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EF7" w:rsidRPr="00271F0C" w:rsidRDefault="008D3EF7" w:rsidP="00957CA0">
      <w:pPr>
        <w:pStyle w:val="a4"/>
        <w:tabs>
          <w:tab w:val="left" w:pos="0"/>
        </w:tabs>
        <w:ind w:right="-142" w:firstLine="709"/>
        <w:rPr>
          <w:b/>
          <w:szCs w:val="24"/>
        </w:rPr>
      </w:pPr>
      <w:r w:rsidRPr="00271F0C">
        <w:rPr>
          <w:b/>
          <w:szCs w:val="24"/>
        </w:rPr>
        <w:t xml:space="preserve">Протокол заседания тендерной комиссии </w:t>
      </w:r>
      <w:proofErr w:type="gramStart"/>
      <w:r w:rsidRPr="00271F0C">
        <w:rPr>
          <w:b/>
          <w:szCs w:val="24"/>
        </w:rPr>
        <w:t>по вскрытию конвертов с заявками потенциальных поставщиков на участие в тендере по закупу</w:t>
      </w:r>
      <w:proofErr w:type="gramEnd"/>
      <w:r w:rsidR="005C7505" w:rsidRPr="00271F0C">
        <w:rPr>
          <w:b/>
          <w:szCs w:val="24"/>
        </w:rPr>
        <w:t xml:space="preserve"> лекарственных средств и</w:t>
      </w:r>
      <w:r w:rsidRPr="00271F0C">
        <w:rPr>
          <w:b/>
          <w:szCs w:val="24"/>
        </w:rPr>
        <w:t xml:space="preserve"> </w:t>
      </w:r>
      <w:r w:rsidR="00AC6B48" w:rsidRPr="00271F0C">
        <w:rPr>
          <w:b/>
          <w:szCs w:val="24"/>
        </w:rPr>
        <w:t xml:space="preserve">(или) </w:t>
      </w:r>
      <w:r w:rsidR="0015353A" w:rsidRPr="00271F0C">
        <w:rPr>
          <w:b/>
          <w:bCs/>
          <w:szCs w:val="24"/>
        </w:rPr>
        <w:t>медицинских изделий</w:t>
      </w:r>
    </w:p>
    <w:p w:rsidR="008D3EF7" w:rsidRPr="002D6D2A" w:rsidRDefault="0015353A" w:rsidP="00D53DF6">
      <w:pPr>
        <w:pStyle w:val="a4"/>
        <w:tabs>
          <w:tab w:val="left" w:pos="0"/>
        </w:tabs>
        <w:ind w:right="-142" w:firstLine="709"/>
        <w:rPr>
          <w:b/>
          <w:szCs w:val="24"/>
        </w:rPr>
      </w:pPr>
      <w:r w:rsidRPr="00271F0C">
        <w:rPr>
          <w:b/>
          <w:szCs w:val="24"/>
        </w:rPr>
        <w:t>№В</w:t>
      </w:r>
      <w:proofErr w:type="gramStart"/>
      <w:r w:rsidR="00D77B28">
        <w:rPr>
          <w:b/>
          <w:szCs w:val="24"/>
        </w:rPr>
        <w:t>7</w:t>
      </w:r>
      <w:proofErr w:type="gramEnd"/>
    </w:p>
    <w:tbl>
      <w:tblPr>
        <w:tblW w:w="0" w:type="auto"/>
        <w:tblLook w:val="00A0" w:firstRow="1" w:lastRow="0" w:firstColumn="1" w:lastColumn="0" w:noHBand="0" w:noVBand="0"/>
      </w:tblPr>
      <w:tblGrid>
        <w:gridCol w:w="5808"/>
        <w:gridCol w:w="3939"/>
      </w:tblGrid>
      <w:tr w:rsidR="008D3EF7" w:rsidRPr="00271F0C" w:rsidTr="004B01E3">
        <w:tc>
          <w:tcPr>
            <w:tcW w:w="5808" w:type="dxa"/>
          </w:tcPr>
          <w:p w:rsidR="008D3EF7" w:rsidRPr="00271F0C" w:rsidRDefault="0079423B" w:rsidP="00DF5A2C">
            <w:pPr>
              <w:pStyle w:val="a6"/>
              <w:tabs>
                <w:tab w:val="left" w:pos="0"/>
              </w:tabs>
              <w:ind w:right="-142"/>
              <w:jc w:val="left"/>
              <w:rPr>
                <w:sz w:val="22"/>
                <w:szCs w:val="22"/>
              </w:rPr>
            </w:pPr>
            <w:r w:rsidRPr="00271F0C">
              <w:rPr>
                <w:sz w:val="22"/>
                <w:szCs w:val="22"/>
              </w:rPr>
              <w:t xml:space="preserve">Конференц-зал </w:t>
            </w:r>
          </w:p>
        </w:tc>
        <w:tc>
          <w:tcPr>
            <w:tcW w:w="3939" w:type="dxa"/>
          </w:tcPr>
          <w:p w:rsidR="008D3EF7" w:rsidRPr="001F5E97" w:rsidRDefault="001F5E97" w:rsidP="00D77B28">
            <w:pPr>
              <w:pStyle w:val="a6"/>
              <w:tabs>
                <w:tab w:val="left" w:pos="0"/>
              </w:tabs>
              <w:ind w:right="-28"/>
              <w:jc w:val="left"/>
              <w:rPr>
                <w:sz w:val="22"/>
                <w:szCs w:val="22"/>
                <w:lang w:val="en-US"/>
              </w:rPr>
            </w:pPr>
            <w:r>
              <w:rPr>
                <w:sz w:val="22"/>
                <w:szCs w:val="22"/>
                <w:lang w:val="en-US"/>
              </w:rPr>
              <w:t xml:space="preserve">  </w:t>
            </w:r>
            <w:r>
              <w:rPr>
                <w:sz w:val="22"/>
                <w:szCs w:val="22"/>
              </w:rPr>
              <w:t xml:space="preserve">     </w:t>
            </w:r>
            <w:r>
              <w:rPr>
                <w:sz w:val="22"/>
                <w:szCs w:val="22"/>
                <w:lang w:val="en-US"/>
              </w:rPr>
              <w:t xml:space="preserve"> </w:t>
            </w:r>
            <w:r w:rsidR="00933735">
              <w:rPr>
                <w:sz w:val="22"/>
                <w:szCs w:val="22"/>
              </w:rPr>
              <w:t xml:space="preserve">              </w:t>
            </w:r>
            <w:r w:rsidR="00D77B28">
              <w:rPr>
                <w:sz w:val="22"/>
                <w:szCs w:val="22"/>
              </w:rPr>
              <w:t xml:space="preserve">31 </w:t>
            </w:r>
            <w:r w:rsidR="00644F0F">
              <w:rPr>
                <w:sz w:val="22"/>
                <w:szCs w:val="22"/>
              </w:rPr>
              <w:t xml:space="preserve"> </w:t>
            </w:r>
            <w:r w:rsidR="00954255">
              <w:rPr>
                <w:sz w:val="22"/>
                <w:szCs w:val="22"/>
              </w:rPr>
              <w:t xml:space="preserve">декабря </w:t>
            </w:r>
            <w:r w:rsidR="00E70E42">
              <w:rPr>
                <w:sz w:val="22"/>
                <w:szCs w:val="22"/>
              </w:rPr>
              <w:t xml:space="preserve"> </w:t>
            </w:r>
            <w:r w:rsidR="008A1EF2" w:rsidRPr="00271F0C">
              <w:rPr>
                <w:sz w:val="22"/>
                <w:szCs w:val="22"/>
                <w:lang w:val="kk-KZ"/>
              </w:rPr>
              <w:t xml:space="preserve"> </w:t>
            </w:r>
            <w:r w:rsidR="0015353A" w:rsidRPr="00271F0C">
              <w:rPr>
                <w:sz w:val="22"/>
                <w:szCs w:val="22"/>
              </w:rPr>
              <w:t>202</w:t>
            </w:r>
            <w:r w:rsidR="008A1EF2" w:rsidRPr="00271F0C">
              <w:rPr>
                <w:sz w:val="22"/>
                <w:szCs w:val="22"/>
                <w:lang w:val="kk-KZ"/>
              </w:rPr>
              <w:t>4</w:t>
            </w:r>
            <w:r w:rsidR="008D3EF7" w:rsidRPr="00271F0C">
              <w:rPr>
                <w:sz w:val="22"/>
                <w:szCs w:val="22"/>
              </w:rPr>
              <w:t xml:space="preserve"> год</w:t>
            </w:r>
          </w:p>
        </w:tc>
      </w:tr>
    </w:tbl>
    <w:p w:rsidR="008D3EF7" w:rsidRPr="00271F0C" w:rsidRDefault="008D3EF7"/>
    <w:tbl>
      <w:tblPr>
        <w:tblW w:w="9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38"/>
        <w:gridCol w:w="2123"/>
        <w:gridCol w:w="3087"/>
      </w:tblGrid>
      <w:tr w:rsidR="00D77B28" w:rsidRPr="009E7E4C" w:rsidTr="00122651">
        <w:tc>
          <w:tcPr>
            <w:tcW w:w="4438" w:type="dxa"/>
          </w:tcPr>
          <w:p w:rsidR="00D77B28" w:rsidRPr="009E7E4C" w:rsidRDefault="00D77B28" w:rsidP="00122651">
            <w:pPr>
              <w:rPr>
                <w:b/>
                <w:sz w:val="16"/>
                <w:szCs w:val="16"/>
              </w:rPr>
            </w:pPr>
            <w:r w:rsidRPr="009E7E4C">
              <w:rPr>
                <w:b/>
                <w:sz w:val="16"/>
                <w:szCs w:val="16"/>
              </w:rPr>
              <w:t>Председатель тендерной комиссии</w:t>
            </w:r>
          </w:p>
        </w:tc>
        <w:tc>
          <w:tcPr>
            <w:tcW w:w="2123" w:type="dxa"/>
          </w:tcPr>
          <w:p w:rsidR="00D77B28" w:rsidRPr="009E7E4C" w:rsidRDefault="00D77B28" w:rsidP="00122651">
            <w:pPr>
              <w:rPr>
                <w:sz w:val="16"/>
                <w:szCs w:val="16"/>
              </w:rPr>
            </w:pPr>
            <w:proofErr w:type="spellStart"/>
            <w:r w:rsidRPr="009E7E4C">
              <w:rPr>
                <w:sz w:val="16"/>
                <w:szCs w:val="16"/>
              </w:rPr>
              <w:t>Стамкулов</w:t>
            </w:r>
            <w:proofErr w:type="spellEnd"/>
            <w:r w:rsidRPr="009E7E4C">
              <w:rPr>
                <w:sz w:val="16"/>
                <w:szCs w:val="16"/>
              </w:rPr>
              <w:t xml:space="preserve"> Ф.Т.</w:t>
            </w:r>
          </w:p>
          <w:p w:rsidR="00D77B28" w:rsidRPr="009E7E4C" w:rsidRDefault="00D77B28" w:rsidP="00122651">
            <w:pPr>
              <w:rPr>
                <w:sz w:val="16"/>
                <w:szCs w:val="16"/>
              </w:rPr>
            </w:pPr>
          </w:p>
        </w:tc>
        <w:tc>
          <w:tcPr>
            <w:tcW w:w="3087" w:type="dxa"/>
          </w:tcPr>
          <w:p w:rsidR="00D77B28" w:rsidRPr="009E7E4C" w:rsidRDefault="00D77B28" w:rsidP="00122651">
            <w:pPr>
              <w:rPr>
                <w:sz w:val="16"/>
                <w:szCs w:val="16"/>
                <w:lang w:val="kk-KZ"/>
              </w:rPr>
            </w:pPr>
            <w:r w:rsidRPr="009E7E4C">
              <w:rPr>
                <w:sz w:val="16"/>
                <w:szCs w:val="16"/>
                <w:lang w:val="kk-KZ"/>
              </w:rPr>
              <w:t>И.о заместителя директора по хирургии</w:t>
            </w:r>
          </w:p>
          <w:p w:rsidR="00D77B28" w:rsidRPr="009E7E4C" w:rsidRDefault="00D77B28" w:rsidP="00122651">
            <w:pPr>
              <w:rPr>
                <w:sz w:val="16"/>
                <w:szCs w:val="16"/>
                <w:lang w:val="kk-KZ"/>
              </w:rPr>
            </w:pPr>
          </w:p>
        </w:tc>
      </w:tr>
      <w:tr w:rsidR="00D77B28" w:rsidRPr="009E7E4C" w:rsidTr="00122651">
        <w:tc>
          <w:tcPr>
            <w:tcW w:w="4438" w:type="dxa"/>
          </w:tcPr>
          <w:p w:rsidR="00D77B28" w:rsidRPr="009E7E4C" w:rsidRDefault="00D77B28" w:rsidP="00122651">
            <w:pPr>
              <w:rPr>
                <w:b/>
                <w:sz w:val="16"/>
                <w:szCs w:val="16"/>
              </w:rPr>
            </w:pPr>
            <w:r w:rsidRPr="009E7E4C">
              <w:rPr>
                <w:b/>
                <w:sz w:val="16"/>
                <w:szCs w:val="16"/>
              </w:rPr>
              <w:t>Заместитель председателя тендерной комиссии</w:t>
            </w:r>
          </w:p>
        </w:tc>
        <w:tc>
          <w:tcPr>
            <w:tcW w:w="2123" w:type="dxa"/>
          </w:tcPr>
          <w:p w:rsidR="00D77B28" w:rsidRPr="009E7E4C" w:rsidRDefault="00D77B28" w:rsidP="00122651">
            <w:pPr>
              <w:ind w:left="-110"/>
              <w:rPr>
                <w:sz w:val="16"/>
                <w:szCs w:val="16"/>
                <w:lang w:val="kk-KZ"/>
              </w:rPr>
            </w:pPr>
            <w:r w:rsidRPr="009E7E4C">
              <w:rPr>
                <w:sz w:val="16"/>
                <w:szCs w:val="16"/>
                <w:lang w:val="kk-KZ"/>
              </w:rPr>
              <w:t>Кусаинова Ф .С.</w:t>
            </w:r>
          </w:p>
          <w:p w:rsidR="00D77B28" w:rsidRPr="009E7E4C" w:rsidRDefault="00D77B28" w:rsidP="00122651">
            <w:pPr>
              <w:rPr>
                <w:sz w:val="16"/>
                <w:szCs w:val="16"/>
                <w:lang w:val="en-US"/>
              </w:rPr>
            </w:pPr>
          </w:p>
        </w:tc>
        <w:tc>
          <w:tcPr>
            <w:tcW w:w="3087" w:type="dxa"/>
          </w:tcPr>
          <w:p w:rsidR="00D77B28" w:rsidRPr="009E7E4C" w:rsidRDefault="00D77B28" w:rsidP="00122651">
            <w:pPr>
              <w:rPr>
                <w:sz w:val="16"/>
                <w:szCs w:val="16"/>
                <w:lang w:val="kk-KZ"/>
              </w:rPr>
            </w:pPr>
            <w:r w:rsidRPr="009E7E4C">
              <w:rPr>
                <w:sz w:val="16"/>
                <w:szCs w:val="16"/>
                <w:lang w:val="kk-KZ"/>
              </w:rPr>
              <w:t xml:space="preserve">Заместитель директора по финансово-экономическим </w:t>
            </w:r>
          </w:p>
          <w:p w:rsidR="00D77B28" w:rsidRPr="009E7E4C" w:rsidRDefault="00D77B28" w:rsidP="00122651">
            <w:pPr>
              <w:ind w:left="-94"/>
              <w:rPr>
                <w:sz w:val="16"/>
                <w:szCs w:val="16"/>
              </w:rPr>
            </w:pPr>
          </w:p>
        </w:tc>
      </w:tr>
      <w:tr w:rsidR="00D77B28" w:rsidRPr="009E7E4C" w:rsidTr="00122651">
        <w:tc>
          <w:tcPr>
            <w:tcW w:w="4438" w:type="dxa"/>
          </w:tcPr>
          <w:p w:rsidR="00D77B28" w:rsidRPr="009E7E4C" w:rsidRDefault="00D77B28" w:rsidP="00122651">
            <w:pPr>
              <w:rPr>
                <w:sz w:val="16"/>
                <w:szCs w:val="16"/>
              </w:rPr>
            </w:pPr>
          </w:p>
        </w:tc>
        <w:tc>
          <w:tcPr>
            <w:tcW w:w="2123" w:type="dxa"/>
          </w:tcPr>
          <w:p w:rsidR="00D77B28" w:rsidRPr="009E7E4C" w:rsidRDefault="00D77B28" w:rsidP="00122651">
            <w:pPr>
              <w:rPr>
                <w:sz w:val="16"/>
                <w:szCs w:val="16"/>
              </w:rPr>
            </w:pPr>
          </w:p>
        </w:tc>
        <w:tc>
          <w:tcPr>
            <w:tcW w:w="3087" w:type="dxa"/>
          </w:tcPr>
          <w:p w:rsidR="00D77B28" w:rsidRPr="009E7E4C" w:rsidRDefault="00D77B28" w:rsidP="00122651">
            <w:pPr>
              <w:ind w:left="-110"/>
              <w:rPr>
                <w:sz w:val="16"/>
                <w:szCs w:val="16"/>
              </w:rPr>
            </w:pPr>
          </w:p>
        </w:tc>
      </w:tr>
      <w:tr w:rsidR="00D77B28" w:rsidRPr="009E7E4C" w:rsidTr="00122651">
        <w:tc>
          <w:tcPr>
            <w:tcW w:w="4438" w:type="dxa"/>
          </w:tcPr>
          <w:p w:rsidR="00D77B28" w:rsidRPr="009E7E4C" w:rsidRDefault="00D77B28" w:rsidP="00122651">
            <w:pPr>
              <w:rPr>
                <w:sz w:val="16"/>
                <w:szCs w:val="16"/>
                <w:lang w:val="kk-KZ"/>
              </w:rPr>
            </w:pPr>
          </w:p>
        </w:tc>
        <w:tc>
          <w:tcPr>
            <w:tcW w:w="2123" w:type="dxa"/>
          </w:tcPr>
          <w:p w:rsidR="00D77B28" w:rsidRPr="009E7E4C" w:rsidRDefault="00D77B28" w:rsidP="00122651">
            <w:pPr>
              <w:rPr>
                <w:sz w:val="16"/>
                <w:szCs w:val="16"/>
                <w:lang w:val="kk-KZ"/>
              </w:rPr>
            </w:pPr>
          </w:p>
        </w:tc>
        <w:tc>
          <w:tcPr>
            <w:tcW w:w="3087" w:type="dxa"/>
          </w:tcPr>
          <w:p w:rsidR="00D77B28" w:rsidRPr="009E7E4C" w:rsidRDefault="00D77B28" w:rsidP="00122651">
            <w:pPr>
              <w:ind w:left="-94"/>
              <w:rPr>
                <w:sz w:val="16"/>
                <w:szCs w:val="16"/>
                <w:lang w:val="kk-KZ"/>
              </w:rPr>
            </w:pPr>
          </w:p>
        </w:tc>
      </w:tr>
      <w:tr w:rsidR="00D77B28" w:rsidRPr="009E7E4C" w:rsidTr="00122651">
        <w:tc>
          <w:tcPr>
            <w:tcW w:w="4438" w:type="dxa"/>
          </w:tcPr>
          <w:p w:rsidR="00D77B28" w:rsidRPr="009E7E4C" w:rsidRDefault="00D77B28" w:rsidP="00122651">
            <w:pPr>
              <w:rPr>
                <w:sz w:val="16"/>
                <w:szCs w:val="16"/>
                <w:lang w:val="kk-KZ"/>
              </w:rPr>
            </w:pPr>
            <w:r w:rsidRPr="009E7E4C">
              <w:rPr>
                <w:b/>
                <w:sz w:val="16"/>
                <w:szCs w:val="16"/>
              </w:rPr>
              <w:t>Члены тендерной комиссии</w:t>
            </w:r>
            <w:r w:rsidRPr="009E7E4C">
              <w:rPr>
                <w:sz w:val="16"/>
                <w:szCs w:val="16"/>
                <w:lang w:val="kk-KZ"/>
              </w:rPr>
              <w:t xml:space="preserve">                                                                           </w:t>
            </w:r>
          </w:p>
          <w:p w:rsidR="00D77B28" w:rsidRPr="009E7E4C" w:rsidRDefault="00D77B28" w:rsidP="00122651">
            <w:pPr>
              <w:rPr>
                <w:sz w:val="16"/>
                <w:szCs w:val="16"/>
                <w:lang w:val="kk-KZ"/>
              </w:rPr>
            </w:pPr>
          </w:p>
          <w:p w:rsidR="00D77B28" w:rsidRPr="009E7E4C" w:rsidRDefault="00D77B28" w:rsidP="00122651">
            <w:pPr>
              <w:rPr>
                <w:sz w:val="16"/>
                <w:szCs w:val="16"/>
                <w:lang w:val="kk-KZ"/>
              </w:rPr>
            </w:pPr>
          </w:p>
          <w:p w:rsidR="00D77B28" w:rsidRPr="009E7E4C" w:rsidRDefault="00D77B28" w:rsidP="00122651">
            <w:pPr>
              <w:rPr>
                <w:sz w:val="16"/>
                <w:szCs w:val="16"/>
                <w:lang w:val="kk-KZ"/>
              </w:rPr>
            </w:pPr>
          </w:p>
          <w:p w:rsidR="00D77B28" w:rsidRPr="009E7E4C" w:rsidRDefault="00D77B28" w:rsidP="00122651">
            <w:pPr>
              <w:rPr>
                <w:sz w:val="16"/>
                <w:szCs w:val="16"/>
                <w:lang w:val="kk-KZ"/>
              </w:rPr>
            </w:pPr>
          </w:p>
          <w:p w:rsidR="00D77B28" w:rsidRPr="009E7E4C" w:rsidRDefault="00D77B28" w:rsidP="00122651">
            <w:pPr>
              <w:rPr>
                <w:sz w:val="16"/>
                <w:szCs w:val="16"/>
                <w:lang w:val="kk-KZ"/>
              </w:rPr>
            </w:pPr>
          </w:p>
          <w:p w:rsidR="00D77B28" w:rsidRPr="009E7E4C" w:rsidRDefault="00D77B28" w:rsidP="00122651">
            <w:pPr>
              <w:ind w:firstLine="708"/>
              <w:rPr>
                <w:b/>
                <w:sz w:val="16"/>
                <w:szCs w:val="16"/>
                <w:lang w:val="kk-KZ"/>
              </w:rPr>
            </w:pPr>
            <w:r w:rsidRPr="009E7E4C">
              <w:rPr>
                <w:b/>
                <w:sz w:val="16"/>
                <w:szCs w:val="16"/>
                <w:lang w:val="kk-KZ"/>
              </w:rPr>
              <w:t xml:space="preserve">Эксперт </w:t>
            </w:r>
          </w:p>
        </w:tc>
        <w:tc>
          <w:tcPr>
            <w:tcW w:w="2123" w:type="dxa"/>
          </w:tcPr>
          <w:p w:rsidR="00D77B28" w:rsidRPr="009E7E4C" w:rsidRDefault="00D77B28" w:rsidP="00122651">
            <w:pPr>
              <w:rPr>
                <w:sz w:val="16"/>
                <w:szCs w:val="16"/>
              </w:rPr>
            </w:pPr>
            <w:r w:rsidRPr="009E7E4C">
              <w:rPr>
                <w:sz w:val="16"/>
                <w:szCs w:val="16"/>
              </w:rPr>
              <w:t>Сулейменов Е.Х.</w:t>
            </w:r>
          </w:p>
          <w:p w:rsidR="00D77B28" w:rsidRPr="009E7E4C" w:rsidRDefault="00D77B28" w:rsidP="00122651">
            <w:pPr>
              <w:rPr>
                <w:sz w:val="16"/>
                <w:szCs w:val="16"/>
                <w:lang w:val="kk-KZ"/>
              </w:rPr>
            </w:pPr>
            <w:proofErr w:type="spellStart"/>
            <w:r w:rsidRPr="009E7E4C">
              <w:rPr>
                <w:sz w:val="16"/>
                <w:szCs w:val="16"/>
              </w:rPr>
              <w:t>Калменова</w:t>
            </w:r>
            <w:proofErr w:type="spellEnd"/>
            <w:r w:rsidRPr="009E7E4C">
              <w:rPr>
                <w:sz w:val="16"/>
                <w:szCs w:val="16"/>
              </w:rPr>
              <w:t xml:space="preserve"> З.К.</w:t>
            </w:r>
          </w:p>
          <w:p w:rsidR="00D77B28" w:rsidRPr="009E7E4C" w:rsidRDefault="00D77B28" w:rsidP="00122651">
            <w:pPr>
              <w:rPr>
                <w:sz w:val="16"/>
                <w:szCs w:val="16"/>
              </w:rPr>
            </w:pPr>
          </w:p>
          <w:p w:rsidR="00D77B28" w:rsidRPr="009E7E4C" w:rsidRDefault="00D77B28" w:rsidP="00122651">
            <w:pPr>
              <w:rPr>
                <w:sz w:val="16"/>
                <w:szCs w:val="16"/>
                <w:lang w:val="kk-KZ"/>
              </w:rPr>
            </w:pPr>
            <w:proofErr w:type="spellStart"/>
            <w:r w:rsidRPr="009E7E4C">
              <w:rPr>
                <w:sz w:val="16"/>
                <w:szCs w:val="16"/>
              </w:rPr>
              <w:t>Хасиева</w:t>
            </w:r>
            <w:proofErr w:type="spellEnd"/>
            <w:r w:rsidRPr="009E7E4C">
              <w:rPr>
                <w:sz w:val="16"/>
                <w:szCs w:val="16"/>
              </w:rPr>
              <w:t xml:space="preserve"> А.Ю.        </w:t>
            </w:r>
          </w:p>
          <w:p w:rsidR="00D77B28" w:rsidRPr="009E7E4C" w:rsidRDefault="00D77B28" w:rsidP="00122651">
            <w:pPr>
              <w:rPr>
                <w:sz w:val="16"/>
                <w:szCs w:val="16"/>
                <w:lang w:val="kk-KZ"/>
              </w:rPr>
            </w:pPr>
          </w:p>
          <w:p w:rsidR="00D77B28" w:rsidRPr="009E7E4C" w:rsidRDefault="00D77B28" w:rsidP="00122651">
            <w:pPr>
              <w:rPr>
                <w:sz w:val="16"/>
                <w:szCs w:val="16"/>
                <w:lang w:val="kk-KZ"/>
              </w:rPr>
            </w:pPr>
            <w:r w:rsidRPr="009E7E4C">
              <w:rPr>
                <w:sz w:val="16"/>
                <w:szCs w:val="16"/>
                <w:lang w:val="kk-KZ"/>
              </w:rPr>
              <w:t>Ташимов Н.Н.</w:t>
            </w:r>
          </w:p>
        </w:tc>
        <w:tc>
          <w:tcPr>
            <w:tcW w:w="3087" w:type="dxa"/>
          </w:tcPr>
          <w:p w:rsidR="00D77B28" w:rsidRPr="009E7E4C" w:rsidRDefault="00D77B28" w:rsidP="00122651">
            <w:pPr>
              <w:rPr>
                <w:sz w:val="16"/>
                <w:szCs w:val="16"/>
                <w:lang w:val="kk-KZ"/>
              </w:rPr>
            </w:pPr>
            <w:r w:rsidRPr="009E7E4C">
              <w:rPr>
                <w:sz w:val="16"/>
                <w:szCs w:val="16"/>
                <w:lang w:val="kk-KZ"/>
              </w:rPr>
              <w:t>Врач нейрохирург</w:t>
            </w:r>
          </w:p>
          <w:p w:rsidR="00D77B28" w:rsidRPr="009E7E4C" w:rsidRDefault="00D77B28" w:rsidP="00122651">
            <w:pPr>
              <w:rPr>
                <w:sz w:val="16"/>
                <w:szCs w:val="16"/>
                <w:lang w:val="kk-KZ"/>
              </w:rPr>
            </w:pPr>
          </w:p>
          <w:p w:rsidR="00D77B28" w:rsidRPr="009E7E4C" w:rsidRDefault="00D77B28" w:rsidP="00122651">
            <w:pPr>
              <w:rPr>
                <w:sz w:val="16"/>
                <w:szCs w:val="16"/>
                <w:lang w:val="kk-KZ"/>
              </w:rPr>
            </w:pPr>
            <w:r w:rsidRPr="009E7E4C">
              <w:rPr>
                <w:sz w:val="16"/>
                <w:szCs w:val="16"/>
                <w:lang w:val="kk-KZ"/>
              </w:rPr>
              <w:t>Руководитель юридического отдела</w:t>
            </w:r>
          </w:p>
          <w:p w:rsidR="00D77B28" w:rsidRPr="009E7E4C" w:rsidRDefault="00D77B28" w:rsidP="00122651">
            <w:pPr>
              <w:rPr>
                <w:sz w:val="16"/>
                <w:szCs w:val="16"/>
              </w:rPr>
            </w:pPr>
            <w:r w:rsidRPr="009E7E4C">
              <w:rPr>
                <w:sz w:val="16"/>
                <w:szCs w:val="16"/>
              </w:rPr>
              <w:t xml:space="preserve">Заведующая аптекой               </w:t>
            </w:r>
          </w:p>
          <w:p w:rsidR="00D77B28" w:rsidRPr="009E7E4C" w:rsidRDefault="00D77B28" w:rsidP="00122651">
            <w:pPr>
              <w:rPr>
                <w:sz w:val="16"/>
                <w:szCs w:val="16"/>
                <w:lang w:val="kk-KZ"/>
              </w:rPr>
            </w:pPr>
            <w:r w:rsidRPr="009E7E4C">
              <w:rPr>
                <w:sz w:val="16"/>
                <w:szCs w:val="16"/>
                <w:lang w:val="kk-KZ"/>
              </w:rPr>
              <w:t>Врач нейрохирург</w:t>
            </w:r>
          </w:p>
          <w:p w:rsidR="00D77B28" w:rsidRPr="009E7E4C" w:rsidRDefault="00D77B28" w:rsidP="00122651">
            <w:pPr>
              <w:rPr>
                <w:sz w:val="16"/>
                <w:szCs w:val="16"/>
              </w:rPr>
            </w:pPr>
          </w:p>
          <w:p w:rsidR="00D77B28" w:rsidRPr="009E7E4C" w:rsidRDefault="00D77B28" w:rsidP="00122651">
            <w:pPr>
              <w:rPr>
                <w:sz w:val="16"/>
                <w:szCs w:val="16"/>
                <w:lang w:val="kk-KZ"/>
              </w:rPr>
            </w:pPr>
          </w:p>
        </w:tc>
      </w:tr>
      <w:tr w:rsidR="00D77B28" w:rsidRPr="009E7E4C" w:rsidTr="00122651">
        <w:tc>
          <w:tcPr>
            <w:tcW w:w="4438" w:type="dxa"/>
          </w:tcPr>
          <w:p w:rsidR="00D77B28" w:rsidRPr="009E7E4C" w:rsidRDefault="00D77B28" w:rsidP="00122651">
            <w:pPr>
              <w:rPr>
                <w:b/>
                <w:sz w:val="16"/>
                <w:szCs w:val="16"/>
                <w:lang w:val="kk-KZ"/>
              </w:rPr>
            </w:pPr>
            <w:r w:rsidRPr="009E7E4C">
              <w:rPr>
                <w:b/>
                <w:sz w:val="16"/>
                <w:szCs w:val="16"/>
              </w:rPr>
              <w:t>Секретарь тендерной комиссии</w:t>
            </w:r>
          </w:p>
        </w:tc>
        <w:tc>
          <w:tcPr>
            <w:tcW w:w="2123" w:type="dxa"/>
          </w:tcPr>
          <w:p w:rsidR="00D77B28" w:rsidRPr="009E7E4C" w:rsidRDefault="00D77B28" w:rsidP="00122651">
            <w:pPr>
              <w:ind w:left="-110"/>
              <w:rPr>
                <w:sz w:val="16"/>
                <w:szCs w:val="16"/>
                <w:lang w:val="kk-KZ"/>
              </w:rPr>
            </w:pPr>
            <w:r w:rsidRPr="009E7E4C">
              <w:rPr>
                <w:sz w:val="16"/>
                <w:szCs w:val="16"/>
                <w:lang w:val="kk-KZ"/>
              </w:rPr>
              <w:t>Берденова Ж.А.</w:t>
            </w:r>
          </w:p>
        </w:tc>
        <w:tc>
          <w:tcPr>
            <w:tcW w:w="3087" w:type="dxa"/>
          </w:tcPr>
          <w:p w:rsidR="00D77B28" w:rsidRPr="009E7E4C" w:rsidRDefault="00D77B28" w:rsidP="00122651">
            <w:pPr>
              <w:rPr>
                <w:sz w:val="16"/>
                <w:szCs w:val="16"/>
                <w:lang w:val="kk-KZ"/>
              </w:rPr>
            </w:pPr>
            <w:r w:rsidRPr="009E7E4C">
              <w:rPr>
                <w:sz w:val="16"/>
                <w:szCs w:val="16"/>
                <w:lang w:val="kk-KZ"/>
              </w:rPr>
              <w:t>Специалист отдела государственных закупок</w:t>
            </w:r>
          </w:p>
        </w:tc>
      </w:tr>
    </w:tbl>
    <w:p w:rsidR="008D3EF7" w:rsidRPr="00271F0C" w:rsidRDefault="008D3EF7">
      <w:pPr>
        <w:rPr>
          <w:sz w:val="23"/>
          <w:szCs w:val="23"/>
        </w:rPr>
      </w:pPr>
    </w:p>
    <w:p w:rsidR="008D3EF7" w:rsidRPr="00006C77" w:rsidRDefault="00006C77" w:rsidP="00271F0C">
      <w:pPr>
        <w:pStyle w:val="a6"/>
        <w:tabs>
          <w:tab w:val="left" w:pos="0"/>
        </w:tabs>
        <w:ind w:right="-28"/>
        <w:jc w:val="both"/>
        <w:rPr>
          <w:b w:val="0"/>
          <w:sz w:val="22"/>
          <w:szCs w:val="22"/>
        </w:rPr>
      </w:pPr>
      <w:r>
        <w:rPr>
          <w:b w:val="0"/>
          <w:sz w:val="22"/>
          <w:szCs w:val="22"/>
          <w:lang w:val="kk-KZ"/>
        </w:rPr>
        <w:tab/>
      </w:r>
      <w:proofErr w:type="gramStart"/>
      <w:r w:rsidR="00D77B28">
        <w:rPr>
          <w:b w:val="0"/>
          <w:sz w:val="22"/>
          <w:szCs w:val="22"/>
        </w:rPr>
        <w:t>31</w:t>
      </w:r>
      <w:r w:rsidR="00A322ED">
        <w:rPr>
          <w:b w:val="0"/>
          <w:sz w:val="22"/>
          <w:szCs w:val="22"/>
          <w:lang w:val="kk-KZ"/>
        </w:rPr>
        <w:t xml:space="preserve"> </w:t>
      </w:r>
      <w:r w:rsidR="00D6638D">
        <w:rPr>
          <w:b w:val="0"/>
          <w:sz w:val="22"/>
          <w:szCs w:val="22"/>
          <w:lang w:val="kk-KZ"/>
        </w:rPr>
        <w:t xml:space="preserve"> </w:t>
      </w:r>
      <w:r w:rsidR="00A15942">
        <w:rPr>
          <w:b w:val="0"/>
          <w:sz w:val="22"/>
          <w:szCs w:val="22"/>
        </w:rPr>
        <w:t xml:space="preserve"> </w:t>
      </w:r>
      <w:r w:rsidR="00954255">
        <w:rPr>
          <w:b w:val="0"/>
          <w:sz w:val="22"/>
          <w:szCs w:val="22"/>
        </w:rPr>
        <w:t xml:space="preserve">декабря </w:t>
      </w:r>
      <w:r w:rsidR="00264EF6">
        <w:rPr>
          <w:b w:val="0"/>
          <w:sz w:val="22"/>
          <w:szCs w:val="22"/>
        </w:rPr>
        <w:t xml:space="preserve"> </w:t>
      </w:r>
      <w:r w:rsidR="005857F0">
        <w:rPr>
          <w:b w:val="0"/>
          <w:sz w:val="22"/>
          <w:szCs w:val="22"/>
        </w:rPr>
        <w:t xml:space="preserve"> </w:t>
      </w:r>
      <w:r w:rsidR="00A15942">
        <w:rPr>
          <w:b w:val="0"/>
          <w:sz w:val="22"/>
          <w:szCs w:val="22"/>
        </w:rPr>
        <w:t xml:space="preserve"> </w:t>
      </w:r>
      <w:r w:rsidR="00271F0C" w:rsidRPr="00006C77">
        <w:rPr>
          <w:b w:val="0"/>
          <w:sz w:val="22"/>
          <w:szCs w:val="22"/>
        </w:rPr>
        <w:t>202</w:t>
      </w:r>
      <w:r w:rsidR="00271F0C" w:rsidRPr="00006C77">
        <w:rPr>
          <w:b w:val="0"/>
          <w:sz w:val="22"/>
          <w:szCs w:val="22"/>
          <w:lang w:val="kk-KZ"/>
        </w:rPr>
        <w:t>4</w:t>
      </w:r>
      <w:r w:rsidR="00271F0C" w:rsidRPr="00006C77">
        <w:rPr>
          <w:b w:val="0"/>
          <w:sz w:val="22"/>
          <w:szCs w:val="22"/>
        </w:rPr>
        <w:t xml:space="preserve"> год </w:t>
      </w:r>
      <w:r w:rsidR="008D3EF7" w:rsidRPr="00006C77">
        <w:rPr>
          <w:b w:val="0"/>
          <w:sz w:val="22"/>
          <w:szCs w:val="22"/>
        </w:rPr>
        <w:t>в 1</w:t>
      </w:r>
      <w:r w:rsidR="00D77B28">
        <w:rPr>
          <w:b w:val="0"/>
          <w:sz w:val="22"/>
          <w:szCs w:val="22"/>
        </w:rPr>
        <w:t>1</w:t>
      </w:r>
      <w:r w:rsidR="008D3EF7" w:rsidRPr="00006C77">
        <w:rPr>
          <w:b w:val="0"/>
          <w:sz w:val="22"/>
          <w:szCs w:val="22"/>
        </w:rPr>
        <w:t xml:space="preserve">-00 часов в </w:t>
      </w:r>
      <w:r w:rsidR="00F51680" w:rsidRPr="00006C77">
        <w:rPr>
          <w:b w:val="0"/>
          <w:sz w:val="22"/>
          <w:szCs w:val="22"/>
        </w:rPr>
        <w:t>конференц-зале</w:t>
      </w:r>
      <w:r w:rsidR="008D3EF7" w:rsidRPr="00006C77">
        <w:rPr>
          <w:b w:val="0"/>
          <w:sz w:val="22"/>
          <w:szCs w:val="22"/>
        </w:rPr>
        <w:t xml:space="preserve">, расположенном по адресу: г. Алматы, ул. </w:t>
      </w:r>
      <w:proofErr w:type="spellStart"/>
      <w:r w:rsidR="002C1981" w:rsidRPr="00006C77">
        <w:rPr>
          <w:b w:val="0"/>
          <w:sz w:val="22"/>
          <w:szCs w:val="22"/>
        </w:rPr>
        <w:t>Жандосова</w:t>
      </w:r>
      <w:proofErr w:type="spellEnd"/>
      <w:r w:rsidR="008D3EF7" w:rsidRPr="00006C77">
        <w:rPr>
          <w:b w:val="0"/>
          <w:sz w:val="22"/>
          <w:szCs w:val="22"/>
        </w:rPr>
        <w:t xml:space="preserve">, </w:t>
      </w:r>
      <w:r w:rsidR="002C1981" w:rsidRPr="00006C77">
        <w:rPr>
          <w:b w:val="0"/>
          <w:sz w:val="22"/>
          <w:szCs w:val="22"/>
        </w:rPr>
        <w:t>6</w:t>
      </w:r>
      <w:r w:rsidR="008D3EF7" w:rsidRPr="00006C77">
        <w:rPr>
          <w:b w:val="0"/>
          <w:sz w:val="22"/>
          <w:szCs w:val="22"/>
        </w:rPr>
        <w:t xml:space="preserve">, </w:t>
      </w:r>
      <w:r w:rsidR="002C1981" w:rsidRPr="00006C77">
        <w:rPr>
          <w:b w:val="0"/>
          <w:sz w:val="22"/>
          <w:szCs w:val="22"/>
        </w:rPr>
        <w:t>3</w:t>
      </w:r>
      <w:r w:rsidR="008D3EF7" w:rsidRPr="00006C77">
        <w:rPr>
          <w:b w:val="0"/>
          <w:sz w:val="22"/>
          <w:szCs w:val="22"/>
        </w:rPr>
        <w:t xml:space="preserve"> этаж, </w:t>
      </w:r>
      <w:r w:rsidR="0080240B" w:rsidRPr="00006C77">
        <w:rPr>
          <w:b w:val="0"/>
          <w:sz w:val="22"/>
          <w:szCs w:val="22"/>
        </w:rPr>
        <w:t>произвел</w:t>
      </w:r>
      <w:r w:rsidR="007307CF" w:rsidRPr="00006C77">
        <w:rPr>
          <w:b w:val="0"/>
          <w:sz w:val="22"/>
          <w:szCs w:val="22"/>
          <w:lang w:val="kk-KZ"/>
        </w:rPr>
        <w:t>и</w:t>
      </w:r>
      <w:r w:rsidR="008D3EF7" w:rsidRPr="00006C77">
        <w:rPr>
          <w:b w:val="0"/>
          <w:sz w:val="22"/>
          <w:szCs w:val="22"/>
        </w:rPr>
        <w:t xml:space="preserve"> процедуру  вскрытия конвертов с тендерными заявками, представленными для участия в тендере по закупу </w:t>
      </w:r>
      <w:r w:rsidR="005C7505" w:rsidRPr="00006C77">
        <w:rPr>
          <w:b w:val="0"/>
          <w:sz w:val="22"/>
          <w:szCs w:val="22"/>
          <w:u w:val="single"/>
        </w:rPr>
        <w:t>лекарственных средств и</w:t>
      </w:r>
      <w:r w:rsidR="00AC6B48" w:rsidRPr="00006C77">
        <w:rPr>
          <w:b w:val="0"/>
          <w:sz w:val="22"/>
          <w:szCs w:val="22"/>
          <w:u w:val="single"/>
        </w:rPr>
        <w:t xml:space="preserve"> (или)</w:t>
      </w:r>
      <w:r w:rsidR="005C7505" w:rsidRPr="00006C77">
        <w:rPr>
          <w:b w:val="0"/>
          <w:sz w:val="22"/>
          <w:szCs w:val="22"/>
          <w:u w:val="single"/>
        </w:rPr>
        <w:t xml:space="preserve"> </w:t>
      </w:r>
      <w:r w:rsidR="0015353A" w:rsidRPr="00006C77">
        <w:rPr>
          <w:b w:val="0"/>
          <w:bCs/>
          <w:sz w:val="22"/>
          <w:szCs w:val="22"/>
          <w:u w:val="single"/>
        </w:rPr>
        <w:t>медицинских изделий</w:t>
      </w:r>
      <w:r w:rsidR="008D3EF7" w:rsidRPr="00006C77">
        <w:rPr>
          <w:b w:val="0"/>
          <w:sz w:val="22"/>
          <w:szCs w:val="22"/>
          <w:u w:val="single"/>
        </w:rPr>
        <w:t xml:space="preserve"> </w:t>
      </w:r>
      <w:r w:rsidR="007307CF" w:rsidRPr="00006C77">
        <w:rPr>
          <w:b w:val="0"/>
          <w:sz w:val="22"/>
          <w:szCs w:val="22"/>
          <w:u w:val="single"/>
        </w:rPr>
        <w:t>№</w:t>
      </w:r>
      <w:r w:rsidR="00D77B28">
        <w:rPr>
          <w:b w:val="0"/>
          <w:sz w:val="22"/>
          <w:szCs w:val="22"/>
          <w:u w:val="single"/>
        </w:rPr>
        <w:t>7</w:t>
      </w:r>
      <w:r w:rsidR="00A15942">
        <w:rPr>
          <w:b w:val="0"/>
          <w:sz w:val="22"/>
          <w:szCs w:val="22"/>
          <w:u w:val="single"/>
        </w:rPr>
        <w:t xml:space="preserve"> </w:t>
      </w:r>
      <w:r w:rsidR="003E21E1">
        <w:rPr>
          <w:b w:val="0"/>
          <w:sz w:val="22"/>
          <w:szCs w:val="22"/>
          <w:u w:val="single"/>
        </w:rPr>
        <w:t xml:space="preserve"> </w:t>
      </w:r>
      <w:r w:rsidR="007307CF" w:rsidRPr="00006C77">
        <w:rPr>
          <w:b w:val="0"/>
          <w:sz w:val="22"/>
          <w:szCs w:val="22"/>
          <w:u w:val="single"/>
        </w:rPr>
        <w:t>от «</w:t>
      </w:r>
      <w:r w:rsidR="00D77B28">
        <w:rPr>
          <w:b w:val="0"/>
          <w:sz w:val="22"/>
          <w:szCs w:val="22"/>
          <w:u w:val="single"/>
        </w:rPr>
        <w:t>10</w:t>
      </w:r>
      <w:r w:rsidR="00367485">
        <w:rPr>
          <w:b w:val="0"/>
          <w:sz w:val="22"/>
          <w:szCs w:val="22"/>
          <w:u w:val="single"/>
        </w:rPr>
        <w:t>» декабря</w:t>
      </w:r>
      <w:r w:rsidR="00264EF6">
        <w:rPr>
          <w:b w:val="0"/>
          <w:sz w:val="22"/>
          <w:szCs w:val="22"/>
          <w:u w:val="single"/>
        </w:rPr>
        <w:t xml:space="preserve"> </w:t>
      </w:r>
      <w:r w:rsidR="00A15942">
        <w:rPr>
          <w:b w:val="0"/>
          <w:sz w:val="22"/>
          <w:szCs w:val="22"/>
          <w:u w:val="single"/>
        </w:rPr>
        <w:t xml:space="preserve"> </w:t>
      </w:r>
      <w:r w:rsidR="007307CF" w:rsidRPr="00006C77">
        <w:rPr>
          <w:b w:val="0"/>
          <w:sz w:val="22"/>
          <w:szCs w:val="22"/>
          <w:u w:val="single"/>
        </w:rPr>
        <w:t xml:space="preserve"> 202</w:t>
      </w:r>
      <w:r w:rsidR="0085475B" w:rsidRPr="00006C77">
        <w:rPr>
          <w:b w:val="0"/>
          <w:sz w:val="22"/>
          <w:szCs w:val="22"/>
          <w:u w:val="single"/>
        </w:rPr>
        <w:t>4</w:t>
      </w:r>
      <w:r w:rsidR="007307CF" w:rsidRPr="00006C77">
        <w:rPr>
          <w:b w:val="0"/>
          <w:sz w:val="22"/>
          <w:szCs w:val="22"/>
          <w:u w:val="single"/>
        </w:rPr>
        <w:t>г.,</w:t>
      </w:r>
      <w:r w:rsidR="007307CF" w:rsidRPr="00006C77">
        <w:rPr>
          <w:b w:val="0"/>
          <w:sz w:val="22"/>
          <w:szCs w:val="22"/>
        </w:rPr>
        <w:t xml:space="preserve"> </w:t>
      </w:r>
      <w:r w:rsidR="008D3EF7" w:rsidRPr="00006C77">
        <w:rPr>
          <w:b w:val="0"/>
          <w:sz w:val="22"/>
          <w:szCs w:val="22"/>
        </w:rPr>
        <w:t xml:space="preserve">в соответствии с </w:t>
      </w:r>
      <w:r w:rsidR="00AC6B48" w:rsidRPr="00006C77">
        <w:rPr>
          <w:b w:val="0"/>
          <w:sz w:val="22"/>
          <w:szCs w:val="22"/>
        </w:rPr>
        <w:t>Правил</w:t>
      </w:r>
      <w:r w:rsidR="0085475B" w:rsidRPr="00006C77">
        <w:rPr>
          <w:b w:val="0"/>
          <w:sz w:val="22"/>
          <w:szCs w:val="22"/>
        </w:rPr>
        <w:t>ами</w:t>
      </w:r>
      <w:r w:rsidR="00AC6B48" w:rsidRPr="00006C77">
        <w:rPr>
          <w:b w:val="0"/>
          <w:sz w:val="22"/>
          <w:szCs w:val="22"/>
        </w:rPr>
        <w:t xml:space="preserve"> организации и проведения закупа лекарственных средств, медицинских изделий и специализированных лечебных продуктов</w:t>
      </w:r>
      <w:proofErr w:type="gramEnd"/>
      <w:r w:rsidR="00AC6B48" w:rsidRPr="00006C77">
        <w:rPr>
          <w:b w:val="0"/>
          <w:sz w:val="22"/>
          <w:szCs w:val="22"/>
        </w:rPr>
        <w:t xml:space="preserve"> </w:t>
      </w:r>
      <w:proofErr w:type="gramStart"/>
      <w:r w:rsidR="00AC6B48" w:rsidRPr="00006C77">
        <w:rPr>
          <w:b w:val="0"/>
          <w:sz w:val="22"/>
          <w:szCs w:val="22"/>
        </w:rPr>
        <w:t>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8D3EF7" w:rsidRPr="00006C77">
        <w:rPr>
          <w:b w:val="0"/>
          <w:sz w:val="22"/>
          <w:szCs w:val="22"/>
        </w:rPr>
        <w:t xml:space="preserve">, утвержденными </w:t>
      </w:r>
      <w:r w:rsidR="002C1981" w:rsidRPr="00006C77">
        <w:rPr>
          <w:b w:val="0"/>
          <w:sz w:val="22"/>
          <w:szCs w:val="22"/>
        </w:rPr>
        <w:t>Приказа</w:t>
      </w:r>
      <w:r w:rsidR="008D3EF7" w:rsidRPr="00006C77">
        <w:rPr>
          <w:b w:val="0"/>
          <w:sz w:val="22"/>
          <w:szCs w:val="22"/>
        </w:rPr>
        <w:t xml:space="preserve"> </w:t>
      </w:r>
      <w:r w:rsidR="002C1981" w:rsidRPr="00006C77">
        <w:rPr>
          <w:b w:val="0"/>
          <w:sz w:val="22"/>
          <w:szCs w:val="22"/>
        </w:rPr>
        <w:t>Министра здравоохранения</w:t>
      </w:r>
      <w:r w:rsidR="008D3EF7" w:rsidRPr="00006C77">
        <w:rPr>
          <w:b w:val="0"/>
          <w:sz w:val="22"/>
          <w:szCs w:val="22"/>
        </w:rPr>
        <w:t xml:space="preserve"> Республики Казахстан от </w:t>
      </w:r>
      <w:r w:rsidR="002C1981" w:rsidRPr="00006C77">
        <w:rPr>
          <w:b w:val="0"/>
          <w:sz w:val="22"/>
          <w:szCs w:val="22"/>
        </w:rPr>
        <w:t>7</w:t>
      </w:r>
      <w:r w:rsidR="00280C2C" w:rsidRPr="00006C77">
        <w:rPr>
          <w:b w:val="0"/>
          <w:sz w:val="22"/>
          <w:szCs w:val="22"/>
        </w:rPr>
        <w:t xml:space="preserve"> июня 202</w:t>
      </w:r>
      <w:r w:rsidR="002C1981" w:rsidRPr="00006C77">
        <w:rPr>
          <w:b w:val="0"/>
          <w:sz w:val="22"/>
          <w:szCs w:val="22"/>
        </w:rPr>
        <w:t>3</w:t>
      </w:r>
      <w:r w:rsidR="00280C2C" w:rsidRPr="00006C77">
        <w:rPr>
          <w:b w:val="0"/>
          <w:sz w:val="22"/>
          <w:szCs w:val="22"/>
          <w:lang w:val="kk-KZ"/>
        </w:rPr>
        <w:t xml:space="preserve"> </w:t>
      </w:r>
      <w:r w:rsidR="008D3EF7" w:rsidRPr="00006C77">
        <w:rPr>
          <w:b w:val="0"/>
          <w:sz w:val="22"/>
          <w:szCs w:val="22"/>
        </w:rPr>
        <w:t xml:space="preserve">года № </w:t>
      </w:r>
      <w:r w:rsidR="002C1981" w:rsidRPr="00006C77">
        <w:rPr>
          <w:b w:val="0"/>
          <w:sz w:val="22"/>
          <w:szCs w:val="22"/>
        </w:rPr>
        <w:t>110</w:t>
      </w:r>
      <w:r w:rsidR="00280C2C" w:rsidRPr="00006C77">
        <w:rPr>
          <w:b w:val="0"/>
          <w:sz w:val="22"/>
          <w:szCs w:val="22"/>
        </w:rPr>
        <w:t xml:space="preserve"> </w:t>
      </w:r>
      <w:r w:rsidR="008D3EF7" w:rsidRPr="00006C77">
        <w:rPr>
          <w:b w:val="0"/>
          <w:sz w:val="22"/>
          <w:szCs w:val="22"/>
        </w:rPr>
        <w:t xml:space="preserve">(далее - </w:t>
      </w:r>
      <w:r w:rsidR="008D3EF7" w:rsidRPr="00006C77">
        <w:rPr>
          <w:b w:val="0"/>
          <w:i/>
          <w:sz w:val="22"/>
          <w:szCs w:val="22"/>
        </w:rPr>
        <w:t>Правила</w:t>
      </w:r>
      <w:r w:rsidR="008D3EF7" w:rsidRPr="00006C77">
        <w:rPr>
          <w:b w:val="0"/>
          <w:sz w:val="22"/>
          <w:szCs w:val="22"/>
        </w:rPr>
        <w:t>) по следующим лотам:</w:t>
      </w:r>
      <w:proofErr w:type="gramEnd"/>
    </w:p>
    <w:p w:rsidR="00CA677C" w:rsidRPr="00271F0C" w:rsidRDefault="00CA677C" w:rsidP="004B01E3">
      <w:pPr>
        <w:ind w:firstLine="567"/>
        <w:jc w:val="both"/>
        <w:rPr>
          <w:sz w:val="22"/>
          <w:szCs w:val="22"/>
        </w:rPr>
      </w:pPr>
    </w:p>
    <w:tbl>
      <w:tblPr>
        <w:tblW w:w="10774" w:type="dxa"/>
        <w:jc w:val="right"/>
        <w:tblLayout w:type="fixed"/>
        <w:tblLook w:val="04A0" w:firstRow="1" w:lastRow="0" w:firstColumn="1" w:lastColumn="0" w:noHBand="0" w:noVBand="1"/>
      </w:tblPr>
      <w:tblGrid>
        <w:gridCol w:w="603"/>
        <w:gridCol w:w="5210"/>
        <w:gridCol w:w="1275"/>
        <w:gridCol w:w="887"/>
        <w:gridCol w:w="1275"/>
        <w:gridCol w:w="1524"/>
      </w:tblGrid>
      <w:tr w:rsidR="00D77B28" w:rsidRPr="00444D13" w:rsidTr="00122651">
        <w:trPr>
          <w:trHeight w:val="552"/>
          <w:jc w:val="right"/>
        </w:trPr>
        <w:tc>
          <w:tcPr>
            <w:tcW w:w="6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7B28" w:rsidRPr="00444D13" w:rsidRDefault="00D77B28" w:rsidP="00122651">
            <w:pPr>
              <w:rPr>
                <w:b/>
                <w:bCs/>
                <w:color w:val="000000"/>
              </w:rPr>
            </w:pPr>
            <w:r w:rsidRPr="00444D13">
              <w:rPr>
                <w:b/>
                <w:bCs/>
                <w:color w:val="000000"/>
              </w:rPr>
              <w:t>№ лота</w:t>
            </w:r>
          </w:p>
        </w:tc>
        <w:tc>
          <w:tcPr>
            <w:tcW w:w="5210" w:type="dxa"/>
            <w:tcBorders>
              <w:top w:val="single" w:sz="4" w:space="0" w:color="auto"/>
              <w:left w:val="nil"/>
              <w:bottom w:val="single" w:sz="4" w:space="0" w:color="auto"/>
              <w:right w:val="single" w:sz="4" w:space="0" w:color="auto"/>
            </w:tcBorders>
            <w:shd w:val="clear" w:color="auto" w:fill="auto"/>
            <w:vAlign w:val="center"/>
            <w:hideMark/>
          </w:tcPr>
          <w:p w:rsidR="00D77B28" w:rsidRPr="00444D13" w:rsidRDefault="00D77B28" w:rsidP="00122651">
            <w:pPr>
              <w:rPr>
                <w:b/>
                <w:bCs/>
                <w:color w:val="000000"/>
              </w:rPr>
            </w:pPr>
            <w:r w:rsidRPr="00444D13">
              <w:rPr>
                <w:b/>
                <w:bCs/>
                <w:color w:val="000000"/>
              </w:rPr>
              <w:t>Наименование ЛС и МИ (международное непатентованное наименование) МНН</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77B28" w:rsidRPr="00444D13" w:rsidRDefault="00D77B28" w:rsidP="00122651">
            <w:pPr>
              <w:jc w:val="center"/>
              <w:rPr>
                <w:b/>
                <w:bCs/>
                <w:color w:val="000000"/>
              </w:rPr>
            </w:pPr>
            <w:r w:rsidRPr="00444D13">
              <w:rPr>
                <w:b/>
                <w:bCs/>
                <w:color w:val="000000"/>
              </w:rPr>
              <w:t>Ед.</w:t>
            </w:r>
            <w:r w:rsidRPr="00444D13">
              <w:rPr>
                <w:b/>
                <w:bCs/>
                <w:color w:val="000000"/>
              </w:rPr>
              <w:br/>
              <w:t>изм.</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D77B28" w:rsidRPr="00444D13" w:rsidRDefault="00D77B28" w:rsidP="00122651">
            <w:pPr>
              <w:jc w:val="center"/>
              <w:rPr>
                <w:b/>
                <w:bCs/>
                <w:color w:val="000000"/>
              </w:rPr>
            </w:pPr>
            <w:r w:rsidRPr="00444D13">
              <w:rPr>
                <w:b/>
                <w:bCs/>
                <w:color w:val="000000"/>
              </w:rPr>
              <w:t>Кол-во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77B28" w:rsidRPr="00444D13" w:rsidRDefault="00D77B28" w:rsidP="00122651">
            <w:pPr>
              <w:jc w:val="center"/>
              <w:rPr>
                <w:b/>
                <w:bCs/>
                <w:color w:val="000000"/>
              </w:rPr>
            </w:pPr>
            <w:r w:rsidRPr="00444D13">
              <w:rPr>
                <w:b/>
                <w:bCs/>
                <w:color w:val="000000"/>
              </w:rPr>
              <w:t>Цена за ед. тенге</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rsidR="00D77B28" w:rsidRPr="00444D13" w:rsidRDefault="00D77B28" w:rsidP="00122651">
            <w:pPr>
              <w:jc w:val="center"/>
              <w:rPr>
                <w:b/>
                <w:bCs/>
                <w:color w:val="000000"/>
              </w:rPr>
            </w:pPr>
            <w:r w:rsidRPr="00444D13">
              <w:rPr>
                <w:b/>
                <w:bCs/>
                <w:color w:val="000000"/>
              </w:rPr>
              <w:t>Общая сумма тенге</w:t>
            </w:r>
          </w:p>
        </w:tc>
      </w:tr>
      <w:tr w:rsidR="00D77B28" w:rsidRPr="00444D13" w:rsidTr="00122651">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D77B28" w:rsidRPr="00444D13" w:rsidRDefault="00D77B28" w:rsidP="00122651">
            <w:pPr>
              <w:jc w:val="center"/>
            </w:pPr>
            <w:r w:rsidRPr="00444D13">
              <w:t>1</w:t>
            </w:r>
          </w:p>
        </w:tc>
        <w:tc>
          <w:tcPr>
            <w:tcW w:w="5210" w:type="dxa"/>
            <w:tcBorders>
              <w:top w:val="nil"/>
              <w:left w:val="nil"/>
              <w:bottom w:val="single" w:sz="4" w:space="0" w:color="auto"/>
              <w:right w:val="single" w:sz="4" w:space="0" w:color="auto"/>
            </w:tcBorders>
            <w:shd w:val="clear" w:color="auto" w:fill="auto"/>
            <w:vAlign w:val="center"/>
          </w:tcPr>
          <w:p w:rsidR="00D77B28" w:rsidRPr="00444D13" w:rsidRDefault="00D77B28" w:rsidP="00122651">
            <w:r w:rsidRPr="00444D13">
              <w:t xml:space="preserve">Стерильный, рассасывающийся, одноразовый окисленный регенерированный целлюлозный </w:t>
            </w:r>
            <w:proofErr w:type="spellStart"/>
            <w:r w:rsidRPr="00444D13">
              <w:t>гемостат</w:t>
            </w:r>
            <w:proofErr w:type="spellEnd"/>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250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r w:rsidRPr="00444D13">
              <w:t>18000,00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4500000,00</w:t>
            </w:r>
          </w:p>
        </w:tc>
      </w:tr>
      <w:tr w:rsidR="00D77B28" w:rsidRPr="00444D13" w:rsidTr="00122651">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D77B28" w:rsidRPr="00444D13" w:rsidRDefault="00D77B28" w:rsidP="00122651">
            <w:pPr>
              <w:jc w:val="center"/>
            </w:pPr>
            <w:r w:rsidRPr="00444D13">
              <w:t>2</w:t>
            </w:r>
          </w:p>
        </w:tc>
        <w:tc>
          <w:tcPr>
            <w:tcW w:w="5210" w:type="dxa"/>
            <w:tcBorders>
              <w:top w:val="nil"/>
              <w:left w:val="nil"/>
              <w:bottom w:val="single" w:sz="4" w:space="0" w:color="auto"/>
              <w:right w:val="single" w:sz="4" w:space="0" w:color="auto"/>
            </w:tcBorders>
            <w:shd w:val="clear" w:color="auto" w:fill="auto"/>
            <w:vAlign w:val="center"/>
          </w:tcPr>
          <w:p w:rsidR="00D77B28" w:rsidRPr="00444D13" w:rsidRDefault="00D77B28" w:rsidP="00122651">
            <w:r w:rsidRPr="00444D13">
              <w:t>Зонд 3 PN (</w:t>
            </w:r>
            <w:proofErr w:type="spellStart"/>
            <w:r w:rsidRPr="00444D13">
              <w:t>интрапаренхимальный</w:t>
            </w:r>
            <w:proofErr w:type="spellEnd"/>
            <w:r w:rsidRPr="00444D13">
              <w:t xml:space="preserve"> датчик с фиксатором)</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30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r w:rsidRPr="00444D13">
              <w:t>421000,00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12630000,00</w:t>
            </w:r>
          </w:p>
        </w:tc>
      </w:tr>
      <w:tr w:rsidR="00D77B28" w:rsidRPr="00444D13" w:rsidTr="00122651">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D77B28" w:rsidRPr="00444D13" w:rsidRDefault="00D77B28" w:rsidP="00122651">
            <w:pPr>
              <w:jc w:val="center"/>
            </w:pPr>
            <w:r w:rsidRPr="00444D13">
              <w:t>3</w:t>
            </w:r>
          </w:p>
        </w:tc>
        <w:tc>
          <w:tcPr>
            <w:tcW w:w="5210" w:type="dxa"/>
            <w:tcBorders>
              <w:top w:val="nil"/>
              <w:left w:val="nil"/>
              <w:bottom w:val="single" w:sz="4" w:space="0" w:color="auto"/>
              <w:right w:val="single" w:sz="4" w:space="0" w:color="auto"/>
            </w:tcBorders>
            <w:shd w:val="clear" w:color="auto" w:fill="auto"/>
          </w:tcPr>
          <w:p w:rsidR="00D77B28" w:rsidRPr="00444D13" w:rsidRDefault="00D77B28" w:rsidP="00122651">
            <w:r w:rsidRPr="00444D13">
              <w:t>Нейрохирургические ватники, размером 13*51 мм.</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упаковка</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10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r w:rsidRPr="00444D13">
              <w:t>5500,00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55000,00</w:t>
            </w:r>
          </w:p>
        </w:tc>
      </w:tr>
      <w:tr w:rsidR="00D77B28" w:rsidRPr="00444D13" w:rsidTr="00122651">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D77B28" w:rsidRPr="00444D13" w:rsidRDefault="00D77B28" w:rsidP="00122651">
            <w:pPr>
              <w:jc w:val="center"/>
            </w:pPr>
            <w:r w:rsidRPr="00444D13">
              <w:t>4</w:t>
            </w:r>
          </w:p>
        </w:tc>
        <w:tc>
          <w:tcPr>
            <w:tcW w:w="5210" w:type="dxa"/>
            <w:tcBorders>
              <w:top w:val="nil"/>
              <w:left w:val="nil"/>
              <w:bottom w:val="single" w:sz="4" w:space="0" w:color="auto"/>
              <w:right w:val="single" w:sz="4" w:space="0" w:color="auto"/>
            </w:tcBorders>
            <w:shd w:val="clear" w:color="auto" w:fill="auto"/>
          </w:tcPr>
          <w:p w:rsidR="00D77B28" w:rsidRPr="00444D13" w:rsidRDefault="00D77B28" w:rsidP="00122651">
            <w:r w:rsidRPr="00444D13">
              <w:t>Нейрохирургические ватники, размером 12*75 мм.</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упаковка</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10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r w:rsidRPr="00444D13">
              <w:t>5500,00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55000,00</w:t>
            </w:r>
          </w:p>
        </w:tc>
      </w:tr>
      <w:tr w:rsidR="00D77B28" w:rsidRPr="00444D13" w:rsidTr="00122651">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D77B28" w:rsidRPr="00444D13" w:rsidRDefault="00D77B28" w:rsidP="00122651">
            <w:pPr>
              <w:jc w:val="center"/>
            </w:pPr>
            <w:r w:rsidRPr="00444D13">
              <w:t>5</w:t>
            </w:r>
          </w:p>
        </w:tc>
        <w:tc>
          <w:tcPr>
            <w:tcW w:w="5210" w:type="dxa"/>
            <w:tcBorders>
              <w:top w:val="nil"/>
              <w:left w:val="nil"/>
              <w:bottom w:val="single" w:sz="4" w:space="0" w:color="auto"/>
              <w:right w:val="single" w:sz="4" w:space="0" w:color="auto"/>
            </w:tcBorders>
            <w:shd w:val="clear" w:color="auto" w:fill="auto"/>
          </w:tcPr>
          <w:p w:rsidR="00D77B28" w:rsidRPr="00444D13" w:rsidRDefault="00D77B28" w:rsidP="00122651">
            <w:r w:rsidRPr="00444D13">
              <w:t>Нейрохирургические ватники, размером 20*20 мм.</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упаковка</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10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r w:rsidRPr="00444D13">
              <w:t>5500,00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55000,00</w:t>
            </w:r>
          </w:p>
        </w:tc>
      </w:tr>
      <w:tr w:rsidR="00D77B28" w:rsidRPr="00444D13" w:rsidTr="00122651">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D77B28" w:rsidRPr="00444D13" w:rsidRDefault="00D77B28" w:rsidP="00122651">
            <w:pPr>
              <w:jc w:val="center"/>
            </w:pPr>
            <w:r w:rsidRPr="00444D13">
              <w:t>6</w:t>
            </w:r>
          </w:p>
        </w:tc>
        <w:tc>
          <w:tcPr>
            <w:tcW w:w="5210" w:type="dxa"/>
            <w:tcBorders>
              <w:top w:val="nil"/>
              <w:left w:val="nil"/>
              <w:bottom w:val="single" w:sz="4" w:space="0" w:color="auto"/>
              <w:right w:val="single" w:sz="4" w:space="0" w:color="auto"/>
            </w:tcBorders>
            <w:shd w:val="clear" w:color="auto" w:fill="auto"/>
          </w:tcPr>
          <w:p w:rsidR="00D77B28" w:rsidRPr="00444D13" w:rsidRDefault="00D77B28" w:rsidP="00122651">
            <w:r w:rsidRPr="00444D13">
              <w:t>Нейрохирургические ватники, размером 13*76 мм.</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упаковка</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10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r w:rsidRPr="00444D13">
              <w:t>5500,00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55000,00</w:t>
            </w:r>
          </w:p>
        </w:tc>
      </w:tr>
      <w:tr w:rsidR="00D77B28" w:rsidRPr="00444D13" w:rsidTr="00122651">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D77B28" w:rsidRPr="00444D13" w:rsidRDefault="00D77B28" w:rsidP="00122651">
            <w:pPr>
              <w:jc w:val="center"/>
            </w:pPr>
            <w:r w:rsidRPr="00444D13">
              <w:t>7</w:t>
            </w:r>
          </w:p>
        </w:tc>
        <w:tc>
          <w:tcPr>
            <w:tcW w:w="5210" w:type="dxa"/>
            <w:tcBorders>
              <w:top w:val="nil"/>
              <w:left w:val="nil"/>
              <w:bottom w:val="single" w:sz="4" w:space="0" w:color="auto"/>
              <w:right w:val="single" w:sz="4" w:space="0" w:color="auto"/>
            </w:tcBorders>
            <w:shd w:val="clear" w:color="auto" w:fill="auto"/>
          </w:tcPr>
          <w:p w:rsidR="00D77B28" w:rsidRPr="00444D13" w:rsidRDefault="00D77B28" w:rsidP="00122651">
            <w:r w:rsidRPr="00444D13">
              <w:t>Клей хирургический биологический</w:t>
            </w:r>
            <w:proofErr w:type="gramStart"/>
            <w:r w:rsidRPr="00444D13">
              <w:t xml:space="preserve"> ,</w:t>
            </w:r>
            <w:proofErr w:type="gramEnd"/>
            <w:r w:rsidRPr="00444D13">
              <w:t xml:space="preserve"> шприц 2мл</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40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r w:rsidRPr="00444D13">
              <w:t>206000,00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8240000,00</w:t>
            </w:r>
          </w:p>
        </w:tc>
      </w:tr>
      <w:tr w:rsidR="00D77B28" w:rsidRPr="00444D13" w:rsidTr="00122651">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D77B28" w:rsidRPr="00444D13" w:rsidRDefault="00D77B28" w:rsidP="00122651">
            <w:pPr>
              <w:jc w:val="center"/>
            </w:pPr>
            <w:r w:rsidRPr="00444D13">
              <w:t>8</w:t>
            </w:r>
          </w:p>
        </w:tc>
        <w:tc>
          <w:tcPr>
            <w:tcW w:w="5210" w:type="dxa"/>
            <w:tcBorders>
              <w:top w:val="nil"/>
              <w:left w:val="nil"/>
              <w:bottom w:val="single" w:sz="4" w:space="0" w:color="auto"/>
              <w:right w:val="single" w:sz="4" w:space="0" w:color="auto"/>
            </w:tcBorders>
            <w:shd w:val="clear" w:color="auto" w:fill="auto"/>
          </w:tcPr>
          <w:p w:rsidR="00D77B28" w:rsidRPr="00444D13" w:rsidRDefault="00D77B28" w:rsidP="00122651">
            <w:proofErr w:type="spellStart"/>
            <w:r w:rsidRPr="00444D13">
              <w:t>Гемостатический</w:t>
            </w:r>
            <w:proofErr w:type="spellEnd"/>
            <w:r w:rsidRPr="00444D13">
              <w:t xml:space="preserve"> материал 25*51мм</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50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r w:rsidRPr="00444D13">
              <w:t>11500,00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575000,00</w:t>
            </w:r>
          </w:p>
        </w:tc>
      </w:tr>
      <w:tr w:rsidR="00D77B28" w:rsidRPr="00444D13" w:rsidTr="00122651">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D77B28" w:rsidRPr="00444D13" w:rsidRDefault="00D77B28" w:rsidP="00122651">
            <w:pPr>
              <w:jc w:val="center"/>
            </w:pPr>
            <w:r w:rsidRPr="00444D13">
              <w:t>9</w:t>
            </w:r>
          </w:p>
        </w:tc>
        <w:tc>
          <w:tcPr>
            <w:tcW w:w="5210" w:type="dxa"/>
            <w:tcBorders>
              <w:top w:val="nil"/>
              <w:left w:val="nil"/>
              <w:bottom w:val="single" w:sz="4" w:space="0" w:color="auto"/>
              <w:right w:val="single" w:sz="4" w:space="0" w:color="auto"/>
            </w:tcBorders>
            <w:shd w:val="clear" w:color="auto" w:fill="auto"/>
          </w:tcPr>
          <w:p w:rsidR="00D77B28" w:rsidRPr="00444D13" w:rsidRDefault="00D77B28" w:rsidP="00122651">
            <w:r w:rsidRPr="00444D13">
              <w:t>Оболочка для микроскопа</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250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r w:rsidRPr="00444D13">
              <w:t>12650,00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3162500,00</w:t>
            </w:r>
          </w:p>
        </w:tc>
      </w:tr>
      <w:tr w:rsidR="00D77B28" w:rsidRPr="00444D13" w:rsidTr="00122651">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D77B28" w:rsidRPr="00444D13" w:rsidRDefault="00D77B28" w:rsidP="00122651">
            <w:pPr>
              <w:jc w:val="center"/>
            </w:pPr>
            <w:r w:rsidRPr="00444D13">
              <w:t>10</w:t>
            </w:r>
          </w:p>
        </w:tc>
        <w:tc>
          <w:tcPr>
            <w:tcW w:w="5210" w:type="dxa"/>
            <w:tcBorders>
              <w:top w:val="nil"/>
              <w:left w:val="nil"/>
              <w:bottom w:val="single" w:sz="4" w:space="0" w:color="auto"/>
              <w:right w:val="single" w:sz="4" w:space="0" w:color="auto"/>
            </w:tcBorders>
            <w:shd w:val="clear" w:color="auto" w:fill="auto"/>
          </w:tcPr>
          <w:p w:rsidR="00D77B28" w:rsidRPr="00444D13" w:rsidRDefault="00D77B28" w:rsidP="00122651">
            <w:r w:rsidRPr="00444D13">
              <w:t>Порошок растительного происхождения для гемостаза и образования</w:t>
            </w:r>
          </w:p>
          <w:p w:rsidR="00D77B28" w:rsidRPr="00444D13" w:rsidRDefault="00D77B28" w:rsidP="00122651">
            <w:proofErr w:type="spellStart"/>
            <w:r w:rsidRPr="00444D13">
              <w:t>противоспаечного</w:t>
            </w:r>
            <w:proofErr w:type="spellEnd"/>
            <w:r w:rsidRPr="00444D13">
              <w:t xml:space="preserve"> (</w:t>
            </w:r>
            <w:proofErr w:type="spellStart"/>
            <w:r w:rsidRPr="00444D13">
              <w:t>антиадгезивного</w:t>
            </w:r>
            <w:proofErr w:type="spellEnd"/>
            <w:r w:rsidRPr="00444D13">
              <w:t>) барьера,</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5</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r w:rsidRPr="00444D13">
              <w:t>78700,00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393500,00</w:t>
            </w:r>
          </w:p>
        </w:tc>
      </w:tr>
      <w:tr w:rsidR="00D77B28" w:rsidRPr="00444D13" w:rsidTr="00122651">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D77B28" w:rsidRPr="00444D13" w:rsidRDefault="00D77B28" w:rsidP="00122651">
            <w:pPr>
              <w:jc w:val="center"/>
            </w:pPr>
            <w:r w:rsidRPr="00444D13">
              <w:t>11</w:t>
            </w:r>
          </w:p>
        </w:tc>
        <w:tc>
          <w:tcPr>
            <w:tcW w:w="5210" w:type="dxa"/>
            <w:tcBorders>
              <w:top w:val="nil"/>
              <w:left w:val="nil"/>
              <w:bottom w:val="single" w:sz="4" w:space="0" w:color="auto"/>
              <w:right w:val="single" w:sz="4" w:space="0" w:color="auto"/>
            </w:tcBorders>
            <w:shd w:val="clear" w:color="auto" w:fill="auto"/>
          </w:tcPr>
          <w:p w:rsidR="00D77B28" w:rsidRPr="00444D13" w:rsidRDefault="00D77B28" w:rsidP="00122651">
            <w:proofErr w:type="spellStart"/>
            <w:r w:rsidRPr="00444D13">
              <w:t>Полиаксиальный</w:t>
            </w:r>
            <w:proofErr w:type="spellEnd"/>
            <w:r w:rsidRPr="00444D13">
              <w:t xml:space="preserve"> редукционный цементный винт Φ5.5, длиной 45-55мм</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90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r w:rsidRPr="00444D13">
              <w:t>126000,00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11340000,00</w:t>
            </w:r>
          </w:p>
        </w:tc>
      </w:tr>
      <w:tr w:rsidR="00D77B28" w:rsidRPr="00444D13" w:rsidTr="00122651">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D77B28" w:rsidRPr="00444D13" w:rsidRDefault="00D77B28" w:rsidP="00122651">
            <w:pPr>
              <w:jc w:val="center"/>
            </w:pPr>
            <w:r w:rsidRPr="00444D13">
              <w:t>12</w:t>
            </w:r>
          </w:p>
        </w:tc>
        <w:tc>
          <w:tcPr>
            <w:tcW w:w="5210" w:type="dxa"/>
            <w:tcBorders>
              <w:top w:val="nil"/>
              <w:left w:val="nil"/>
              <w:bottom w:val="single" w:sz="4" w:space="0" w:color="auto"/>
              <w:right w:val="single" w:sz="4" w:space="0" w:color="auto"/>
            </w:tcBorders>
            <w:shd w:val="clear" w:color="auto" w:fill="auto"/>
          </w:tcPr>
          <w:p w:rsidR="00D77B28" w:rsidRPr="00444D13" w:rsidRDefault="00D77B28" w:rsidP="00122651">
            <w:r w:rsidRPr="00444D13">
              <w:t>Титановый  стержень Φ5.5×400mm</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5</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r w:rsidRPr="00444D13">
              <w:t>67100,00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335500,00</w:t>
            </w:r>
          </w:p>
        </w:tc>
      </w:tr>
      <w:tr w:rsidR="00D77B28" w:rsidRPr="00444D13" w:rsidTr="00122651">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D77B28" w:rsidRPr="00444D13" w:rsidRDefault="00D77B28" w:rsidP="00122651">
            <w:pPr>
              <w:jc w:val="center"/>
            </w:pPr>
            <w:r w:rsidRPr="00444D13">
              <w:t>13</w:t>
            </w:r>
          </w:p>
        </w:tc>
        <w:tc>
          <w:tcPr>
            <w:tcW w:w="5210" w:type="dxa"/>
            <w:tcBorders>
              <w:top w:val="nil"/>
              <w:left w:val="nil"/>
              <w:bottom w:val="single" w:sz="4" w:space="0" w:color="auto"/>
              <w:right w:val="single" w:sz="4" w:space="0" w:color="auto"/>
            </w:tcBorders>
            <w:shd w:val="clear" w:color="auto" w:fill="auto"/>
          </w:tcPr>
          <w:p w:rsidR="00D77B28" w:rsidRPr="00444D13" w:rsidRDefault="00D77B28" w:rsidP="00122651">
            <w:r w:rsidRPr="00444D13">
              <w:t>Винт</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90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r w:rsidRPr="00444D13">
              <w:t>6000,00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540000,00</w:t>
            </w:r>
          </w:p>
        </w:tc>
      </w:tr>
      <w:tr w:rsidR="00D77B28" w:rsidRPr="00444D13" w:rsidTr="00122651">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bottom"/>
          </w:tcPr>
          <w:p w:rsidR="00D77B28" w:rsidRPr="00444D13" w:rsidRDefault="00D77B28" w:rsidP="00122651">
            <w:pPr>
              <w:rPr>
                <w:bCs/>
                <w:color w:val="000000"/>
              </w:rPr>
            </w:pPr>
            <w:r w:rsidRPr="00444D13">
              <w:rPr>
                <w:bCs/>
                <w:color w:val="000000"/>
              </w:rPr>
              <w:lastRenderedPageBreak/>
              <w:t>14</w:t>
            </w:r>
          </w:p>
        </w:tc>
        <w:tc>
          <w:tcPr>
            <w:tcW w:w="5210"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rPr>
                <w:bCs/>
                <w:lang w:val="kk-KZ"/>
              </w:rPr>
            </w:pPr>
            <w:r w:rsidRPr="00444D13">
              <w:rPr>
                <w:bCs/>
                <w:lang w:val="kk-KZ"/>
              </w:rPr>
              <w:t>Заполнитель для костного цемента типа I (наполнитель и толкатель цемента, стопорная втулка)</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комплект</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300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90500,00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27150000,00</w:t>
            </w:r>
          </w:p>
        </w:tc>
      </w:tr>
      <w:tr w:rsidR="00D77B28" w:rsidRPr="00444D13" w:rsidTr="00122651">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D77B28" w:rsidRPr="00444D13" w:rsidRDefault="00D77B28" w:rsidP="00122651">
            <w:pPr>
              <w:jc w:val="center"/>
            </w:pPr>
            <w:r w:rsidRPr="00444D13">
              <w:t>15</w:t>
            </w:r>
          </w:p>
        </w:tc>
        <w:tc>
          <w:tcPr>
            <w:tcW w:w="5210" w:type="dxa"/>
            <w:tcBorders>
              <w:top w:val="nil"/>
              <w:left w:val="nil"/>
              <w:bottom w:val="single" w:sz="4" w:space="0" w:color="auto"/>
              <w:right w:val="single" w:sz="4" w:space="0" w:color="auto"/>
            </w:tcBorders>
            <w:shd w:val="clear" w:color="auto" w:fill="auto"/>
          </w:tcPr>
          <w:p w:rsidR="00D77B28" w:rsidRPr="00444D13" w:rsidRDefault="00D77B28" w:rsidP="00122651">
            <w:r w:rsidRPr="00444D13">
              <w:t>5.5 мм стержень для, 500 мм</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5</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r w:rsidRPr="00444D13">
              <w:t>48000,00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240000,00</w:t>
            </w:r>
          </w:p>
        </w:tc>
      </w:tr>
      <w:tr w:rsidR="00D77B28" w:rsidRPr="00444D13" w:rsidTr="00122651">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D77B28" w:rsidRPr="00444D13" w:rsidRDefault="00D77B28" w:rsidP="00122651">
            <w:pPr>
              <w:jc w:val="center"/>
            </w:pPr>
            <w:r w:rsidRPr="00444D13">
              <w:t>16</w:t>
            </w:r>
          </w:p>
        </w:tc>
        <w:tc>
          <w:tcPr>
            <w:tcW w:w="5210" w:type="dxa"/>
            <w:tcBorders>
              <w:top w:val="nil"/>
              <w:left w:val="nil"/>
              <w:bottom w:val="single" w:sz="4" w:space="0" w:color="auto"/>
              <w:right w:val="single" w:sz="4" w:space="0" w:color="auto"/>
            </w:tcBorders>
            <w:shd w:val="clear" w:color="auto" w:fill="auto"/>
          </w:tcPr>
          <w:p w:rsidR="00D77B28" w:rsidRPr="00444D13" w:rsidRDefault="00D77B28" w:rsidP="00122651">
            <w:r w:rsidRPr="00444D13">
              <w:t>Блокиратор (Гайка)</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50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r w:rsidRPr="00444D13">
              <w:t>12000,00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600000,00</w:t>
            </w:r>
          </w:p>
        </w:tc>
      </w:tr>
      <w:tr w:rsidR="00D77B28" w:rsidRPr="00444D13" w:rsidTr="00122651">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D77B28" w:rsidRPr="00444D13" w:rsidRDefault="00D77B28" w:rsidP="00122651">
            <w:pPr>
              <w:jc w:val="center"/>
            </w:pPr>
            <w:r w:rsidRPr="00444D13">
              <w:t>17</w:t>
            </w:r>
          </w:p>
        </w:tc>
        <w:tc>
          <w:tcPr>
            <w:tcW w:w="5210" w:type="dxa"/>
            <w:tcBorders>
              <w:top w:val="nil"/>
              <w:left w:val="nil"/>
              <w:bottom w:val="single" w:sz="4" w:space="0" w:color="auto"/>
              <w:right w:val="single" w:sz="4" w:space="0" w:color="auto"/>
            </w:tcBorders>
            <w:shd w:val="clear" w:color="auto" w:fill="auto"/>
          </w:tcPr>
          <w:p w:rsidR="00D77B28" w:rsidRPr="00444D13" w:rsidRDefault="00D77B28" w:rsidP="00122651">
            <w:proofErr w:type="spellStart"/>
            <w:r w:rsidRPr="00444D13">
              <w:t>Полиаксиальный</w:t>
            </w:r>
            <w:proofErr w:type="spellEnd"/>
            <w:r w:rsidRPr="00444D13">
              <w:t xml:space="preserve"> редукционный </w:t>
            </w:r>
            <w:proofErr w:type="spellStart"/>
            <w:r w:rsidRPr="00444D13">
              <w:t>педикулярный</w:t>
            </w:r>
            <w:proofErr w:type="spellEnd"/>
            <w:r w:rsidRPr="00444D13">
              <w:t xml:space="preserve"> винт</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50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r w:rsidRPr="00444D13">
              <w:t>65000,00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3250000,00</w:t>
            </w:r>
          </w:p>
        </w:tc>
      </w:tr>
      <w:tr w:rsidR="00D77B28" w:rsidRPr="00444D13" w:rsidTr="00122651">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D77B28" w:rsidRPr="00444D13" w:rsidRDefault="00D77B28" w:rsidP="00122651">
            <w:pPr>
              <w:jc w:val="center"/>
            </w:pPr>
            <w:r w:rsidRPr="00444D13">
              <w:t>18</w:t>
            </w:r>
          </w:p>
        </w:tc>
        <w:tc>
          <w:tcPr>
            <w:tcW w:w="5210" w:type="dxa"/>
            <w:tcBorders>
              <w:top w:val="nil"/>
              <w:left w:val="nil"/>
              <w:bottom w:val="single" w:sz="4" w:space="0" w:color="auto"/>
              <w:right w:val="single" w:sz="4" w:space="0" w:color="auto"/>
            </w:tcBorders>
            <w:shd w:val="clear" w:color="auto" w:fill="auto"/>
          </w:tcPr>
          <w:p w:rsidR="00D77B28" w:rsidRPr="00444D13" w:rsidRDefault="00D77B28" w:rsidP="00122651">
            <w:r w:rsidRPr="00444D13">
              <w:t xml:space="preserve">Кейдж </w:t>
            </w:r>
            <w:proofErr w:type="gramStart"/>
            <w:r w:rsidRPr="00444D13">
              <w:t>дистракционный</w:t>
            </w:r>
            <w:proofErr w:type="gramEnd"/>
            <w:r w:rsidRPr="00444D13">
              <w:t xml:space="preserve"> (для шейного отдела позвоночника со стабилизатором и винтами)</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5</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r w:rsidRPr="00444D13">
              <w:t>440000,00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2200000,00</w:t>
            </w:r>
          </w:p>
        </w:tc>
      </w:tr>
      <w:tr w:rsidR="00D77B28" w:rsidRPr="00444D13" w:rsidTr="00122651">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D77B28" w:rsidRPr="00444D13" w:rsidRDefault="00D77B28" w:rsidP="00122651">
            <w:pPr>
              <w:jc w:val="center"/>
            </w:pPr>
            <w:r w:rsidRPr="00444D13">
              <w:t>19</w:t>
            </w:r>
          </w:p>
        </w:tc>
        <w:tc>
          <w:tcPr>
            <w:tcW w:w="5210" w:type="dxa"/>
            <w:tcBorders>
              <w:top w:val="nil"/>
              <w:left w:val="nil"/>
              <w:bottom w:val="single" w:sz="4" w:space="0" w:color="auto"/>
              <w:right w:val="single" w:sz="4" w:space="0" w:color="auto"/>
            </w:tcBorders>
            <w:shd w:val="clear" w:color="auto" w:fill="auto"/>
          </w:tcPr>
          <w:p w:rsidR="00D77B28" w:rsidRPr="00444D13" w:rsidRDefault="00D77B28" w:rsidP="00122651">
            <w:r w:rsidRPr="00444D13">
              <w:t xml:space="preserve">Кейдж </w:t>
            </w:r>
            <w:proofErr w:type="gramStart"/>
            <w:r w:rsidRPr="00444D13">
              <w:t>дистракционный</w:t>
            </w:r>
            <w:proofErr w:type="gramEnd"/>
            <w:r w:rsidRPr="00444D13">
              <w:t xml:space="preserve"> (для грудного и поясничного отдела позвоночника с зубчатыми крышками)</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5</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r w:rsidRPr="00444D13">
              <w:t>450000,00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2250000,00</w:t>
            </w:r>
          </w:p>
        </w:tc>
      </w:tr>
      <w:tr w:rsidR="00D77B28" w:rsidRPr="00444D13" w:rsidTr="00122651">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D77B28" w:rsidRPr="00444D13" w:rsidRDefault="00D77B28" w:rsidP="00122651">
            <w:pPr>
              <w:jc w:val="center"/>
            </w:pPr>
            <w:r w:rsidRPr="00444D13">
              <w:t>20</w:t>
            </w:r>
          </w:p>
        </w:tc>
        <w:tc>
          <w:tcPr>
            <w:tcW w:w="5210" w:type="dxa"/>
            <w:tcBorders>
              <w:top w:val="nil"/>
              <w:left w:val="nil"/>
              <w:bottom w:val="single" w:sz="4" w:space="0" w:color="auto"/>
              <w:right w:val="single" w:sz="4" w:space="0" w:color="auto"/>
            </w:tcBorders>
            <w:shd w:val="clear" w:color="auto" w:fill="auto"/>
          </w:tcPr>
          <w:p w:rsidR="00D77B28" w:rsidRPr="00444D13" w:rsidRDefault="00D77B28" w:rsidP="00122651">
            <w:r w:rsidRPr="00444D13">
              <w:t xml:space="preserve">Поясничный </w:t>
            </w:r>
            <w:proofErr w:type="spellStart"/>
            <w:r w:rsidRPr="00444D13">
              <w:t>кейдж</w:t>
            </w:r>
            <w:proofErr w:type="spellEnd"/>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5</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r w:rsidRPr="00444D13">
              <w:t>450000,00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2250000,00</w:t>
            </w:r>
          </w:p>
        </w:tc>
      </w:tr>
      <w:tr w:rsidR="00D77B28" w:rsidRPr="00444D13" w:rsidTr="00122651">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D77B28" w:rsidRPr="00444D13" w:rsidRDefault="00D77B28" w:rsidP="00122651">
            <w:pPr>
              <w:jc w:val="center"/>
            </w:pPr>
            <w:r w:rsidRPr="00444D13">
              <w:t>21</w:t>
            </w:r>
          </w:p>
        </w:tc>
        <w:tc>
          <w:tcPr>
            <w:tcW w:w="5210" w:type="dxa"/>
            <w:tcBorders>
              <w:top w:val="nil"/>
              <w:left w:val="nil"/>
              <w:bottom w:val="single" w:sz="4" w:space="0" w:color="auto"/>
              <w:right w:val="single" w:sz="4" w:space="0" w:color="auto"/>
            </w:tcBorders>
            <w:shd w:val="clear" w:color="auto" w:fill="auto"/>
          </w:tcPr>
          <w:p w:rsidR="00D77B28" w:rsidRPr="00444D13" w:rsidRDefault="00D77B28" w:rsidP="00122651">
            <w:r w:rsidRPr="00444D13">
              <w:t>Губчатый блок 40х20х10 мм</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5</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r w:rsidRPr="00444D13">
              <w:t>97000,00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485000,00</w:t>
            </w:r>
          </w:p>
        </w:tc>
      </w:tr>
      <w:tr w:rsidR="00D77B28" w:rsidRPr="00444D13" w:rsidTr="00122651">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D77B28" w:rsidRPr="00444D13" w:rsidRDefault="00D77B28" w:rsidP="00122651">
            <w:pPr>
              <w:jc w:val="center"/>
            </w:pPr>
            <w:r w:rsidRPr="00444D13">
              <w:t>22</w:t>
            </w:r>
          </w:p>
        </w:tc>
        <w:tc>
          <w:tcPr>
            <w:tcW w:w="5210" w:type="dxa"/>
            <w:tcBorders>
              <w:top w:val="nil"/>
              <w:left w:val="nil"/>
              <w:bottom w:val="single" w:sz="4" w:space="0" w:color="auto"/>
              <w:right w:val="single" w:sz="4" w:space="0" w:color="auto"/>
            </w:tcBorders>
            <w:shd w:val="clear" w:color="auto" w:fill="auto"/>
          </w:tcPr>
          <w:p w:rsidR="00D77B28" w:rsidRPr="00444D13" w:rsidRDefault="00D77B28" w:rsidP="00122651">
            <w:r w:rsidRPr="00444D13">
              <w:t xml:space="preserve">Набор для </w:t>
            </w:r>
            <w:proofErr w:type="spellStart"/>
            <w:r w:rsidRPr="00444D13">
              <w:t>кифопластики</w:t>
            </w:r>
            <w:proofErr w:type="spellEnd"/>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30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r w:rsidRPr="00444D13">
              <w:t>465000,00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13950000,00</w:t>
            </w:r>
          </w:p>
        </w:tc>
      </w:tr>
      <w:tr w:rsidR="00D77B28" w:rsidRPr="00444D13" w:rsidTr="00122651">
        <w:trPr>
          <w:trHeight w:val="276"/>
          <w:jc w:val="right"/>
        </w:trPr>
        <w:tc>
          <w:tcPr>
            <w:tcW w:w="603" w:type="dxa"/>
            <w:tcBorders>
              <w:top w:val="nil"/>
              <w:left w:val="single" w:sz="4" w:space="0" w:color="auto"/>
              <w:bottom w:val="nil"/>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23</w:t>
            </w:r>
          </w:p>
        </w:tc>
        <w:tc>
          <w:tcPr>
            <w:tcW w:w="5210" w:type="dxa"/>
            <w:tcBorders>
              <w:top w:val="nil"/>
              <w:left w:val="nil"/>
              <w:bottom w:val="nil"/>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Картридж для интраоперационного устройства фиксации кожи головы</w:t>
            </w:r>
          </w:p>
        </w:tc>
        <w:tc>
          <w:tcPr>
            <w:tcW w:w="1275" w:type="dxa"/>
            <w:tcBorders>
              <w:top w:val="nil"/>
              <w:left w:val="nil"/>
              <w:bottom w:val="nil"/>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nil"/>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70</w:t>
            </w:r>
          </w:p>
        </w:tc>
        <w:tc>
          <w:tcPr>
            <w:tcW w:w="1275" w:type="dxa"/>
            <w:tcBorders>
              <w:top w:val="nil"/>
              <w:left w:val="nil"/>
              <w:bottom w:val="nil"/>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18000,00</w:t>
            </w:r>
          </w:p>
        </w:tc>
        <w:tc>
          <w:tcPr>
            <w:tcW w:w="1524" w:type="dxa"/>
            <w:tcBorders>
              <w:top w:val="nil"/>
              <w:left w:val="nil"/>
              <w:bottom w:val="nil"/>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1260000,00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
                <w:bCs/>
                <w:color w:val="000000"/>
              </w:rPr>
            </w:pP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
                <w:bCs/>
                <w:lang w:val="kk-KZ"/>
              </w:rPr>
            </w:pP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
                <w:bCs/>
                <w:color w:val="000000"/>
                <w:lang w:val="kk-KZ"/>
              </w:rPr>
            </w:pP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24</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Имплантируемый мультипрограммируемый нейростимулятор, стерильный, однократного приминения с принадлежностями</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5</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6500000,00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32500000,00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25</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Терапевтическая система стимуляции блуждающего нерва VNS с принадлежностями</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6</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6500000,00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32500000,00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26</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Стерильная пластина Микро/Миди/Мини для быстрого закрытия трепанационного отверстия</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150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27500,00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4125000,00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27</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Электрод игольчатый</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упаковка</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96</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98100,00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9417600,00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28</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Электрод игольчатый</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упаковка</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24</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54900,00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1317600,00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29</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Электрод игольчатый</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упаковка</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7</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751500,00</w:t>
            </w:r>
          </w:p>
        </w:tc>
        <w:tc>
          <w:tcPr>
            <w:tcW w:w="1524" w:type="dxa"/>
            <w:tcBorders>
              <w:top w:val="nil"/>
              <w:left w:val="nil"/>
              <w:bottom w:val="single" w:sz="4" w:space="0" w:color="auto"/>
              <w:right w:val="single" w:sz="4" w:space="0" w:color="auto"/>
            </w:tcBorders>
            <w:shd w:val="clear" w:color="auto" w:fill="auto"/>
            <w:vAlign w:val="center"/>
          </w:tcPr>
          <w:p w:rsidR="00D77B28" w:rsidRPr="00C465C8" w:rsidRDefault="00D77B28" w:rsidP="00122651">
            <w:pPr>
              <w:jc w:val="center"/>
              <w:rPr>
                <w:bCs/>
                <w:color w:val="000000"/>
                <w:lang w:val="kk-KZ"/>
              </w:rPr>
            </w:pPr>
            <w:r w:rsidRPr="00C465C8">
              <w:rPr>
                <w:bCs/>
                <w:color w:val="000000"/>
                <w:lang w:val="kk-KZ"/>
              </w:rPr>
              <w:t>5260500,00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30</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Электрод стимуляционный</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упаковка</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1</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653400,00</w:t>
            </w:r>
          </w:p>
        </w:tc>
        <w:tc>
          <w:tcPr>
            <w:tcW w:w="1524" w:type="dxa"/>
            <w:tcBorders>
              <w:top w:val="nil"/>
              <w:left w:val="nil"/>
              <w:bottom w:val="single" w:sz="4" w:space="0" w:color="auto"/>
              <w:right w:val="single" w:sz="4" w:space="0" w:color="auto"/>
            </w:tcBorders>
            <w:shd w:val="clear" w:color="auto" w:fill="auto"/>
            <w:vAlign w:val="center"/>
          </w:tcPr>
          <w:p w:rsidR="00D77B28" w:rsidRPr="00C465C8" w:rsidRDefault="00D77B28" w:rsidP="00122651">
            <w:pPr>
              <w:jc w:val="center"/>
              <w:rPr>
                <w:bCs/>
                <w:color w:val="000000"/>
                <w:lang w:val="kk-KZ"/>
              </w:rPr>
            </w:pPr>
            <w:r w:rsidRPr="00C465C8">
              <w:rPr>
                <w:bCs/>
                <w:color w:val="000000"/>
                <w:lang w:val="kk-KZ"/>
              </w:rPr>
              <w:t>653400,00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31</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Система наружного дренажа и мониторинга (вентрикулярный) EVD для СМЖ</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20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145000,00</w:t>
            </w:r>
          </w:p>
        </w:tc>
        <w:tc>
          <w:tcPr>
            <w:tcW w:w="1524" w:type="dxa"/>
            <w:tcBorders>
              <w:top w:val="nil"/>
              <w:left w:val="nil"/>
              <w:bottom w:val="single" w:sz="4" w:space="0" w:color="auto"/>
              <w:right w:val="single" w:sz="4" w:space="0" w:color="auto"/>
            </w:tcBorders>
            <w:shd w:val="clear" w:color="auto" w:fill="auto"/>
            <w:vAlign w:val="center"/>
          </w:tcPr>
          <w:p w:rsidR="00D77B28" w:rsidRPr="00C465C8" w:rsidRDefault="00D77B28" w:rsidP="00122651">
            <w:pPr>
              <w:jc w:val="center"/>
              <w:rPr>
                <w:bCs/>
                <w:color w:val="000000"/>
                <w:lang w:val="kk-KZ"/>
              </w:rPr>
            </w:pPr>
            <w:r w:rsidRPr="00C465C8">
              <w:rPr>
                <w:bCs/>
                <w:color w:val="000000"/>
                <w:lang w:val="kk-KZ"/>
              </w:rPr>
              <w:t>2900000,00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32</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Система наружного дренажа и мониторинга (люмбальный) EVD для СМЖ</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10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155000,00</w:t>
            </w:r>
          </w:p>
        </w:tc>
        <w:tc>
          <w:tcPr>
            <w:tcW w:w="1524" w:type="dxa"/>
            <w:tcBorders>
              <w:top w:val="nil"/>
              <w:left w:val="nil"/>
              <w:bottom w:val="single" w:sz="4" w:space="0" w:color="auto"/>
              <w:right w:val="single" w:sz="4" w:space="0" w:color="auto"/>
            </w:tcBorders>
            <w:shd w:val="clear" w:color="auto" w:fill="auto"/>
            <w:vAlign w:val="center"/>
          </w:tcPr>
          <w:p w:rsidR="00D77B28" w:rsidRPr="00C465C8" w:rsidRDefault="00D77B28" w:rsidP="00122651">
            <w:pPr>
              <w:jc w:val="center"/>
              <w:rPr>
                <w:bCs/>
                <w:color w:val="000000"/>
                <w:lang w:val="kk-KZ"/>
              </w:rPr>
            </w:pPr>
            <w:r w:rsidRPr="00C465C8">
              <w:rPr>
                <w:bCs/>
                <w:color w:val="000000"/>
                <w:lang w:val="kk-KZ"/>
              </w:rPr>
              <w:t>1550000,00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33</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Систем</w:t>
            </w:r>
            <w:r>
              <w:rPr>
                <w:bCs/>
                <w:lang w:val="kk-KZ"/>
              </w:rPr>
              <w:t xml:space="preserve">а сакральной нейромодуляции </w:t>
            </w:r>
            <w:r w:rsidRPr="00444D13">
              <w:rPr>
                <w:bCs/>
                <w:lang w:val="kk-KZ"/>
              </w:rPr>
              <w:t xml:space="preserve"> с принадлежностями</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3</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4900000,00</w:t>
            </w:r>
          </w:p>
        </w:tc>
        <w:tc>
          <w:tcPr>
            <w:tcW w:w="1524" w:type="dxa"/>
            <w:tcBorders>
              <w:top w:val="nil"/>
              <w:left w:val="nil"/>
              <w:bottom w:val="single" w:sz="4" w:space="0" w:color="auto"/>
              <w:right w:val="single" w:sz="4" w:space="0" w:color="auto"/>
            </w:tcBorders>
            <w:shd w:val="clear" w:color="auto" w:fill="auto"/>
            <w:vAlign w:val="center"/>
          </w:tcPr>
          <w:p w:rsidR="00D77B28" w:rsidRPr="00C465C8" w:rsidRDefault="00D77B28" w:rsidP="00122651">
            <w:pPr>
              <w:jc w:val="center"/>
              <w:rPr>
                <w:bCs/>
                <w:color w:val="000000"/>
                <w:lang w:val="kk-KZ"/>
              </w:rPr>
            </w:pPr>
            <w:r w:rsidRPr="00C465C8">
              <w:rPr>
                <w:bCs/>
                <w:color w:val="000000"/>
                <w:lang w:val="kk-KZ"/>
              </w:rPr>
              <w:t>14700000,00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34</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Шунтирующие устройства  с принадлежностями</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3</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250000,00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750000,00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35</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Индивидуальный процедурный комплект для нейрохирургических операций на спине</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комплект</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200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57130,00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11426000,00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36</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Индивидуальный процедурный комплект для нейрохирургических операций на голове</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комплект</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150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58490,00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8773500,00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37</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Патрон - защитник вращающийся 16 мм</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2</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1272600,00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2545200,00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38</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Роутер конический 2.3 мм, 16 мм</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30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59940,00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1798200,00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39</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Патрон угловой 12 см</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3</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1383800,00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4151400,00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40</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Патрон угловой 20 см</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1</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1607100,00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1607100,00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41</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Электрод пациента, нейтральный,самоклеющийся</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25</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5544,00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138600,00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42</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Электрод  монополярный длина (мм) 100</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1</w:t>
            </w:r>
          </w:p>
        </w:tc>
        <w:tc>
          <w:tcPr>
            <w:tcW w:w="1275" w:type="dxa"/>
            <w:tcBorders>
              <w:top w:val="nil"/>
              <w:left w:val="nil"/>
              <w:bottom w:val="single" w:sz="4" w:space="0" w:color="auto"/>
              <w:right w:val="single" w:sz="4" w:space="0" w:color="auto"/>
            </w:tcBorders>
            <w:shd w:val="clear" w:color="auto" w:fill="auto"/>
          </w:tcPr>
          <w:p w:rsidR="00D77B28" w:rsidRPr="00444D13" w:rsidRDefault="00D77B28" w:rsidP="00122651">
            <w:r w:rsidRPr="00444D13">
              <w:rPr>
                <w:color w:val="000000"/>
              </w:rPr>
              <w:t>1235520,00</w:t>
            </w:r>
          </w:p>
        </w:tc>
        <w:tc>
          <w:tcPr>
            <w:tcW w:w="1524" w:type="dxa"/>
            <w:tcBorders>
              <w:top w:val="nil"/>
              <w:left w:val="nil"/>
              <w:bottom w:val="single" w:sz="4" w:space="0" w:color="auto"/>
              <w:right w:val="single" w:sz="4" w:space="0" w:color="auto"/>
            </w:tcBorders>
            <w:shd w:val="clear" w:color="auto" w:fill="auto"/>
          </w:tcPr>
          <w:p w:rsidR="00D77B28" w:rsidRPr="00444D13" w:rsidRDefault="00D77B28" w:rsidP="00122651">
            <w:r w:rsidRPr="00444D13">
              <w:rPr>
                <w:color w:val="000000"/>
              </w:rPr>
              <w:t>1235520,00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43</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Электрод монополярный длина (мм) 150</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1</w:t>
            </w:r>
          </w:p>
        </w:tc>
        <w:tc>
          <w:tcPr>
            <w:tcW w:w="1275" w:type="dxa"/>
            <w:tcBorders>
              <w:top w:val="nil"/>
              <w:left w:val="nil"/>
              <w:bottom w:val="single" w:sz="4" w:space="0" w:color="auto"/>
              <w:right w:val="single" w:sz="4" w:space="0" w:color="auto"/>
            </w:tcBorders>
            <w:shd w:val="clear" w:color="auto" w:fill="auto"/>
          </w:tcPr>
          <w:p w:rsidR="00D77B28" w:rsidRPr="00444D13" w:rsidRDefault="00D77B28" w:rsidP="00122651">
            <w:r w:rsidRPr="00444D13">
              <w:rPr>
                <w:color w:val="000000"/>
              </w:rPr>
              <w:t>1235520,00</w:t>
            </w:r>
          </w:p>
        </w:tc>
        <w:tc>
          <w:tcPr>
            <w:tcW w:w="1524" w:type="dxa"/>
            <w:tcBorders>
              <w:top w:val="nil"/>
              <w:left w:val="nil"/>
              <w:bottom w:val="single" w:sz="4" w:space="0" w:color="auto"/>
              <w:right w:val="single" w:sz="4" w:space="0" w:color="auto"/>
            </w:tcBorders>
            <w:shd w:val="clear" w:color="auto" w:fill="auto"/>
          </w:tcPr>
          <w:p w:rsidR="00D77B28" w:rsidRPr="00444D13" w:rsidRDefault="00D77B28" w:rsidP="00122651">
            <w:r w:rsidRPr="00444D13">
              <w:rPr>
                <w:color w:val="000000"/>
              </w:rPr>
              <w:t>1235520,00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44</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Канюля, прямая, 22G длина (</w:t>
            </w:r>
            <w:proofErr w:type="gramStart"/>
            <w:r w:rsidRPr="00444D13">
              <w:t>мм</w:t>
            </w:r>
            <w:proofErr w:type="gramEnd"/>
            <w:r w:rsidRPr="00444D13">
              <w:t>) 50 ,длина кончика (мм): 5,0</w:t>
            </w:r>
            <w:r w:rsidRPr="00444D13">
              <w:rPr>
                <w:color w:val="FF0000"/>
              </w:rPr>
              <w:t xml:space="preserve"> </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 xml:space="preserve">      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20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20592,00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411840,00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45</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Канюля, прямая, 22G длина (</w:t>
            </w:r>
            <w:proofErr w:type="gramStart"/>
            <w:r w:rsidRPr="00444D13">
              <w:t>мм</w:t>
            </w:r>
            <w:proofErr w:type="gramEnd"/>
            <w:r w:rsidRPr="00444D13">
              <w:t xml:space="preserve">) 100 длина кончика (мм):5,0 </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 xml:space="preserve">     </w:t>
            </w: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20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20592,00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411840,00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46</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Канюля, прямая, 22G длина (</w:t>
            </w:r>
            <w:proofErr w:type="gramStart"/>
            <w:r w:rsidRPr="00444D13">
              <w:t>мм</w:t>
            </w:r>
            <w:proofErr w:type="gramEnd"/>
            <w:r w:rsidRPr="00444D13">
              <w:t xml:space="preserve">) 100 длина кончика (мм): 10 </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50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20592,00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1029600,00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47</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Канюля, прямая, 22G длина (</w:t>
            </w:r>
            <w:proofErr w:type="gramStart"/>
            <w:r w:rsidRPr="00444D13">
              <w:t>мм</w:t>
            </w:r>
            <w:proofErr w:type="gramEnd"/>
            <w:r w:rsidRPr="00444D13">
              <w:t xml:space="preserve">) 150 длина кончика (мм): 5.0 </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30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20592,00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617760,00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48</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 xml:space="preserve">Канюля, прямая, 20Gдлина (мм): 150,длина кончика (мм): 10 </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30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20592,00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617760,00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49</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Канюля, изогнутая 20G длина (</w:t>
            </w:r>
            <w:proofErr w:type="gramStart"/>
            <w:r w:rsidRPr="00444D13">
              <w:t>мм</w:t>
            </w:r>
            <w:proofErr w:type="gramEnd"/>
            <w:r w:rsidRPr="00444D13">
              <w:t>):100 длина кончика (мм): 10,0</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50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23892,00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1194600,00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50</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 xml:space="preserve">Канюля, прямая,  20G длина (мм) 100, длина кончика 10,0 </w:t>
            </w:r>
            <w:r w:rsidRPr="00444D13">
              <w:rPr>
                <w:bCs/>
                <w:lang w:val="kk-KZ"/>
              </w:rPr>
              <w:lastRenderedPageBreak/>
              <w:t>мм.</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lastRenderedPageBreak/>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50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29832,00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1491600,00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lastRenderedPageBreak/>
              <w:t>51</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Канюля, изогнутая, 18G длина (мм) 100 ,длина кончика (мм): 10,0</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20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26004,00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520080,00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52</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 xml:space="preserve">Повязка дренажная с одноразовым  вакуумным уплотнением из </w:t>
            </w:r>
            <w:proofErr w:type="spellStart"/>
            <w:r w:rsidRPr="00444D13">
              <w:t>ПВА</w:t>
            </w:r>
            <w:proofErr w:type="gramStart"/>
            <w:r w:rsidRPr="00444D13">
              <w:t>,р</w:t>
            </w:r>
            <w:proofErr w:type="gramEnd"/>
            <w:r w:rsidRPr="00444D13">
              <w:t>азмером</w:t>
            </w:r>
            <w:proofErr w:type="spellEnd"/>
            <w:r w:rsidRPr="00444D13">
              <w:t xml:space="preserve">: 15×10 (см) с двумя дренажными  трубками      </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5</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66000,00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330000,00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53</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 xml:space="preserve">Повязка дренажная с одноразовым  вакуумным уплотнением из </w:t>
            </w:r>
            <w:proofErr w:type="spellStart"/>
            <w:r w:rsidRPr="00444D13">
              <w:t>ПВА</w:t>
            </w:r>
            <w:proofErr w:type="gramStart"/>
            <w:r w:rsidRPr="00444D13">
              <w:t>,р</w:t>
            </w:r>
            <w:proofErr w:type="gramEnd"/>
            <w:r w:rsidRPr="00444D13">
              <w:t>азмером</w:t>
            </w:r>
            <w:proofErr w:type="spellEnd"/>
            <w:r w:rsidRPr="00444D13">
              <w:t xml:space="preserve">: 20×10 (см) с двумя дренажными  трубками      </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5</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66000,00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330000,00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54</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 xml:space="preserve">Повязка дренажная с одноразовым  вакуумным уплотнением из </w:t>
            </w:r>
            <w:proofErr w:type="spellStart"/>
            <w:r w:rsidRPr="00444D13">
              <w:t>ПВА</w:t>
            </w:r>
            <w:proofErr w:type="gramStart"/>
            <w:r w:rsidRPr="00444D13">
              <w:t>,р</w:t>
            </w:r>
            <w:proofErr w:type="gramEnd"/>
            <w:r w:rsidRPr="00444D13">
              <w:t>азмером</w:t>
            </w:r>
            <w:proofErr w:type="spellEnd"/>
            <w:r w:rsidRPr="00444D13">
              <w:t xml:space="preserve">: 15×5 (см) с одной дренажной трубкой      </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5</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66000,00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330000,00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55</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Повязка дренажная одноразовая с вакуумным уплотнением из полиуретана, размером (</w:t>
            </w:r>
            <w:proofErr w:type="gramStart"/>
            <w:r w:rsidRPr="00444D13">
              <w:t>см</w:t>
            </w:r>
            <w:proofErr w:type="gramEnd"/>
            <w:r w:rsidRPr="00444D13">
              <w:t>): 15х10 с двумя</w:t>
            </w:r>
            <w:r w:rsidRPr="00444D13">
              <w:br/>
              <w:t>дренажными трубками</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5</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66000,00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330000,00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56</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Пленка дренажная одноразовая с вакуумным уплотнением, размером (см): 30 х 20;</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5</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6000,00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30000,00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57</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Комплект трубок и биполярных кабелей объединенный, одноразовый, с агрегатированным штекером</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2</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63380,00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126760,00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58</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Костный цемент и миксер</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30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131115,00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3933450,00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59</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Устройство для биопсии кости</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2</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79522,00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159044,00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60</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Устройство для наполнения кости, размер 3</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20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51975,00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1039500,00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61</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Блокируемый межпозвонковый шейный кейдж</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20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361285,00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7225700,00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62</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 xml:space="preserve">Самосверлящий винт для </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40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24125,00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965000,00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63</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Набор для вертебропластики PCD</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350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283550,00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99242500,00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64</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Кейдж PLIF PEEK длиной 20, 25 мм, высотой 9, 10, 11, 12, 13, 14, 15, 16, 17, 18 мм, угол лордоза 0, 4, 7 градусов</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50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121285,00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6064250,00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65</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Кейдж шейный(ChM) прямой, выпуклый, размером 13х11, 15x12, 17х13 мм, высотой 4, 5, 6, 7, 8, 9, 10 мм</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5</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105663,00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528315,00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66</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Пластина передняя шейная, длина 20 мм- 81 мм</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15</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71500,00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1072500,00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67</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Винт двузаходный с изменяемым углом для передней шейной пластины диаметр 3.5мм, 4.0мм, длина 10мм, 12мм, 14мм, 16мм, 18мм, 20мм</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color w:val="000000"/>
              </w:rPr>
            </w:pPr>
            <w:r w:rsidRPr="00444D13">
              <w:rPr>
                <w:color w:val="000000"/>
              </w:rPr>
              <w:t>30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16983,00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509490,00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68</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Эндопротез шейного диска для функциональной стабилизации позвоночника</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3</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1649340,00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4948020,00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69</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Кейдж длиной (мм): 20, 27, под углом 0, 6, 12, 18 градусов, высотой (мм): 18, 16, 14, 12, 10, 8, шириной (мм): 60, 55, 50, 45, 40</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3</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677825,00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2033475,00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70</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Винт поясничный размером (мм): 5.5x20, 5.5x25, 5.5x30, 5.5x35, 5.5x40, 5.5x45, 5.5x50</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6</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88906,00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533436,00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71</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Пластина с двумя отверстиями большая, малая</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2</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520919,00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1041838,00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72</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Поясничный межтеловой кейдж, высотой 8, 9, 10, 11, 12, 13, 14, 15, 16 мм, длиной 40, 45, 50, 55, 60 мм</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3</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116875,00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350625,00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73</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Винт полиаксиальный диаметром 3.5, 4.0, 4.5 мм, длиной 10, 12, 14, 16, 18, 20, 22, 24, 26, 28, 30, 32, 34, 36, 38, 40 мм</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40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48129,00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1925160,00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74</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Винт полиаксиальный частично нарезной диаметром 3.5, 4.0 мм, длиной 24, 26, 28, 30, 32, 34, 36 мм</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5</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52088,00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260440,00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75</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Винт блокирующий</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50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9630,00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481500,00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76</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Стержень диаметром 3.5 мм, длиной 40, 60, 90, 150, 240 мм</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10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22000,00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220000,00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77</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Пластина затылочная малая, средняя, большая</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2</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150000,00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300000,00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78</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Пластина шейно-затылочная длиной 200 мм</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2</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36500,00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73000,00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79</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Винт затылочный диаметром 4.0, 4.5 мм длиной 6, 8, 10, 12, 14, 16 мм</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16</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9800,00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156800,00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80</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Стержень диаметром 6.0 мм, длиной 40, 50, 60, 70, 80, 90, 100, 110, 120, 130, 140, 150, 160, 180, 200, 220, 240, 250, 260, 280, 300, 320, 340, 350, 360, 380, 400, 420, 440, 450, 460, 480, 500, 600</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30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23200,00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696000,00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81</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 xml:space="preserve">Винт полиаксиальный канюлированный </w:t>
            </w:r>
            <w:r w:rsidRPr="00444D13">
              <w:rPr>
                <w:bCs/>
                <w:lang w:val="kk-KZ"/>
              </w:rPr>
              <w:lastRenderedPageBreak/>
              <w:t>фенестрированный, диаметр 4.5, 5.0, 5.5, 6.0, 6.5, 7.0, 7.5, 8.5, 9.5, 10.5, длиной 30, 35, 40, 45, 50, 55, 60, 65, 70, 75, 80, 85, 90 мм</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lastRenderedPageBreak/>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350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93000,00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32550000,00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lastRenderedPageBreak/>
              <w:t>82</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 xml:space="preserve">Винт блокирующий </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350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116000,00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4060000,00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83</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Стержень прямой, для чрезкожной фиксации диаметром 6.0 мм, длиной  30, 35,45, 50, 55, 60, 65, 70, 75, 80, 85, 90, 95, 100, 110, 120, 130, 140, 150, 160, 170, 180, 190, 200, 300, 400, 500, 600  мм</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10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42500,00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425000,00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84</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Стержень предизогнутый  для чрезкожной фиксации диаметром 6.0 мм, длиной 30, 35, 40, 45, 50, 55, 60, 65, 70, 75, 80, 85, 90, 95, 100, 110, 120, 130, 140, 150, 160, 170, 180, 190, 200 мм</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40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42500,00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1700000,00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85</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Имплантат раздвижной M, размером 25-34, 31-46,42-64</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5</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547000,00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2735000,00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86</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rPr>
                <w:bCs/>
                <w:lang w:val="kk-KZ"/>
              </w:rPr>
            </w:pPr>
            <w:r w:rsidRPr="00444D13">
              <w:rPr>
                <w:bCs/>
                <w:lang w:val="kk-KZ"/>
              </w:rPr>
              <w:t>Крышка концевая M 22, M 26х22, M 30х26, угол 0, 3, 5, 9 градусов</w:t>
            </w:r>
          </w:p>
        </w:tc>
        <w:tc>
          <w:tcPr>
            <w:tcW w:w="1275"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10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152000,00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1520000,00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87</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Втулка, удлиняющая M, размером 9, 18</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2</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112000,00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224000,00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88</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Имплантат сетчатый размером 12/88, 15/88, 20/88</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10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122000,00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1220000,00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89</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Крышка зубчатая диаметром 12, 15, 20</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20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63000,00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1260000,00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90</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proofErr w:type="spellStart"/>
            <w:r w:rsidRPr="00444D13">
              <w:t>Вентрикулярный</w:t>
            </w:r>
            <w:proofErr w:type="spellEnd"/>
            <w:r w:rsidRPr="00444D13">
              <w:t xml:space="preserve"> датчик внутричерепного давления (ВЧД) </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12</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420000,00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5040000,00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91</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r w:rsidRPr="00444D13">
              <w:t xml:space="preserve">Паренхиматозный датчик измерения внутричерепного давления (ВЧД) </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25</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382143,00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9553575,00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92</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 xml:space="preserve">Набор для </w:t>
            </w:r>
            <w:proofErr w:type="spellStart"/>
            <w:r w:rsidRPr="00444D13">
              <w:t>туннелирования</w:t>
            </w:r>
            <w:proofErr w:type="spellEnd"/>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5</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21000,00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105000,00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93</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Устройство для имплантации Х пары черепного нерва в комплекте (VNS)</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комплект</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4</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5951168,00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23804672,00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94</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 xml:space="preserve">Заменитель твердой мозговой оболочки. Размерами: 6,0*14,0; 8,0*9,0; 4,0*10,0; 5,0*6,0; 4,0*5,0; 2,0*10,0; 1,5*3,0; 6,0*8,0;  2,5*2,5; 5,0*5,0; 2,5*7,5; 7,5*7,5; 10,0*12,5 см  </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штука</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rPr>
                <w:color w:val="000000"/>
              </w:rPr>
            </w:pPr>
            <w:r w:rsidRPr="00444D13">
              <w:rPr>
                <w:color w:val="000000"/>
              </w:rPr>
              <w:t>20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color w:val="000000"/>
              </w:rPr>
            </w:pPr>
            <w:r w:rsidRPr="00444D13">
              <w:rPr>
                <w:color w:val="000000"/>
              </w:rPr>
              <w:t>400005,00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Cs/>
                <w:color w:val="000000"/>
                <w:lang w:val="kk-KZ"/>
              </w:rPr>
            </w:pPr>
            <w:r w:rsidRPr="00444D13">
              <w:rPr>
                <w:bCs/>
                <w:color w:val="000000"/>
                <w:lang w:val="kk-KZ"/>
              </w:rPr>
              <w:t>8000100,00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95</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 xml:space="preserve">Фреза - перфоратор </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20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154 800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3096000,00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96</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 xml:space="preserve">Насадка хирургическая для перфоратора </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1 613 700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1613700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97</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 xml:space="preserve">Бур </w:t>
            </w:r>
            <w:proofErr w:type="spellStart"/>
            <w:r w:rsidRPr="00444D13">
              <w:t>хирургическии</w:t>
            </w:r>
            <w:proofErr w:type="spellEnd"/>
            <w:r w:rsidRPr="00444D13">
              <w:t xml:space="preserve">̆ </w:t>
            </w:r>
            <w:proofErr w:type="spellStart"/>
            <w:r w:rsidRPr="00444D13">
              <w:t>круглыи</w:t>
            </w:r>
            <w:proofErr w:type="spellEnd"/>
            <w:r w:rsidRPr="00444D13">
              <w:t xml:space="preserve">̆, </w:t>
            </w:r>
            <w:proofErr w:type="spellStart"/>
            <w:r w:rsidRPr="00444D13">
              <w:t>бороздчатыи</w:t>
            </w:r>
            <w:proofErr w:type="spellEnd"/>
            <w:r w:rsidRPr="00444D13">
              <w:t xml:space="preserve">̆, </w:t>
            </w:r>
            <w:proofErr w:type="spellStart"/>
            <w:r w:rsidRPr="00444D13">
              <w:t>агрессивныи</w:t>
            </w:r>
            <w:proofErr w:type="spellEnd"/>
            <w:r w:rsidRPr="00444D13">
              <w:t xml:space="preserve">̆ диаметром 2 мм; </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8</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44 100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352800,00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98</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 xml:space="preserve">Бур </w:t>
            </w:r>
            <w:proofErr w:type="spellStart"/>
            <w:r w:rsidRPr="00444D13">
              <w:t>хирургическии</w:t>
            </w:r>
            <w:proofErr w:type="spellEnd"/>
            <w:r w:rsidRPr="00444D13">
              <w:t xml:space="preserve">̆ </w:t>
            </w:r>
            <w:proofErr w:type="spellStart"/>
            <w:r w:rsidRPr="00444D13">
              <w:t>круглыи</w:t>
            </w:r>
            <w:proofErr w:type="spellEnd"/>
            <w:r w:rsidRPr="00444D13">
              <w:t xml:space="preserve">̆, </w:t>
            </w:r>
            <w:proofErr w:type="spellStart"/>
            <w:r w:rsidRPr="00444D13">
              <w:t>бороздчатыи</w:t>
            </w:r>
            <w:proofErr w:type="spellEnd"/>
            <w:r w:rsidRPr="00444D13">
              <w:t xml:space="preserve">̆, </w:t>
            </w:r>
            <w:proofErr w:type="spellStart"/>
            <w:r w:rsidRPr="00444D13">
              <w:t>агрессивныи</w:t>
            </w:r>
            <w:proofErr w:type="spellEnd"/>
            <w:r w:rsidRPr="00444D13">
              <w:t>̆ диаметром 3 мм;</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8</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41 400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331200,00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99</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 xml:space="preserve">Бур </w:t>
            </w:r>
            <w:proofErr w:type="spellStart"/>
            <w:r w:rsidRPr="00444D13">
              <w:t>хирургическии</w:t>
            </w:r>
            <w:proofErr w:type="spellEnd"/>
            <w:r w:rsidRPr="00444D13">
              <w:t xml:space="preserve">̆ </w:t>
            </w:r>
            <w:proofErr w:type="spellStart"/>
            <w:r w:rsidRPr="00444D13">
              <w:t>круглыи</w:t>
            </w:r>
            <w:proofErr w:type="spellEnd"/>
            <w:r w:rsidRPr="00444D13">
              <w:t xml:space="preserve">̆, </w:t>
            </w:r>
            <w:proofErr w:type="spellStart"/>
            <w:r w:rsidRPr="00444D13">
              <w:t>бороздчатыи</w:t>
            </w:r>
            <w:proofErr w:type="spellEnd"/>
            <w:r w:rsidRPr="00444D13">
              <w:t xml:space="preserve">̆, </w:t>
            </w:r>
            <w:proofErr w:type="spellStart"/>
            <w:r w:rsidRPr="00444D13">
              <w:t>агрессивныи</w:t>
            </w:r>
            <w:proofErr w:type="spellEnd"/>
            <w:r w:rsidRPr="00444D13">
              <w:t>̆ диаметром 4 мм;</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8</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40 500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324000,00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100</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 xml:space="preserve">Бур </w:t>
            </w:r>
            <w:proofErr w:type="spellStart"/>
            <w:r w:rsidRPr="00444D13">
              <w:t>хирургическии</w:t>
            </w:r>
            <w:proofErr w:type="spellEnd"/>
            <w:r w:rsidRPr="00444D13">
              <w:t xml:space="preserve">̆ </w:t>
            </w:r>
            <w:proofErr w:type="spellStart"/>
            <w:r w:rsidRPr="00444D13">
              <w:t>круглыи</w:t>
            </w:r>
            <w:proofErr w:type="spellEnd"/>
            <w:r w:rsidRPr="00444D13">
              <w:t xml:space="preserve">̆, </w:t>
            </w:r>
            <w:proofErr w:type="spellStart"/>
            <w:r w:rsidRPr="00444D13">
              <w:t>бороздчатыи</w:t>
            </w:r>
            <w:proofErr w:type="spellEnd"/>
            <w:r w:rsidRPr="00444D13">
              <w:t xml:space="preserve">̆, </w:t>
            </w:r>
            <w:proofErr w:type="spellStart"/>
            <w:r w:rsidRPr="00444D13">
              <w:t>агрессивныи</w:t>
            </w:r>
            <w:proofErr w:type="spellEnd"/>
            <w:r w:rsidRPr="00444D13">
              <w:t>̆ диаметром 5 мм;</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8</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45 000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360000,00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101</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 xml:space="preserve">Бур </w:t>
            </w:r>
            <w:proofErr w:type="spellStart"/>
            <w:r w:rsidRPr="00444D13">
              <w:t>хирургическии</w:t>
            </w:r>
            <w:proofErr w:type="spellEnd"/>
            <w:r w:rsidRPr="00444D13">
              <w:t xml:space="preserve">̆ </w:t>
            </w:r>
            <w:proofErr w:type="spellStart"/>
            <w:r w:rsidRPr="00444D13">
              <w:t>круглыи</w:t>
            </w:r>
            <w:proofErr w:type="spellEnd"/>
            <w:r w:rsidRPr="00444D13">
              <w:t xml:space="preserve">̆, </w:t>
            </w:r>
            <w:proofErr w:type="spellStart"/>
            <w:r w:rsidRPr="00444D13">
              <w:t>бороздчатыи</w:t>
            </w:r>
            <w:proofErr w:type="spellEnd"/>
            <w:r w:rsidRPr="00444D13">
              <w:t xml:space="preserve">̆, </w:t>
            </w:r>
            <w:proofErr w:type="spellStart"/>
            <w:r w:rsidRPr="00444D13">
              <w:t>агрессивныи</w:t>
            </w:r>
            <w:proofErr w:type="spellEnd"/>
            <w:r w:rsidRPr="00444D13">
              <w:t>̆ диаметром 6 мм;</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8</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47 700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381600,00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102</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 xml:space="preserve">Бур хирургический круглый, алмазный диаметром  1 мм; </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8</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51 300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410400,00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103</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 xml:space="preserve">Бур хирургический круглый, алмазный диаметром  2 мм; </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8</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38 700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309600,00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104</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 xml:space="preserve">Бур хирургический круглый, алмазный диаметром  3 мм; </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8</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34 200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273600,00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105</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 xml:space="preserve">Бур хирургический круглый, алмазный диаметром  4 мм; </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8</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40 500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324000,00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106</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 xml:space="preserve">Бур хирургический круглый, алмазный диаметром  5 мм; </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8</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47 700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381600,00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107</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 xml:space="preserve">Бур хирургический круглый, алмазный диаметром  6 мм; </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8</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51 300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410400,00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108</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Бур хирургический круглый, алмазный, грубый 4 мм</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5</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57 600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288 000,00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109</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Бур хирургический круглый, алмазный, грубый 6 мм</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62 100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62 100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110</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Бур хирургический круглый, алмазный, грубый 1,5 мм;</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64 800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64 800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111</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Бур для нейрохирургии диаметром 2 мм</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8</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66 600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532800,00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112</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 xml:space="preserve">Сверло хирургическое с проводником для проволоки диаметром 1,5 мм; </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8</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51300,00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410400,00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113</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r w:rsidRPr="00444D13">
              <w:t>Зажим  биполярный стандартный не прилипающий, одноразовый длиной 20 см, диаметром 0,5мм</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331056,00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331056,00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114</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r w:rsidRPr="00444D13">
              <w:t>Зажим  биполярный стандартный не прилипающий, одноразовый длиной 20 см, диаметром 1,0мм</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331056,00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331056,00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115</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Зажим  биполярный стандартный не прилипающий, одноразовый длиной 20 см, диаметром 1,5мм</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331056,00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331056,00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116</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r w:rsidRPr="00444D13">
              <w:t>Зажим  биполярный стандартный не прилипающий, одноразовый длиной 23 см, диаметром 0,5мм</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331056,00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331056,00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lastRenderedPageBreak/>
              <w:t>117</w:t>
            </w:r>
          </w:p>
        </w:tc>
        <w:tc>
          <w:tcPr>
            <w:tcW w:w="5210"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r w:rsidRPr="00444D13">
              <w:t>Зажим  биполярный стандартный не прилипающий, одноразовый длиной 23 см, диаметром 1,0мм</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331056,00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331056,00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118</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Зажим  биполярный тонкий, не прилипающий, одноразовый длиной 20 см диаметром 0,5мм</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260489,00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260489,00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119</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Зажим  биполярный тонкий, не прилипающий, одноразовый длиной 20 см диаметром 1,0мм</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260489,00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260489,00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120</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Зажим  биполярный тонкий, не прилипающий, одноразовый длиной 20 см диаметром 1,5мм</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260489,00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260489,00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121</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Зажим  биполярный тонкий, не прилипающий, одноразовый длиной 23 см диаметром 1,0мм</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331056,00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331056,00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122</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Зажим  биполярный тонкий, не прилипающий, одноразовый длиной 23 см диаметром 1,5мм</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260489,00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260489,00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123</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 xml:space="preserve">Инструменты для </w:t>
            </w:r>
            <w:proofErr w:type="spellStart"/>
            <w:r w:rsidRPr="00444D13">
              <w:t>кифопластики</w:t>
            </w:r>
            <w:proofErr w:type="spellEnd"/>
            <w:r w:rsidRPr="00444D13">
              <w:t xml:space="preserve"> KPT2005</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30</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620000,00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18600000,00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124</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proofErr w:type="spellStart"/>
            <w:r w:rsidRPr="00444D13">
              <w:t>Микроножницы</w:t>
            </w:r>
            <w:proofErr w:type="spellEnd"/>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876 420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876 420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125</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proofErr w:type="spellStart"/>
            <w:r w:rsidRPr="00444D13">
              <w:t>Микроножницы</w:t>
            </w:r>
            <w:proofErr w:type="spellEnd"/>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876 420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876 420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126</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proofErr w:type="spellStart"/>
            <w:r w:rsidRPr="00444D13">
              <w:t>Микроножницы</w:t>
            </w:r>
            <w:proofErr w:type="spellEnd"/>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876 420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876 420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127</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proofErr w:type="spellStart"/>
            <w:r w:rsidRPr="00444D13">
              <w:t>Микроножницы</w:t>
            </w:r>
            <w:proofErr w:type="spellEnd"/>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876 420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876 420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128</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proofErr w:type="spellStart"/>
            <w:r w:rsidRPr="00444D13">
              <w:t>Микроиглодержатель</w:t>
            </w:r>
            <w:proofErr w:type="spellEnd"/>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443 620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443 620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129</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proofErr w:type="spellStart"/>
            <w:r w:rsidRPr="00444D13">
              <w:t>Микроиглодержатель</w:t>
            </w:r>
            <w:proofErr w:type="spellEnd"/>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443 620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443 620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130</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proofErr w:type="spellStart"/>
            <w:r w:rsidRPr="00444D13">
              <w:t>Микропинцет</w:t>
            </w:r>
            <w:proofErr w:type="spellEnd"/>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519 360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519 360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131</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proofErr w:type="spellStart"/>
            <w:r w:rsidRPr="00444D13">
              <w:t>Микропинцет</w:t>
            </w:r>
            <w:proofErr w:type="spellEnd"/>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519 360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519 360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132</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proofErr w:type="spellStart"/>
            <w:r w:rsidRPr="00444D13">
              <w:t>Микрокюретка</w:t>
            </w:r>
            <w:proofErr w:type="spellEnd"/>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194 760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194 760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133</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proofErr w:type="spellStart"/>
            <w:r w:rsidRPr="00444D13">
              <w:t>Микрокюретка</w:t>
            </w:r>
            <w:proofErr w:type="spellEnd"/>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194 760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194 760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134</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proofErr w:type="spellStart"/>
            <w:r w:rsidRPr="00444D13">
              <w:t>Микрокюретка</w:t>
            </w:r>
            <w:proofErr w:type="spellEnd"/>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194 760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194 760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135</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 xml:space="preserve">Наконечник </w:t>
            </w:r>
            <w:proofErr w:type="spellStart"/>
            <w:r w:rsidRPr="00444D13">
              <w:t>микроотсоса</w:t>
            </w:r>
            <w:proofErr w:type="spellEnd"/>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216 400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216 400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136</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 xml:space="preserve">Наконечник </w:t>
            </w:r>
            <w:proofErr w:type="spellStart"/>
            <w:r w:rsidRPr="00444D13">
              <w:t>микроотсоса</w:t>
            </w:r>
            <w:proofErr w:type="spellEnd"/>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216 400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216 400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137</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t xml:space="preserve">Наконечник </w:t>
            </w:r>
            <w:proofErr w:type="spellStart"/>
            <w:r w:rsidRPr="00444D13">
              <w:t>микроотсоса</w:t>
            </w:r>
            <w:proofErr w:type="spellEnd"/>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216 400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216 400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138</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proofErr w:type="spellStart"/>
            <w:r w:rsidRPr="00444D13">
              <w:t>Микродиссектор</w:t>
            </w:r>
            <w:proofErr w:type="spellEnd"/>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194 760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194 760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r w:rsidRPr="00444D13">
              <w:rPr>
                <w:bCs/>
                <w:color w:val="000000"/>
              </w:rPr>
              <w:t>139</w:t>
            </w: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proofErr w:type="spellStart"/>
            <w:r w:rsidRPr="00444D13">
              <w:t>Микродиссектор</w:t>
            </w:r>
            <w:proofErr w:type="spellEnd"/>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r w:rsidRPr="00444D13">
              <w:t>205 580</w:t>
            </w: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pPr>
            <w:r w:rsidRPr="00444D13">
              <w:t>205 580</w:t>
            </w:r>
          </w:p>
        </w:tc>
      </w:tr>
      <w:tr w:rsidR="00D77B28" w:rsidRPr="00444D13" w:rsidTr="00122651">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D77B28" w:rsidRPr="00444D13" w:rsidRDefault="00D77B28" w:rsidP="00122651">
            <w:pPr>
              <w:rPr>
                <w:bCs/>
                <w:color w:val="000000"/>
              </w:rPr>
            </w:pPr>
          </w:p>
        </w:tc>
        <w:tc>
          <w:tcPr>
            <w:tcW w:w="5210" w:type="dxa"/>
            <w:tcBorders>
              <w:top w:val="nil"/>
              <w:left w:val="nil"/>
              <w:bottom w:val="single" w:sz="4" w:space="0" w:color="auto"/>
              <w:right w:val="single" w:sz="4" w:space="0" w:color="auto"/>
            </w:tcBorders>
            <w:shd w:val="clear" w:color="auto" w:fill="auto"/>
            <w:noWrap/>
          </w:tcPr>
          <w:p w:rsidR="00D77B28" w:rsidRPr="00444D13" w:rsidRDefault="00D77B28" w:rsidP="00122651">
            <w:pPr>
              <w:rPr>
                <w:b/>
              </w:rPr>
            </w:pPr>
            <w:r w:rsidRPr="00444D13">
              <w:rPr>
                <w:b/>
              </w:rPr>
              <w:t>ИТОГО:</w:t>
            </w:r>
          </w:p>
        </w:tc>
        <w:tc>
          <w:tcPr>
            <w:tcW w:w="1275" w:type="dxa"/>
            <w:tcBorders>
              <w:top w:val="nil"/>
              <w:left w:val="nil"/>
              <w:bottom w:val="single" w:sz="4" w:space="0" w:color="auto"/>
              <w:right w:val="single" w:sz="4" w:space="0" w:color="auto"/>
            </w:tcBorders>
            <w:shd w:val="clear" w:color="auto" w:fill="auto"/>
            <w:noWrap/>
          </w:tcPr>
          <w:p w:rsidR="00D77B28" w:rsidRPr="00444D13" w:rsidRDefault="00D77B28" w:rsidP="00122651">
            <w:pPr>
              <w:rPr>
                <w:color w:val="000000"/>
              </w:rPr>
            </w:pPr>
          </w:p>
        </w:tc>
        <w:tc>
          <w:tcPr>
            <w:tcW w:w="887" w:type="dxa"/>
            <w:tcBorders>
              <w:top w:val="nil"/>
              <w:left w:val="nil"/>
              <w:bottom w:val="single" w:sz="4" w:space="0" w:color="auto"/>
              <w:right w:val="single" w:sz="4" w:space="0" w:color="auto"/>
            </w:tcBorders>
            <w:shd w:val="clear" w:color="auto" w:fill="auto"/>
            <w:noWrap/>
            <w:vAlign w:val="center"/>
          </w:tcPr>
          <w:p w:rsidR="00D77B28" w:rsidRPr="00444D13" w:rsidRDefault="00D77B28" w:rsidP="00122651">
            <w:pPr>
              <w:jc w:val="center"/>
            </w:pPr>
          </w:p>
        </w:tc>
        <w:tc>
          <w:tcPr>
            <w:tcW w:w="1275"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right"/>
            </w:pPr>
          </w:p>
        </w:tc>
        <w:tc>
          <w:tcPr>
            <w:tcW w:w="1524" w:type="dxa"/>
            <w:tcBorders>
              <w:top w:val="nil"/>
              <w:left w:val="nil"/>
              <w:bottom w:val="single" w:sz="4" w:space="0" w:color="auto"/>
              <w:right w:val="single" w:sz="4" w:space="0" w:color="auto"/>
            </w:tcBorders>
            <w:shd w:val="clear" w:color="auto" w:fill="auto"/>
            <w:vAlign w:val="center"/>
          </w:tcPr>
          <w:p w:rsidR="00D77B28" w:rsidRPr="00444D13" w:rsidRDefault="00D77B28" w:rsidP="00122651">
            <w:pPr>
              <w:jc w:val="center"/>
              <w:rPr>
                <w:b/>
              </w:rPr>
            </w:pPr>
            <w:r w:rsidRPr="00444D13">
              <w:rPr>
                <w:b/>
              </w:rPr>
              <w:t>506506622,00</w:t>
            </w:r>
          </w:p>
        </w:tc>
      </w:tr>
    </w:tbl>
    <w:p w:rsidR="00862832" w:rsidRPr="00271F0C" w:rsidRDefault="00862832" w:rsidP="004B01E3">
      <w:pPr>
        <w:ind w:firstLine="567"/>
        <w:jc w:val="both"/>
        <w:rPr>
          <w:sz w:val="22"/>
          <w:szCs w:val="22"/>
          <w:lang w:val="kk-KZ"/>
        </w:rPr>
      </w:pPr>
    </w:p>
    <w:p w:rsidR="008D3EF7" w:rsidRPr="00271F0C" w:rsidRDefault="008D3EF7" w:rsidP="001710DA">
      <w:pPr>
        <w:pStyle w:val="a9"/>
        <w:numPr>
          <w:ilvl w:val="0"/>
          <w:numId w:val="1"/>
        </w:numPr>
        <w:tabs>
          <w:tab w:val="left" w:pos="0"/>
        </w:tabs>
        <w:ind w:left="0" w:firstLine="360"/>
        <w:jc w:val="both"/>
        <w:rPr>
          <w:sz w:val="22"/>
          <w:szCs w:val="22"/>
        </w:rPr>
      </w:pPr>
      <w:r w:rsidRPr="00271F0C">
        <w:rPr>
          <w:sz w:val="22"/>
          <w:szCs w:val="22"/>
        </w:rPr>
        <w:t xml:space="preserve"> Ввиду предоставления потенциальными поставщиками тендерных заявок до истечения окончательного срока предоставления тендерных заявок</w:t>
      </w:r>
      <w:r w:rsidR="00BF0788" w:rsidRPr="00271F0C">
        <w:rPr>
          <w:sz w:val="22"/>
          <w:szCs w:val="22"/>
        </w:rPr>
        <w:t>,</w:t>
      </w:r>
      <w:r w:rsidRPr="00271F0C">
        <w:rPr>
          <w:sz w:val="22"/>
          <w:szCs w:val="22"/>
        </w:rPr>
        <w:t xml:space="preserve"> возврат тендерных заявок</w:t>
      </w:r>
      <w:r w:rsidR="00C32A07" w:rsidRPr="00271F0C">
        <w:rPr>
          <w:sz w:val="22"/>
          <w:szCs w:val="22"/>
        </w:rPr>
        <w:t xml:space="preserve"> не</w:t>
      </w:r>
      <w:r w:rsidRPr="00271F0C">
        <w:rPr>
          <w:sz w:val="22"/>
          <w:szCs w:val="22"/>
        </w:rPr>
        <w:t xml:space="preserve"> </w:t>
      </w:r>
      <w:r w:rsidR="00C32A07" w:rsidRPr="00271F0C">
        <w:rPr>
          <w:sz w:val="22"/>
          <w:szCs w:val="22"/>
        </w:rPr>
        <w:t>производился.</w:t>
      </w:r>
    </w:p>
    <w:p w:rsidR="00C23E65" w:rsidRPr="00271F0C" w:rsidRDefault="00C23E65" w:rsidP="00E55493">
      <w:pPr>
        <w:pStyle w:val="a9"/>
        <w:tabs>
          <w:tab w:val="left" w:pos="0"/>
        </w:tabs>
        <w:ind w:left="360"/>
        <w:jc w:val="both"/>
        <w:rPr>
          <w:sz w:val="23"/>
          <w:szCs w:val="23"/>
        </w:rPr>
      </w:pPr>
    </w:p>
    <w:p w:rsidR="00F8213B" w:rsidRPr="00271F0C" w:rsidRDefault="00F8213B" w:rsidP="002B5F64">
      <w:pPr>
        <w:pStyle w:val="a9"/>
        <w:numPr>
          <w:ilvl w:val="0"/>
          <w:numId w:val="1"/>
        </w:numPr>
        <w:tabs>
          <w:tab w:val="left" w:pos="0"/>
        </w:tabs>
        <w:ind w:left="0" w:firstLine="360"/>
        <w:jc w:val="both"/>
        <w:rPr>
          <w:sz w:val="22"/>
          <w:szCs w:val="22"/>
        </w:rPr>
      </w:pPr>
      <w:r w:rsidRPr="00271F0C">
        <w:rPr>
          <w:sz w:val="22"/>
          <w:szCs w:val="22"/>
        </w:rPr>
        <w:t>Заявки  на участие в тендере в установленные сроки до истечения окончательного срока представления тендерных заявок представили следующие потенциальные поставщики:</w:t>
      </w: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10"/>
        <w:gridCol w:w="2410"/>
        <w:gridCol w:w="2126"/>
        <w:gridCol w:w="2268"/>
      </w:tblGrid>
      <w:tr w:rsidR="00466718" w:rsidRPr="00271F0C" w:rsidTr="00F86CAB">
        <w:trPr>
          <w:trHeight w:val="56"/>
          <w:jc w:val="center"/>
        </w:trPr>
        <w:tc>
          <w:tcPr>
            <w:tcW w:w="567" w:type="dxa"/>
          </w:tcPr>
          <w:p w:rsidR="00466718" w:rsidRPr="00271F0C" w:rsidRDefault="00466718" w:rsidP="00C3451E">
            <w:pPr>
              <w:tabs>
                <w:tab w:val="left" w:pos="-107"/>
              </w:tabs>
              <w:jc w:val="center"/>
              <w:rPr>
                <w:b/>
                <w:sz w:val="22"/>
                <w:szCs w:val="22"/>
              </w:rPr>
            </w:pPr>
            <w:r w:rsidRPr="00271F0C">
              <w:rPr>
                <w:b/>
                <w:sz w:val="22"/>
                <w:szCs w:val="22"/>
              </w:rPr>
              <w:t>№</w:t>
            </w:r>
          </w:p>
          <w:p w:rsidR="00466718" w:rsidRPr="00271F0C" w:rsidRDefault="00466718" w:rsidP="00C3451E">
            <w:pPr>
              <w:tabs>
                <w:tab w:val="left" w:pos="-249"/>
              </w:tabs>
              <w:jc w:val="center"/>
              <w:rPr>
                <w:b/>
                <w:sz w:val="22"/>
                <w:szCs w:val="22"/>
              </w:rPr>
            </w:pPr>
            <w:proofErr w:type="gramStart"/>
            <w:r w:rsidRPr="00271F0C">
              <w:rPr>
                <w:b/>
                <w:sz w:val="22"/>
                <w:szCs w:val="22"/>
              </w:rPr>
              <w:t>п</w:t>
            </w:r>
            <w:proofErr w:type="gramEnd"/>
            <w:r w:rsidRPr="00271F0C">
              <w:rPr>
                <w:b/>
                <w:sz w:val="22"/>
                <w:szCs w:val="22"/>
              </w:rPr>
              <w:t>/п</w:t>
            </w:r>
          </w:p>
        </w:tc>
        <w:tc>
          <w:tcPr>
            <w:tcW w:w="2410" w:type="dxa"/>
          </w:tcPr>
          <w:p w:rsidR="00466718" w:rsidRPr="00271F0C" w:rsidRDefault="00466718" w:rsidP="00C3451E">
            <w:pPr>
              <w:tabs>
                <w:tab w:val="left" w:pos="0"/>
              </w:tabs>
              <w:jc w:val="center"/>
              <w:rPr>
                <w:b/>
                <w:sz w:val="22"/>
                <w:szCs w:val="22"/>
              </w:rPr>
            </w:pPr>
            <w:r w:rsidRPr="00271F0C">
              <w:rPr>
                <w:b/>
                <w:sz w:val="22"/>
                <w:szCs w:val="22"/>
              </w:rPr>
              <w:t>Наименование потенциального поставщика</w:t>
            </w:r>
          </w:p>
        </w:tc>
        <w:tc>
          <w:tcPr>
            <w:tcW w:w="2410" w:type="dxa"/>
          </w:tcPr>
          <w:p w:rsidR="00466718" w:rsidRPr="00271F0C" w:rsidRDefault="00466718" w:rsidP="00C3451E">
            <w:pPr>
              <w:tabs>
                <w:tab w:val="left" w:pos="0"/>
              </w:tabs>
              <w:jc w:val="center"/>
              <w:rPr>
                <w:b/>
                <w:sz w:val="22"/>
                <w:szCs w:val="22"/>
              </w:rPr>
            </w:pPr>
            <w:r w:rsidRPr="00271F0C">
              <w:rPr>
                <w:b/>
                <w:sz w:val="22"/>
                <w:szCs w:val="22"/>
              </w:rPr>
              <w:t>Адрес потенциального поставщика</w:t>
            </w:r>
          </w:p>
        </w:tc>
        <w:tc>
          <w:tcPr>
            <w:tcW w:w="2126" w:type="dxa"/>
          </w:tcPr>
          <w:p w:rsidR="00466718" w:rsidRPr="00271F0C" w:rsidRDefault="00466718" w:rsidP="00C3451E">
            <w:pPr>
              <w:tabs>
                <w:tab w:val="left" w:pos="0"/>
              </w:tabs>
              <w:ind w:firstLine="34"/>
              <w:jc w:val="center"/>
              <w:rPr>
                <w:b/>
                <w:sz w:val="22"/>
                <w:szCs w:val="22"/>
              </w:rPr>
            </w:pPr>
            <w:r w:rsidRPr="00271F0C">
              <w:rPr>
                <w:b/>
                <w:sz w:val="22"/>
                <w:szCs w:val="22"/>
              </w:rPr>
              <w:t>Дата и время</w:t>
            </w:r>
          </w:p>
          <w:p w:rsidR="00466718" w:rsidRPr="00271F0C" w:rsidRDefault="00466718" w:rsidP="00C3451E">
            <w:pPr>
              <w:tabs>
                <w:tab w:val="left" w:pos="0"/>
              </w:tabs>
              <w:ind w:firstLine="34"/>
              <w:jc w:val="center"/>
              <w:rPr>
                <w:b/>
                <w:sz w:val="22"/>
                <w:szCs w:val="22"/>
              </w:rPr>
            </w:pPr>
            <w:r w:rsidRPr="00271F0C">
              <w:rPr>
                <w:b/>
                <w:sz w:val="22"/>
                <w:szCs w:val="22"/>
              </w:rPr>
              <w:t>предоставления</w:t>
            </w:r>
          </w:p>
          <w:p w:rsidR="00466718" w:rsidRPr="00271F0C" w:rsidRDefault="00466718" w:rsidP="00C3451E">
            <w:pPr>
              <w:tabs>
                <w:tab w:val="left" w:pos="0"/>
              </w:tabs>
              <w:ind w:firstLine="34"/>
              <w:jc w:val="center"/>
              <w:rPr>
                <w:b/>
                <w:sz w:val="22"/>
                <w:szCs w:val="22"/>
              </w:rPr>
            </w:pPr>
            <w:r w:rsidRPr="00271F0C">
              <w:rPr>
                <w:b/>
                <w:sz w:val="22"/>
                <w:szCs w:val="22"/>
              </w:rPr>
              <w:t>заявки</w:t>
            </w:r>
          </w:p>
        </w:tc>
        <w:tc>
          <w:tcPr>
            <w:tcW w:w="2268" w:type="dxa"/>
          </w:tcPr>
          <w:p w:rsidR="00466718" w:rsidRPr="00271F0C" w:rsidRDefault="00466718" w:rsidP="00C3451E">
            <w:pPr>
              <w:spacing w:line="276" w:lineRule="auto"/>
              <w:jc w:val="center"/>
              <w:rPr>
                <w:b/>
                <w:sz w:val="22"/>
                <w:szCs w:val="22"/>
                <w:lang w:val="kk-KZ"/>
              </w:rPr>
            </w:pPr>
            <w:r w:rsidRPr="00271F0C">
              <w:rPr>
                <w:b/>
                <w:sz w:val="22"/>
                <w:szCs w:val="22"/>
                <w:lang w:val="kk-KZ"/>
              </w:rPr>
              <w:t xml:space="preserve">При процедуре вскрытия присутствовали представители </w:t>
            </w:r>
            <w:r w:rsidRPr="00271F0C">
              <w:rPr>
                <w:b/>
                <w:sz w:val="22"/>
                <w:szCs w:val="22"/>
              </w:rPr>
              <w:t>(ФИО)</w:t>
            </w:r>
          </w:p>
        </w:tc>
      </w:tr>
      <w:tr w:rsidR="00BB0DBE" w:rsidRPr="00271F0C" w:rsidTr="00F86CAB">
        <w:trPr>
          <w:trHeight w:val="56"/>
          <w:jc w:val="center"/>
        </w:trPr>
        <w:tc>
          <w:tcPr>
            <w:tcW w:w="567" w:type="dxa"/>
          </w:tcPr>
          <w:p w:rsidR="00BB0DBE" w:rsidRPr="00114FAA" w:rsidRDefault="00BB0DBE" w:rsidP="00122651">
            <w:pPr>
              <w:tabs>
                <w:tab w:val="left" w:pos="-107"/>
              </w:tabs>
              <w:jc w:val="center"/>
              <w:rPr>
                <w:b/>
                <w:sz w:val="22"/>
                <w:szCs w:val="22"/>
                <w:lang w:val="kk-KZ"/>
              </w:rPr>
            </w:pPr>
            <w:r w:rsidRPr="00114FAA">
              <w:rPr>
                <w:b/>
                <w:sz w:val="22"/>
                <w:szCs w:val="22"/>
                <w:lang w:val="kk-KZ"/>
              </w:rPr>
              <w:t>1</w:t>
            </w:r>
          </w:p>
        </w:tc>
        <w:tc>
          <w:tcPr>
            <w:tcW w:w="2410" w:type="dxa"/>
          </w:tcPr>
          <w:p w:rsidR="00BB0DBE" w:rsidRPr="00114FAA" w:rsidRDefault="00BB0DBE" w:rsidP="00122651">
            <w:pPr>
              <w:tabs>
                <w:tab w:val="left" w:pos="0"/>
              </w:tabs>
              <w:jc w:val="center"/>
              <w:rPr>
                <w:b/>
                <w:sz w:val="22"/>
                <w:szCs w:val="22"/>
              </w:rPr>
            </w:pPr>
            <w:r w:rsidRPr="00114FAA">
              <w:rPr>
                <w:b/>
                <w:sz w:val="22"/>
                <w:szCs w:val="22"/>
                <w:lang w:val="kk-KZ"/>
              </w:rPr>
              <w:t xml:space="preserve">ТОО </w:t>
            </w:r>
            <w:r w:rsidRPr="00114FAA">
              <w:rPr>
                <w:b/>
                <w:sz w:val="22"/>
                <w:szCs w:val="22"/>
              </w:rPr>
              <w:t>«</w:t>
            </w:r>
            <w:proofErr w:type="spellStart"/>
            <w:r w:rsidRPr="00114FAA">
              <w:rPr>
                <w:b/>
                <w:sz w:val="22"/>
                <w:szCs w:val="22"/>
              </w:rPr>
              <w:t>Круана</w:t>
            </w:r>
            <w:proofErr w:type="spellEnd"/>
            <w:r w:rsidRPr="00114FAA">
              <w:rPr>
                <w:b/>
                <w:sz w:val="22"/>
                <w:szCs w:val="22"/>
              </w:rPr>
              <w:t>»</w:t>
            </w:r>
          </w:p>
        </w:tc>
        <w:tc>
          <w:tcPr>
            <w:tcW w:w="2410" w:type="dxa"/>
          </w:tcPr>
          <w:p w:rsidR="00BB0DBE" w:rsidRPr="00114FAA" w:rsidRDefault="00BB0DBE" w:rsidP="00122651">
            <w:pPr>
              <w:tabs>
                <w:tab w:val="left" w:pos="0"/>
              </w:tabs>
              <w:rPr>
                <w:sz w:val="22"/>
                <w:szCs w:val="22"/>
              </w:rPr>
            </w:pPr>
            <w:r w:rsidRPr="00114FAA">
              <w:rPr>
                <w:sz w:val="22"/>
                <w:szCs w:val="22"/>
              </w:rPr>
              <w:t>г</w:t>
            </w:r>
            <w:proofErr w:type="gramStart"/>
            <w:r w:rsidRPr="00114FAA">
              <w:rPr>
                <w:sz w:val="22"/>
                <w:szCs w:val="22"/>
              </w:rPr>
              <w:t>.А</w:t>
            </w:r>
            <w:proofErr w:type="gramEnd"/>
            <w:r w:rsidRPr="00114FAA">
              <w:rPr>
                <w:sz w:val="22"/>
                <w:szCs w:val="22"/>
              </w:rPr>
              <w:t>лматы,ул.Тимирязева,42 корпус 15</w:t>
            </w:r>
          </w:p>
        </w:tc>
        <w:tc>
          <w:tcPr>
            <w:tcW w:w="2126" w:type="dxa"/>
          </w:tcPr>
          <w:p w:rsidR="00BB0DBE" w:rsidRPr="003071AA" w:rsidRDefault="00BB0DBE" w:rsidP="00122651">
            <w:pPr>
              <w:tabs>
                <w:tab w:val="left" w:pos="0"/>
              </w:tabs>
              <w:ind w:firstLine="34"/>
              <w:jc w:val="center"/>
              <w:rPr>
                <w:sz w:val="22"/>
                <w:szCs w:val="22"/>
              </w:rPr>
            </w:pPr>
            <w:r w:rsidRPr="003071AA">
              <w:rPr>
                <w:sz w:val="22"/>
                <w:szCs w:val="22"/>
              </w:rPr>
              <w:t>26.12.2024 г. 11:20 ч.</w:t>
            </w:r>
          </w:p>
        </w:tc>
        <w:tc>
          <w:tcPr>
            <w:tcW w:w="2268" w:type="dxa"/>
          </w:tcPr>
          <w:p w:rsidR="00BB0DBE" w:rsidRPr="00FB7A84" w:rsidRDefault="00BB0DBE" w:rsidP="00122651">
            <w:pPr>
              <w:spacing w:line="276" w:lineRule="auto"/>
              <w:jc w:val="center"/>
              <w:rPr>
                <w:sz w:val="22"/>
                <w:szCs w:val="22"/>
                <w:highlight w:val="yellow"/>
                <w:lang w:val="kk-KZ"/>
              </w:rPr>
            </w:pPr>
          </w:p>
        </w:tc>
      </w:tr>
      <w:tr w:rsidR="00BB0DBE" w:rsidRPr="00271F0C" w:rsidTr="00F86CAB">
        <w:trPr>
          <w:trHeight w:val="56"/>
          <w:jc w:val="center"/>
        </w:trPr>
        <w:tc>
          <w:tcPr>
            <w:tcW w:w="567" w:type="dxa"/>
            <w:vAlign w:val="center"/>
          </w:tcPr>
          <w:p w:rsidR="00BB0DBE" w:rsidRPr="007A1E78" w:rsidRDefault="00BB0DBE" w:rsidP="00122651">
            <w:pPr>
              <w:jc w:val="right"/>
              <w:rPr>
                <w:b/>
                <w:bCs/>
                <w:color w:val="000000"/>
                <w:sz w:val="24"/>
                <w:szCs w:val="24"/>
                <w:lang w:val="kk-KZ"/>
              </w:rPr>
            </w:pPr>
            <w:r w:rsidRPr="007A1E78">
              <w:rPr>
                <w:b/>
                <w:bCs/>
                <w:color w:val="000000"/>
                <w:sz w:val="24"/>
                <w:szCs w:val="24"/>
                <w:lang w:val="kk-KZ"/>
              </w:rPr>
              <w:t>2</w:t>
            </w:r>
          </w:p>
        </w:tc>
        <w:tc>
          <w:tcPr>
            <w:tcW w:w="2410" w:type="dxa"/>
            <w:vAlign w:val="center"/>
          </w:tcPr>
          <w:p w:rsidR="00BB0DBE" w:rsidRPr="007A1E78" w:rsidRDefault="00BB0DBE" w:rsidP="00122651">
            <w:pPr>
              <w:rPr>
                <w:b/>
                <w:bCs/>
                <w:color w:val="000000"/>
                <w:sz w:val="24"/>
                <w:szCs w:val="24"/>
              </w:rPr>
            </w:pPr>
            <w:r w:rsidRPr="007A1E78">
              <w:rPr>
                <w:b/>
                <w:bCs/>
                <w:color w:val="000000"/>
                <w:sz w:val="24"/>
                <w:szCs w:val="24"/>
              </w:rPr>
              <w:t>ТОО «А-37»</w:t>
            </w:r>
          </w:p>
        </w:tc>
        <w:tc>
          <w:tcPr>
            <w:tcW w:w="2410" w:type="dxa"/>
          </w:tcPr>
          <w:p w:rsidR="00BB0DBE" w:rsidRPr="00FB7A84" w:rsidRDefault="00BB0DBE" w:rsidP="00122651">
            <w:pPr>
              <w:tabs>
                <w:tab w:val="left" w:pos="0"/>
              </w:tabs>
              <w:rPr>
                <w:sz w:val="22"/>
                <w:szCs w:val="22"/>
                <w:highlight w:val="yellow"/>
              </w:rPr>
            </w:pPr>
            <w:proofErr w:type="spellStart"/>
            <w:r w:rsidRPr="00114FAA">
              <w:rPr>
                <w:sz w:val="22"/>
                <w:szCs w:val="22"/>
              </w:rPr>
              <w:t>г</w:t>
            </w:r>
            <w:proofErr w:type="gramStart"/>
            <w:r w:rsidRPr="00114FAA">
              <w:rPr>
                <w:sz w:val="22"/>
                <w:szCs w:val="22"/>
              </w:rPr>
              <w:t>.А</w:t>
            </w:r>
            <w:proofErr w:type="gramEnd"/>
            <w:r w:rsidRPr="00114FAA">
              <w:rPr>
                <w:sz w:val="22"/>
                <w:szCs w:val="22"/>
              </w:rPr>
              <w:t>лматы,</w:t>
            </w:r>
            <w:r>
              <w:rPr>
                <w:sz w:val="22"/>
                <w:szCs w:val="22"/>
              </w:rPr>
              <w:t>мкр.Нур</w:t>
            </w:r>
            <w:proofErr w:type="spellEnd"/>
            <w:r>
              <w:rPr>
                <w:sz w:val="22"/>
                <w:szCs w:val="22"/>
              </w:rPr>
              <w:t xml:space="preserve"> </w:t>
            </w:r>
            <w:proofErr w:type="spellStart"/>
            <w:r>
              <w:rPr>
                <w:sz w:val="22"/>
                <w:szCs w:val="22"/>
              </w:rPr>
              <w:t>Алатау,ул.Казыбек</w:t>
            </w:r>
            <w:proofErr w:type="spellEnd"/>
            <w:r>
              <w:rPr>
                <w:sz w:val="22"/>
                <w:szCs w:val="22"/>
              </w:rPr>
              <w:t xml:space="preserve"> Тауасарулы,д.24</w:t>
            </w:r>
          </w:p>
        </w:tc>
        <w:tc>
          <w:tcPr>
            <w:tcW w:w="2126" w:type="dxa"/>
          </w:tcPr>
          <w:p w:rsidR="00BB0DBE" w:rsidRPr="003071AA" w:rsidRDefault="00BB0DBE" w:rsidP="00122651">
            <w:pPr>
              <w:tabs>
                <w:tab w:val="left" w:pos="0"/>
              </w:tabs>
              <w:ind w:firstLine="34"/>
              <w:jc w:val="center"/>
              <w:rPr>
                <w:sz w:val="22"/>
                <w:szCs w:val="22"/>
              </w:rPr>
            </w:pPr>
            <w:r w:rsidRPr="003071AA">
              <w:rPr>
                <w:sz w:val="22"/>
                <w:szCs w:val="22"/>
              </w:rPr>
              <w:t xml:space="preserve">19.12.2024 г </w:t>
            </w:r>
          </w:p>
          <w:p w:rsidR="00BB0DBE" w:rsidRPr="003071AA" w:rsidRDefault="00BB0DBE" w:rsidP="00122651">
            <w:pPr>
              <w:tabs>
                <w:tab w:val="left" w:pos="0"/>
              </w:tabs>
              <w:ind w:firstLine="34"/>
              <w:jc w:val="center"/>
              <w:rPr>
                <w:sz w:val="22"/>
                <w:szCs w:val="22"/>
              </w:rPr>
            </w:pPr>
            <w:r w:rsidRPr="003071AA">
              <w:rPr>
                <w:sz w:val="22"/>
                <w:szCs w:val="22"/>
              </w:rPr>
              <w:t>09:00 ч.</w:t>
            </w:r>
          </w:p>
        </w:tc>
        <w:tc>
          <w:tcPr>
            <w:tcW w:w="2268" w:type="dxa"/>
          </w:tcPr>
          <w:p w:rsidR="00BB0DBE" w:rsidRPr="00FB7A84" w:rsidRDefault="00BB0DBE" w:rsidP="00122651">
            <w:pPr>
              <w:spacing w:line="276" w:lineRule="auto"/>
              <w:jc w:val="center"/>
              <w:rPr>
                <w:sz w:val="22"/>
                <w:szCs w:val="22"/>
                <w:highlight w:val="yellow"/>
                <w:lang w:val="kk-KZ"/>
              </w:rPr>
            </w:pPr>
          </w:p>
        </w:tc>
      </w:tr>
      <w:tr w:rsidR="00BB0DBE" w:rsidRPr="00D40B71" w:rsidTr="00F86CAB">
        <w:trPr>
          <w:trHeight w:val="56"/>
          <w:jc w:val="center"/>
        </w:trPr>
        <w:tc>
          <w:tcPr>
            <w:tcW w:w="567" w:type="dxa"/>
            <w:vAlign w:val="center"/>
          </w:tcPr>
          <w:p w:rsidR="00BB0DBE" w:rsidRPr="00114FAA" w:rsidRDefault="00BB0DBE" w:rsidP="00122651">
            <w:pPr>
              <w:jc w:val="right"/>
              <w:rPr>
                <w:b/>
                <w:bCs/>
                <w:color w:val="000000"/>
                <w:sz w:val="24"/>
                <w:szCs w:val="24"/>
                <w:lang w:val="kk-KZ"/>
              </w:rPr>
            </w:pPr>
            <w:r w:rsidRPr="00114FAA">
              <w:rPr>
                <w:b/>
                <w:bCs/>
                <w:color w:val="000000"/>
                <w:sz w:val="24"/>
                <w:szCs w:val="24"/>
                <w:lang w:val="kk-KZ"/>
              </w:rPr>
              <w:t>3</w:t>
            </w:r>
          </w:p>
        </w:tc>
        <w:tc>
          <w:tcPr>
            <w:tcW w:w="2410" w:type="dxa"/>
            <w:vAlign w:val="center"/>
          </w:tcPr>
          <w:p w:rsidR="00BB0DBE" w:rsidRPr="00114FAA" w:rsidRDefault="00BB0DBE" w:rsidP="00122651">
            <w:pPr>
              <w:rPr>
                <w:b/>
                <w:bCs/>
                <w:color w:val="000000"/>
                <w:sz w:val="24"/>
                <w:szCs w:val="24"/>
              </w:rPr>
            </w:pPr>
            <w:r w:rsidRPr="00114FAA">
              <w:rPr>
                <w:b/>
                <w:bCs/>
                <w:color w:val="000000"/>
                <w:sz w:val="24"/>
                <w:szCs w:val="24"/>
              </w:rPr>
              <w:t>ТОО «</w:t>
            </w:r>
            <w:proofErr w:type="spellStart"/>
            <w:r w:rsidRPr="00114FAA">
              <w:rPr>
                <w:b/>
                <w:bCs/>
                <w:color w:val="000000"/>
                <w:sz w:val="24"/>
                <w:szCs w:val="24"/>
                <w:lang w:val="en-US"/>
              </w:rPr>
              <w:t>BestEquip</w:t>
            </w:r>
            <w:proofErr w:type="spellEnd"/>
            <w:r w:rsidRPr="00114FAA">
              <w:rPr>
                <w:b/>
                <w:bCs/>
                <w:color w:val="000000"/>
                <w:sz w:val="24"/>
                <w:szCs w:val="24"/>
              </w:rPr>
              <w:t>»</w:t>
            </w:r>
          </w:p>
        </w:tc>
        <w:tc>
          <w:tcPr>
            <w:tcW w:w="2410" w:type="dxa"/>
          </w:tcPr>
          <w:p w:rsidR="00BB0DBE" w:rsidRPr="00114FAA" w:rsidRDefault="00BB0DBE" w:rsidP="00122651">
            <w:pPr>
              <w:tabs>
                <w:tab w:val="left" w:pos="0"/>
              </w:tabs>
              <w:jc w:val="center"/>
              <w:rPr>
                <w:sz w:val="22"/>
                <w:szCs w:val="22"/>
              </w:rPr>
            </w:pPr>
            <w:r w:rsidRPr="00114FAA">
              <w:rPr>
                <w:sz w:val="22"/>
                <w:szCs w:val="22"/>
              </w:rPr>
              <w:t>г</w:t>
            </w:r>
            <w:proofErr w:type="gramStart"/>
            <w:r w:rsidRPr="00114FAA">
              <w:rPr>
                <w:sz w:val="22"/>
                <w:szCs w:val="22"/>
              </w:rPr>
              <w:t>.А</w:t>
            </w:r>
            <w:proofErr w:type="gramEnd"/>
            <w:r w:rsidRPr="00114FAA">
              <w:rPr>
                <w:sz w:val="22"/>
                <w:szCs w:val="22"/>
              </w:rPr>
              <w:t>лматы,ул.Желтоксан,111 а</w:t>
            </w:r>
          </w:p>
        </w:tc>
        <w:tc>
          <w:tcPr>
            <w:tcW w:w="2126" w:type="dxa"/>
          </w:tcPr>
          <w:p w:rsidR="00BB0DBE" w:rsidRPr="003071AA" w:rsidRDefault="00BB0DBE" w:rsidP="00122651">
            <w:pPr>
              <w:tabs>
                <w:tab w:val="left" w:pos="0"/>
              </w:tabs>
              <w:ind w:firstLine="34"/>
              <w:jc w:val="center"/>
              <w:rPr>
                <w:sz w:val="22"/>
                <w:szCs w:val="22"/>
              </w:rPr>
            </w:pPr>
            <w:r w:rsidRPr="003071AA">
              <w:rPr>
                <w:sz w:val="22"/>
                <w:szCs w:val="22"/>
              </w:rPr>
              <w:t>23.12.2024 г</w:t>
            </w:r>
          </w:p>
          <w:p w:rsidR="00BB0DBE" w:rsidRPr="003071AA" w:rsidRDefault="00BB0DBE" w:rsidP="00122651">
            <w:pPr>
              <w:tabs>
                <w:tab w:val="left" w:pos="0"/>
              </w:tabs>
              <w:ind w:firstLine="34"/>
              <w:jc w:val="center"/>
              <w:rPr>
                <w:sz w:val="22"/>
                <w:szCs w:val="22"/>
              </w:rPr>
            </w:pPr>
            <w:r w:rsidRPr="003071AA">
              <w:rPr>
                <w:sz w:val="22"/>
                <w:szCs w:val="22"/>
              </w:rPr>
              <w:t>12:31 ч.</w:t>
            </w:r>
          </w:p>
        </w:tc>
        <w:tc>
          <w:tcPr>
            <w:tcW w:w="2268" w:type="dxa"/>
          </w:tcPr>
          <w:p w:rsidR="00BB0DBE" w:rsidRPr="00FB7A84" w:rsidRDefault="00BB0DBE" w:rsidP="00122651">
            <w:pPr>
              <w:spacing w:line="276" w:lineRule="auto"/>
              <w:jc w:val="center"/>
              <w:rPr>
                <w:sz w:val="22"/>
                <w:szCs w:val="22"/>
                <w:highlight w:val="yellow"/>
                <w:lang w:val="kk-KZ"/>
              </w:rPr>
            </w:pPr>
          </w:p>
        </w:tc>
      </w:tr>
      <w:tr w:rsidR="00BB0DBE" w:rsidRPr="00271F0C" w:rsidTr="00F86CAB">
        <w:trPr>
          <w:trHeight w:val="56"/>
          <w:jc w:val="center"/>
        </w:trPr>
        <w:tc>
          <w:tcPr>
            <w:tcW w:w="567" w:type="dxa"/>
            <w:vAlign w:val="center"/>
          </w:tcPr>
          <w:p w:rsidR="00BB0DBE" w:rsidRPr="00114FAA" w:rsidRDefault="00BB0DBE" w:rsidP="00122651">
            <w:pPr>
              <w:jc w:val="right"/>
              <w:rPr>
                <w:b/>
                <w:bCs/>
                <w:color w:val="000000"/>
                <w:sz w:val="24"/>
                <w:szCs w:val="24"/>
                <w:lang w:val="kk-KZ"/>
              </w:rPr>
            </w:pPr>
            <w:r w:rsidRPr="00114FAA">
              <w:rPr>
                <w:b/>
                <w:bCs/>
                <w:color w:val="000000"/>
                <w:sz w:val="24"/>
                <w:szCs w:val="24"/>
                <w:lang w:val="kk-KZ"/>
              </w:rPr>
              <w:t>4</w:t>
            </w:r>
          </w:p>
        </w:tc>
        <w:tc>
          <w:tcPr>
            <w:tcW w:w="2410" w:type="dxa"/>
            <w:vAlign w:val="center"/>
          </w:tcPr>
          <w:p w:rsidR="00BB0DBE" w:rsidRPr="00114FAA" w:rsidRDefault="00BB0DBE" w:rsidP="00122651">
            <w:pPr>
              <w:rPr>
                <w:b/>
                <w:bCs/>
                <w:color w:val="000000"/>
                <w:sz w:val="22"/>
                <w:szCs w:val="22"/>
              </w:rPr>
            </w:pPr>
            <w:r w:rsidRPr="00114FAA">
              <w:rPr>
                <w:b/>
                <w:color w:val="000000"/>
                <w:sz w:val="22"/>
                <w:szCs w:val="22"/>
              </w:rPr>
              <w:t>ТОО «</w:t>
            </w:r>
            <w:r w:rsidRPr="00114FAA">
              <w:rPr>
                <w:b/>
                <w:color w:val="000000"/>
                <w:sz w:val="22"/>
                <w:szCs w:val="22"/>
                <w:lang w:val="en-US"/>
              </w:rPr>
              <w:t>Apex Co</w:t>
            </w:r>
            <w:r w:rsidRPr="00114FAA">
              <w:rPr>
                <w:b/>
                <w:color w:val="000000"/>
                <w:sz w:val="22"/>
                <w:szCs w:val="22"/>
              </w:rPr>
              <w:t>»</w:t>
            </w:r>
          </w:p>
        </w:tc>
        <w:tc>
          <w:tcPr>
            <w:tcW w:w="2410" w:type="dxa"/>
          </w:tcPr>
          <w:p w:rsidR="00BB0DBE" w:rsidRPr="00114FAA" w:rsidRDefault="00BB0DBE" w:rsidP="00122651">
            <w:pPr>
              <w:tabs>
                <w:tab w:val="left" w:pos="0"/>
              </w:tabs>
              <w:jc w:val="center"/>
              <w:rPr>
                <w:sz w:val="22"/>
                <w:szCs w:val="22"/>
              </w:rPr>
            </w:pPr>
            <w:proofErr w:type="spellStart"/>
            <w:r w:rsidRPr="00114FAA">
              <w:rPr>
                <w:sz w:val="22"/>
                <w:szCs w:val="22"/>
              </w:rPr>
              <w:t>г</w:t>
            </w:r>
            <w:proofErr w:type="gramStart"/>
            <w:r w:rsidRPr="00114FAA">
              <w:rPr>
                <w:sz w:val="22"/>
                <w:szCs w:val="22"/>
              </w:rPr>
              <w:t>.А</w:t>
            </w:r>
            <w:proofErr w:type="gramEnd"/>
            <w:r w:rsidRPr="00114FAA">
              <w:rPr>
                <w:sz w:val="22"/>
                <w:szCs w:val="22"/>
              </w:rPr>
              <w:t>лматы,мкр.Нур</w:t>
            </w:r>
            <w:proofErr w:type="spellEnd"/>
            <w:r w:rsidRPr="00114FAA">
              <w:rPr>
                <w:sz w:val="22"/>
                <w:szCs w:val="22"/>
              </w:rPr>
              <w:t xml:space="preserve"> Алатау,ул.Е.Рахмадиева,д.35</w:t>
            </w:r>
          </w:p>
        </w:tc>
        <w:tc>
          <w:tcPr>
            <w:tcW w:w="2126" w:type="dxa"/>
          </w:tcPr>
          <w:p w:rsidR="00BB0DBE" w:rsidRPr="00114FAA" w:rsidRDefault="00BB0DBE" w:rsidP="00122651">
            <w:pPr>
              <w:tabs>
                <w:tab w:val="left" w:pos="0"/>
              </w:tabs>
              <w:ind w:firstLine="34"/>
              <w:jc w:val="center"/>
              <w:rPr>
                <w:sz w:val="22"/>
                <w:szCs w:val="22"/>
              </w:rPr>
            </w:pPr>
            <w:r>
              <w:rPr>
                <w:sz w:val="22"/>
                <w:szCs w:val="22"/>
              </w:rPr>
              <w:t>23.12.2024 г. 14:40 ч.</w:t>
            </w:r>
          </w:p>
        </w:tc>
        <w:tc>
          <w:tcPr>
            <w:tcW w:w="2268" w:type="dxa"/>
          </w:tcPr>
          <w:p w:rsidR="00BB0DBE" w:rsidRPr="00114FAA" w:rsidRDefault="00BB0DBE" w:rsidP="00122651">
            <w:pPr>
              <w:spacing w:line="276" w:lineRule="auto"/>
              <w:rPr>
                <w:sz w:val="22"/>
                <w:szCs w:val="22"/>
                <w:lang w:val="kk-KZ"/>
              </w:rPr>
            </w:pPr>
          </w:p>
        </w:tc>
      </w:tr>
      <w:tr w:rsidR="00BB0DBE" w:rsidRPr="00271F0C" w:rsidTr="00F86CAB">
        <w:trPr>
          <w:trHeight w:val="56"/>
          <w:jc w:val="center"/>
        </w:trPr>
        <w:tc>
          <w:tcPr>
            <w:tcW w:w="567" w:type="dxa"/>
            <w:vAlign w:val="center"/>
          </w:tcPr>
          <w:p w:rsidR="00BB0DBE" w:rsidRPr="0090217A" w:rsidRDefault="00BB0DBE" w:rsidP="00122651">
            <w:pPr>
              <w:jc w:val="right"/>
              <w:rPr>
                <w:b/>
                <w:bCs/>
                <w:color w:val="000000"/>
                <w:sz w:val="24"/>
                <w:szCs w:val="24"/>
                <w:lang w:val="en-US"/>
              </w:rPr>
            </w:pPr>
            <w:r w:rsidRPr="0090217A">
              <w:rPr>
                <w:b/>
                <w:bCs/>
                <w:color w:val="000000"/>
                <w:sz w:val="24"/>
                <w:szCs w:val="24"/>
                <w:lang w:val="en-US"/>
              </w:rPr>
              <w:t>5</w:t>
            </w:r>
          </w:p>
        </w:tc>
        <w:tc>
          <w:tcPr>
            <w:tcW w:w="2410" w:type="dxa"/>
            <w:vAlign w:val="center"/>
          </w:tcPr>
          <w:p w:rsidR="00BB0DBE" w:rsidRPr="0090217A" w:rsidRDefault="00BB0DBE" w:rsidP="00122651">
            <w:pPr>
              <w:rPr>
                <w:b/>
                <w:color w:val="000000"/>
                <w:sz w:val="22"/>
                <w:szCs w:val="22"/>
                <w:lang w:val="kk-KZ"/>
              </w:rPr>
            </w:pPr>
            <w:r w:rsidRPr="0090217A">
              <w:rPr>
                <w:b/>
                <w:color w:val="000000"/>
                <w:sz w:val="22"/>
                <w:szCs w:val="22"/>
              </w:rPr>
              <w:t>ТОО «</w:t>
            </w:r>
            <w:r w:rsidRPr="0090217A">
              <w:rPr>
                <w:b/>
                <w:color w:val="000000"/>
                <w:sz w:val="22"/>
                <w:szCs w:val="22"/>
                <w:lang w:val="en-US"/>
              </w:rPr>
              <w:t>INNOVO</w:t>
            </w:r>
            <w:r w:rsidRPr="0090217A">
              <w:rPr>
                <w:b/>
                <w:color w:val="000000"/>
                <w:sz w:val="22"/>
                <w:szCs w:val="22"/>
              </w:rPr>
              <w:t>»</w:t>
            </w:r>
          </w:p>
        </w:tc>
        <w:tc>
          <w:tcPr>
            <w:tcW w:w="2410" w:type="dxa"/>
          </w:tcPr>
          <w:p w:rsidR="00BB0DBE" w:rsidRPr="0090217A" w:rsidRDefault="00BB0DBE" w:rsidP="00122651">
            <w:pPr>
              <w:tabs>
                <w:tab w:val="left" w:pos="0"/>
              </w:tabs>
              <w:jc w:val="center"/>
              <w:rPr>
                <w:sz w:val="22"/>
                <w:szCs w:val="22"/>
              </w:rPr>
            </w:pPr>
            <w:proofErr w:type="spellStart"/>
            <w:r w:rsidRPr="0090217A">
              <w:rPr>
                <w:sz w:val="22"/>
                <w:szCs w:val="22"/>
              </w:rPr>
              <w:t>г</w:t>
            </w:r>
            <w:proofErr w:type="gramStart"/>
            <w:r w:rsidRPr="0090217A">
              <w:rPr>
                <w:sz w:val="22"/>
                <w:szCs w:val="22"/>
              </w:rPr>
              <w:t>.А</w:t>
            </w:r>
            <w:proofErr w:type="gramEnd"/>
            <w:r w:rsidRPr="0090217A">
              <w:rPr>
                <w:sz w:val="22"/>
                <w:szCs w:val="22"/>
              </w:rPr>
              <w:t>лматы,ул.Докучаева</w:t>
            </w:r>
            <w:proofErr w:type="spellEnd"/>
            <w:r w:rsidRPr="0090217A">
              <w:rPr>
                <w:sz w:val="22"/>
                <w:szCs w:val="22"/>
              </w:rPr>
              <w:t xml:space="preserve"> 12/1</w:t>
            </w:r>
          </w:p>
        </w:tc>
        <w:tc>
          <w:tcPr>
            <w:tcW w:w="2126" w:type="dxa"/>
          </w:tcPr>
          <w:p w:rsidR="00BB0DBE" w:rsidRPr="003071AA" w:rsidRDefault="00BB0DBE" w:rsidP="00122651">
            <w:pPr>
              <w:tabs>
                <w:tab w:val="left" w:pos="0"/>
              </w:tabs>
              <w:ind w:firstLine="34"/>
              <w:jc w:val="center"/>
              <w:rPr>
                <w:sz w:val="22"/>
                <w:szCs w:val="22"/>
              </w:rPr>
            </w:pPr>
            <w:r w:rsidRPr="003071AA">
              <w:rPr>
                <w:sz w:val="22"/>
                <w:szCs w:val="22"/>
              </w:rPr>
              <w:t>27.12.2024 г.15:10ч.</w:t>
            </w:r>
          </w:p>
        </w:tc>
        <w:tc>
          <w:tcPr>
            <w:tcW w:w="2268" w:type="dxa"/>
          </w:tcPr>
          <w:p w:rsidR="00BB0DBE" w:rsidRPr="00FB7A84" w:rsidRDefault="00BB0DBE" w:rsidP="00122651">
            <w:pPr>
              <w:spacing w:line="276" w:lineRule="auto"/>
              <w:rPr>
                <w:sz w:val="22"/>
                <w:szCs w:val="22"/>
                <w:highlight w:val="yellow"/>
                <w:lang w:val="kk-KZ"/>
              </w:rPr>
            </w:pPr>
            <w:r>
              <w:rPr>
                <w:sz w:val="22"/>
                <w:szCs w:val="22"/>
                <w:lang w:val="kk-KZ"/>
              </w:rPr>
              <w:t>Алимтаев Бахытжан Рахимович</w:t>
            </w:r>
          </w:p>
        </w:tc>
      </w:tr>
      <w:tr w:rsidR="00BB0DBE" w:rsidRPr="00271F0C" w:rsidTr="00F86CAB">
        <w:trPr>
          <w:trHeight w:val="56"/>
          <w:jc w:val="center"/>
        </w:trPr>
        <w:tc>
          <w:tcPr>
            <w:tcW w:w="567" w:type="dxa"/>
            <w:vAlign w:val="center"/>
          </w:tcPr>
          <w:p w:rsidR="00BB0DBE" w:rsidRPr="0090217A" w:rsidRDefault="00BB0DBE" w:rsidP="00122651">
            <w:pPr>
              <w:jc w:val="right"/>
              <w:rPr>
                <w:b/>
                <w:bCs/>
                <w:color w:val="000000"/>
                <w:sz w:val="24"/>
                <w:szCs w:val="24"/>
                <w:lang w:val="kk-KZ"/>
              </w:rPr>
            </w:pPr>
            <w:r w:rsidRPr="0090217A">
              <w:rPr>
                <w:b/>
                <w:bCs/>
                <w:color w:val="000000"/>
                <w:sz w:val="24"/>
                <w:szCs w:val="24"/>
                <w:lang w:val="kk-KZ"/>
              </w:rPr>
              <w:t>6</w:t>
            </w:r>
          </w:p>
        </w:tc>
        <w:tc>
          <w:tcPr>
            <w:tcW w:w="2410" w:type="dxa"/>
            <w:vAlign w:val="center"/>
          </w:tcPr>
          <w:p w:rsidR="00BB0DBE" w:rsidRPr="0090217A" w:rsidRDefault="00BB0DBE" w:rsidP="00122651">
            <w:pPr>
              <w:rPr>
                <w:b/>
                <w:color w:val="000000"/>
                <w:sz w:val="22"/>
                <w:szCs w:val="22"/>
              </w:rPr>
            </w:pPr>
            <w:r w:rsidRPr="0090217A">
              <w:rPr>
                <w:b/>
                <w:color w:val="000000"/>
                <w:sz w:val="22"/>
                <w:szCs w:val="22"/>
              </w:rPr>
              <w:t>ТОО «</w:t>
            </w:r>
            <w:proofErr w:type="spellStart"/>
            <w:r w:rsidRPr="0090217A">
              <w:rPr>
                <w:b/>
                <w:color w:val="000000"/>
                <w:sz w:val="22"/>
                <w:szCs w:val="22"/>
                <w:lang w:val="en-US"/>
              </w:rPr>
              <w:t>Galam</w:t>
            </w:r>
            <w:r>
              <w:rPr>
                <w:b/>
                <w:color w:val="000000"/>
                <w:sz w:val="22"/>
                <w:szCs w:val="22"/>
                <w:lang w:val="en-US"/>
              </w:rPr>
              <w:t>a</w:t>
            </w:r>
            <w:r w:rsidRPr="0090217A">
              <w:rPr>
                <w:b/>
                <w:color w:val="000000"/>
                <w:sz w:val="22"/>
                <w:szCs w:val="22"/>
                <w:lang w:val="en-US"/>
              </w:rPr>
              <w:t>t</w:t>
            </w:r>
            <w:proofErr w:type="spellEnd"/>
            <w:r w:rsidRPr="0090217A">
              <w:rPr>
                <w:b/>
                <w:color w:val="000000"/>
                <w:sz w:val="22"/>
                <w:szCs w:val="22"/>
                <w:lang w:val="en-US"/>
              </w:rPr>
              <w:t xml:space="preserve"> Integra</w:t>
            </w:r>
            <w:r w:rsidRPr="0090217A">
              <w:rPr>
                <w:b/>
                <w:color w:val="000000"/>
                <w:sz w:val="22"/>
                <w:szCs w:val="22"/>
              </w:rPr>
              <w:t>»</w:t>
            </w:r>
          </w:p>
        </w:tc>
        <w:tc>
          <w:tcPr>
            <w:tcW w:w="2410" w:type="dxa"/>
          </w:tcPr>
          <w:p w:rsidR="00BB0DBE" w:rsidRPr="0090217A" w:rsidRDefault="00BB0DBE" w:rsidP="00122651">
            <w:pPr>
              <w:tabs>
                <w:tab w:val="left" w:pos="0"/>
              </w:tabs>
              <w:jc w:val="center"/>
              <w:rPr>
                <w:sz w:val="22"/>
                <w:szCs w:val="22"/>
              </w:rPr>
            </w:pPr>
            <w:proofErr w:type="spellStart"/>
            <w:r w:rsidRPr="0090217A">
              <w:rPr>
                <w:sz w:val="22"/>
                <w:szCs w:val="22"/>
              </w:rPr>
              <w:t>г</w:t>
            </w:r>
            <w:proofErr w:type="gramStart"/>
            <w:r w:rsidRPr="0090217A">
              <w:rPr>
                <w:sz w:val="22"/>
                <w:szCs w:val="22"/>
              </w:rPr>
              <w:t>.А</w:t>
            </w:r>
            <w:proofErr w:type="gramEnd"/>
            <w:r w:rsidRPr="0090217A">
              <w:rPr>
                <w:sz w:val="22"/>
                <w:szCs w:val="22"/>
              </w:rPr>
              <w:t>стана,район</w:t>
            </w:r>
            <w:proofErr w:type="spellEnd"/>
            <w:r w:rsidRPr="0090217A">
              <w:rPr>
                <w:sz w:val="22"/>
                <w:szCs w:val="22"/>
              </w:rPr>
              <w:t xml:space="preserve"> </w:t>
            </w:r>
            <w:proofErr w:type="spellStart"/>
            <w:r w:rsidRPr="0090217A">
              <w:rPr>
                <w:sz w:val="22"/>
                <w:szCs w:val="22"/>
              </w:rPr>
              <w:t>Есиль,проспект</w:t>
            </w:r>
            <w:proofErr w:type="spellEnd"/>
            <w:r w:rsidRPr="0090217A">
              <w:rPr>
                <w:sz w:val="22"/>
                <w:szCs w:val="22"/>
              </w:rPr>
              <w:t xml:space="preserve"> </w:t>
            </w:r>
            <w:proofErr w:type="spellStart"/>
            <w:r w:rsidRPr="0090217A">
              <w:rPr>
                <w:sz w:val="22"/>
                <w:szCs w:val="22"/>
              </w:rPr>
              <w:t>Есиль,проспект</w:t>
            </w:r>
            <w:proofErr w:type="spellEnd"/>
            <w:r w:rsidRPr="0090217A">
              <w:rPr>
                <w:sz w:val="22"/>
                <w:szCs w:val="22"/>
              </w:rPr>
              <w:t xml:space="preserve"> </w:t>
            </w:r>
            <w:proofErr w:type="spellStart"/>
            <w:r w:rsidRPr="0090217A">
              <w:rPr>
                <w:sz w:val="22"/>
                <w:szCs w:val="22"/>
              </w:rPr>
              <w:t>Мангилик</w:t>
            </w:r>
            <w:proofErr w:type="spellEnd"/>
            <w:r w:rsidRPr="0090217A">
              <w:rPr>
                <w:sz w:val="22"/>
                <w:szCs w:val="22"/>
              </w:rPr>
              <w:t xml:space="preserve"> </w:t>
            </w:r>
            <w:proofErr w:type="spellStart"/>
            <w:r w:rsidRPr="0090217A">
              <w:rPr>
                <w:sz w:val="22"/>
                <w:szCs w:val="22"/>
              </w:rPr>
              <w:t>Ел,здание</w:t>
            </w:r>
            <w:proofErr w:type="spellEnd"/>
            <w:r w:rsidRPr="0090217A">
              <w:rPr>
                <w:sz w:val="22"/>
                <w:szCs w:val="22"/>
              </w:rPr>
              <w:t xml:space="preserve"> </w:t>
            </w:r>
            <w:r w:rsidRPr="0090217A">
              <w:rPr>
                <w:sz w:val="22"/>
                <w:szCs w:val="22"/>
              </w:rPr>
              <w:lastRenderedPageBreak/>
              <w:t>20/2</w:t>
            </w:r>
          </w:p>
        </w:tc>
        <w:tc>
          <w:tcPr>
            <w:tcW w:w="2126" w:type="dxa"/>
          </w:tcPr>
          <w:p w:rsidR="00BB0DBE" w:rsidRPr="003071AA" w:rsidRDefault="00BB0DBE" w:rsidP="00122651">
            <w:pPr>
              <w:tabs>
                <w:tab w:val="left" w:pos="0"/>
              </w:tabs>
              <w:ind w:firstLine="34"/>
              <w:jc w:val="center"/>
              <w:rPr>
                <w:sz w:val="22"/>
                <w:szCs w:val="22"/>
              </w:rPr>
            </w:pPr>
            <w:r w:rsidRPr="003071AA">
              <w:rPr>
                <w:sz w:val="22"/>
                <w:szCs w:val="22"/>
              </w:rPr>
              <w:lastRenderedPageBreak/>
              <w:t>30.12.2024 г.</w:t>
            </w:r>
          </w:p>
          <w:p w:rsidR="00BB0DBE" w:rsidRPr="003071AA" w:rsidRDefault="00BB0DBE" w:rsidP="00122651">
            <w:pPr>
              <w:tabs>
                <w:tab w:val="left" w:pos="0"/>
              </w:tabs>
              <w:ind w:firstLine="34"/>
              <w:jc w:val="center"/>
              <w:rPr>
                <w:sz w:val="22"/>
                <w:szCs w:val="22"/>
              </w:rPr>
            </w:pPr>
            <w:r w:rsidRPr="003071AA">
              <w:rPr>
                <w:sz w:val="22"/>
                <w:szCs w:val="22"/>
              </w:rPr>
              <w:t>16:00 ч.</w:t>
            </w:r>
          </w:p>
        </w:tc>
        <w:tc>
          <w:tcPr>
            <w:tcW w:w="2268" w:type="dxa"/>
          </w:tcPr>
          <w:p w:rsidR="00BB0DBE" w:rsidRPr="00FB7A84" w:rsidRDefault="00BB0DBE" w:rsidP="00122651">
            <w:pPr>
              <w:spacing w:line="276" w:lineRule="auto"/>
              <w:rPr>
                <w:sz w:val="22"/>
                <w:szCs w:val="22"/>
                <w:highlight w:val="yellow"/>
                <w:lang w:val="kk-KZ"/>
              </w:rPr>
            </w:pPr>
          </w:p>
        </w:tc>
      </w:tr>
      <w:tr w:rsidR="00BB0DBE" w:rsidRPr="00271F0C" w:rsidTr="00F86CAB">
        <w:trPr>
          <w:trHeight w:val="56"/>
          <w:jc w:val="center"/>
        </w:trPr>
        <w:tc>
          <w:tcPr>
            <w:tcW w:w="567" w:type="dxa"/>
            <w:vAlign w:val="center"/>
          </w:tcPr>
          <w:p w:rsidR="00BB0DBE" w:rsidRPr="0090217A" w:rsidRDefault="00BB0DBE" w:rsidP="00122651">
            <w:pPr>
              <w:jc w:val="right"/>
              <w:rPr>
                <w:b/>
                <w:bCs/>
                <w:color w:val="000000"/>
                <w:sz w:val="24"/>
                <w:szCs w:val="24"/>
                <w:lang w:val="kk-KZ"/>
              </w:rPr>
            </w:pPr>
            <w:r w:rsidRPr="0090217A">
              <w:rPr>
                <w:b/>
                <w:bCs/>
                <w:color w:val="000000"/>
                <w:sz w:val="24"/>
                <w:szCs w:val="24"/>
                <w:lang w:val="kk-KZ"/>
              </w:rPr>
              <w:lastRenderedPageBreak/>
              <w:t>7</w:t>
            </w:r>
          </w:p>
        </w:tc>
        <w:tc>
          <w:tcPr>
            <w:tcW w:w="2410" w:type="dxa"/>
            <w:vAlign w:val="center"/>
          </w:tcPr>
          <w:p w:rsidR="00BB0DBE" w:rsidRPr="0090217A" w:rsidRDefault="00BB0DBE" w:rsidP="00122651">
            <w:pPr>
              <w:rPr>
                <w:b/>
                <w:color w:val="000000"/>
                <w:sz w:val="22"/>
                <w:szCs w:val="22"/>
              </w:rPr>
            </w:pPr>
            <w:r w:rsidRPr="0090217A">
              <w:rPr>
                <w:b/>
                <w:color w:val="000000"/>
                <w:sz w:val="22"/>
                <w:szCs w:val="22"/>
              </w:rPr>
              <w:t>ТОО «</w:t>
            </w:r>
            <w:r w:rsidRPr="0090217A">
              <w:rPr>
                <w:b/>
                <w:color w:val="000000"/>
                <w:sz w:val="22"/>
                <w:szCs w:val="22"/>
                <w:lang w:val="en-US"/>
              </w:rPr>
              <w:t>Neola</w:t>
            </w:r>
            <w:r w:rsidRPr="0090217A">
              <w:rPr>
                <w:b/>
                <w:color w:val="000000"/>
                <w:sz w:val="22"/>
                <w:szCs w:val="22"/>
              </w:rPr>
              <w:t>»</w:t>
            </w:r>
          </w:p>
        </w:tc>
        <w:tc>
          <w:tcPr>
            <w:tcW w:w="2410" w:type="dxa"/>
          </w:tcPr>
          <w:p w:rsidR="00BB0DBE" w:rsidRPr="0090217A" w:rsidRDefault="00BB0DBE" w:rsidP="00122651">
            <w:pPr>
              <w:tabs>
                <w:tab w:val="left" w:pos="0"/>
              </w:tabs>
              <w:jc w:val="center"/>
              <w:rPr>
                <w:sz w:val="22"/>
                <w:szCs w:val="22"/>
              </w:rPr>
            </w:pPr>
            <w:proofErr w:type="spellStart"/>
            <w:r w:rsidRPr="0090217A">
              <w:rPr>
                <w:sz w:val="22"/>
                <w:szCs w:val="22"/>
              </w:rPr>
              <w:t>Акмолинская</w:t>
            </w:r>
            <w:proofErr w:type="spellEnd"/>
            <w:r w:rsidRPr="0090217A">
              <w:rPr>
                <w:sz w:val="22"/>
                <w:szCs w:val="22"/>
              </w:rPr>
              <w:t xml:space="preserve"> </w:t>
            </w:r>
            <w:proofErr w:type="spellStart"/>
            <w:r w:rsidRPr="0090217A">
              <w:rPr>
                <w:sz w:val="22"/>
                <w:szCs w:val="22"/>
              </w:rPr>
              <w:t>обл.</w:t>
            </w:r>
            <w:proofErr w:type="gramStart"/>
            <w:r w:rsidRPr="0090217A">
              <w:rPr>
                <w:sz w:val="22"/>
                <w:szCs w:val="22"/>
              </w:rPr>
              <w:t>,Ц</w:t>
            </w:r>
            <w:proofErr w:type="gramEnd"/>
            <w:r w:rsidRPr="0090217A">
              <w:rPr>
                <w:sz w:val="22"/>
                <w:szCs w:val="22"/>
              </w:rPr>
              <w:t>елиноградский</w:t>
            </w:r>
            <w:proofErr w:type="spellEnd"/>
            <w:r w:rsidRPr="0090217A">
              <w:rPr>
                <w:sz w:val="22"/>
                <w:szCs w:val="22"/>
              </w:rPr>
              <w:t xml:space="preserve"> </w:t>
            </w:r>
            <w:proofErr w:type="spellStart"/>
            <w:r w:rsidRPr="0090217A">
              <w:rPr>
                <w:sz w:val="22"/>
                <w:szCs w:val="22"/>
              </w:rPr>
              <w:t>район,Караоткельский</w:t>
            </w:r>
            <w:proofErr w:type="spellEnd"/>
            <w:r w:rsidRPr="0090217A">
              <w:rPr>
                <w:sz w:val="22"/>
                <w:szCs w:val="22"/>
              </w:rPr>
              <w:t xml:space="preserve"> сельский </w:t>
            </w:r>
            <w:proofErr w:type="spellStart"/>
            <w:r w:rsidRPr="0090217A">
              <w:rPr>
                <w:sz w:val="22"/>
                <w:szCs w:val="22"/>
              </w:rPr>
              <w:t>округ,село</w:t>
            </w:r>
            <w:proofErr w:type="spellEnd"/>
            <w:r w:rsidRPr="0090217A">
              <w:rPr>
                <w:sz w:val="22"/>
                <w:szCs w:val="22"/>
              </w:rPr>
              <w:t xml:space="preserve"> </w:t>
            </w:r>
            <w:proofErr w:type="spellStart"/>
            <w:r w:rsidRPr="0090217A">
              <w:rPr>
                <w:sz w:val="22"/>
                <w:szCs w:val="22"/>
              </w:rPr>
              <w:t>Каражар,улица</w:t>
            </w:r>
            <w:proofErr w:type="spellEnd"/>
            <w:r w:rsidRPr="0090217A">
              <w:rPr>
                <w:sz w:val="22"/>
                <w:szCs w:val="22"/>
              </w:rPr>
              <w:t xml:space="preserve"> </w:t>
            </w:r>
            <w:proofErr w:type="spellStart"/>
            <w:r w:rsidRPr="0090217A">
              <w:rPr>
                <w:sz w:val="22"/>
                <w:szCs w:val="22"/>
              </w:rPr>
              <w:t>Биржан</w:t>
            </w:r>
            <w:proofErr w:type="spellEnd"/>
            <w:r w:rsidRPr="0090217A">
              <w:rPr>
                <w:sz w:val="22"/>
                <w:szCs w:val="22"/>
              </w:rPr>
              <w:t xml:space="preserve"> </w:t>
            </w:r>
            <w:proofErr w:type="spellStart"/>
            <w:r w:rsidRPr="0090217A">
              <w:rPr>
                <w:sz w:val="22"/>
                <w:szCs w:val="22"/>
              </w:rPr>
              <w:t>Сал,дом</w:t>
            </w:r>
            <w:proofErr w:type="spellEnd"/>
            <w:r w:rsidRPr="0090217A">
              <w:rPr>
                <w:sz w:val="22"/>
                <w:szCs w:val="22"/>
              </w:rPr>
              <w:t xml:space="preserve"> 1</w:t>
            </w:r>
          </w:p>
        </w:tc>
        <w:tc>
          <w:tcPr>
            <w:tcW w:w="2126" w:type="dxa"/>
          </w:tcPr>
          <w:p w:rsidR="00BB0DBE" w:rsidRPr="003071AA" w:rsidRDefault="00BB0DBE" w:rsidP="00122651">
            <w:pPr>
              <w:tabs>
                <w:tab w:val="left" w:pos="0"/>
              </w:tabs>
              <w:ind w:firstLine="34"/>
              <w:jc w:val="center"/>
              <w:rPr>
                <w:sz w:val="22"/>
                <w:szCs w:val="22"/>
              </w:rPr>
            </w:pPr>
            <w:r w:rsidRPr="003071AA">
              <w:rPr>
                <w:sz w:val="22"/>
                <w:szCs w:val="22"/>
              </w:rPr>
              <w:t>30.12.2024 г.</w:t>
            </w:r>
          </w:p>
          <w:p w:rsidR="00BB0DBE" w:rsidRPr="003071AA" w:rsidRDefault="00BB0DBE" w:rsidP="00122651">
            <w:pPr>
              <w:tabs>
                <w:tab w:val="left" w:pos="0"/>
              </w:tabs>
              <w:ind w:firstLine="34"/>
              <w:jc w:val="center"/>
              <w:rPr>
                <w:sz w:val="22"/>
                <w:szCs w:val="22"/>
              </w:rPr>
            </w:pPr>
            <w:r w:rsidRPr="003071AA">
              <w:rPr>
                <w:sz w:val="22"/>
                <w:szCs w:val="22"/>
              </w:rPr>
              <w:t>15:16 ч.</w:t>
            </w:r>
          </w:p>
        </w:tc>
        <w:tc>
          <w:tcPr>
            <w:tcW w:w="2268" w:type="dxa"/>
          </w:tcPr>
          <w:p w:rsidR="00BB0DBE" w:rsidRPr="00FB7A84" w:rsidRDefault="00BB0DBE" w:rsidP="00122651">
            <w:pPr>
              <w:spacing w:line="276" w:lineRule="auto"/>
              <w:rPr>
                <w:sz w:val="22"/>
                <w:szCs w:val="22"/>
                <w:highlight w:val="yellow"/>
                <w:lang w:val="kk-KZ"/>
              </w:rPr>
            </w:pPr>
          </w:p>
        </w:tc>
      </w:tr>
      <w:tr w:rsidR="00BB0DBE" w:rsidRPr="00271F0C" w:rsidTr="00F86CAB">
        <w:trPr>
          <w:trHeight w:val="56"/>
          <w:jc w:val="center"/>
        </w:trPr>
        <w:tc>
          <w:tcPr>
            <w:tcW w:w="567" w:type="dxa"/>
            <w:vAlign w:val="center"/>
          </w:tcPr>
          <w:p w:rsidR="00BB0DBE" w:rsidRPr="00114FAA" w:rsidRDefault="00BB0DBE" w:rsidP="00122651">
            <w:pPr>
              <w:jc w:val="right"/>
              <w:rPr>
                <w:b/>
                <w:bCs/>
                <w:color w:val="000000"/>
                <w:sz w:val="24"/>
                <w:szCs w:val="24"/>
                <w:lang w:val="kk-KZ"/>
              </w:rPr>
            </w:pPr>
            <w:r w:rsidRPr="00114FAA">
              <w:rPr>
                <w:b/>
                <w:bCs/>
                <w:color w:val="000000"/>
                <w:sz w:val="24"/>
                <w:szCs w:val="24"/>
                <w:lang w:val="kk-KZ"/>
              </w:rPr>
              <w:t>8</w:t>
            </w:r>
          </w:p>
        </w:tc>
        <w:tc>
          <w:tcPr>
            <w:tcW w:w="2410" w:type="dxa"/>
            <w:vAlign w:val="center"/>
          </w:tcPr>
          <w:p w:rsidR="00BB0DBE" w:rsidRPr="00114FAA" w:rsidRDefault="00BB0DBE" w:rsidP="00122651">
            <w:pPr>
              <w:rPr>
                <w:b/>
                <w:color w:val="000000"/>
                <w:sz w:val="22"/>
                <w:szCs w:val="22"/>
              </w:rPr>
            </w:pPr>
            <w:r w:rsidRPr="00114FAA">
              <w:rPr>
                <w:b/>
                <w:color w:val="000000"/>
                <w:sz w:val="22"/>
                <w:szCs w:val="22"/>
              </w:rPr>
              <w:t>ТОО «</w:t>
            </w:r>
            <w:proofErr w:type="spellStart"/>
            <w:r w:rsidRPr="00114FAA">
              <w:rPr>
                <w:b/>
                <w:color w:val="000000"/>
                <w:sz w:val="22"/>
                <w:szCs w:val="22"/>
                <w:lang w:val="en-US"/>
              </w:rPr>
              <w:t>Tarlan</w:t>
            </w:r>
            <w:proofErr w:type="spellEnd"/>
            <w:r w:rsidRPr="00114FAA">
              <w:rPr>
                <w:b/>
                <w:color w:val="000000"/>
                <w:sz w:val="22"/>
                <w:szCs w:val="22"/>
                <w:lang w:val="en-US"/>
              </w:rPr>
              <w:t xml:space="preserve"> International</w:t>
            </w:r>
            <w:r w:rsidRPr="00114FAA">
              <w:rPr>
                <w:b/>
                <w:color w:val="000000"/>
                <w:sz w:val="22"/>
                <w:szCs w:val="22"/>
              </w:rPr>
              <w:t>»</w:t>
            </w:r>
          </w:p>
        </w:tc>
        <w:tc>
          <w:tcPr>
            <w:tcW w:w="2410" w:type="dxa"/>
          </w:tcPr>
          <w:p w:rsidR="00BB0DBE" w:rsidRPr="00114FAA" w:rsidRDefault="00BB0DBE" w:rsidP="00122651">
            <w:pPr>
              <w:tabs>
                <w:tab w:val="left" w:pos="0"/>
              </w:tabs>
              <w:jc w:val="center"/>
              <w:rPr>
                <w:sz w:val="22"/>
                <w:szCs w:val="22"/>
              </w:rPr>
            </w:pPr>
            <w:proofErr w:type="spellStart"/>
            <w:r w:rsidRPr="00114FAA">
              <w:rPr>
                <w:sz w:val="22"/>
                <w:szCs w:val="22"/>
              </w:rPr>
              <w:t>г</w:t>
            </w:r>
            <w:proofErr w:type="gramStart"/>
            <w:r w:rsidRPr="00114FAA">
              <w:rPr>
                <w:sz w:val="22"/>
                <w:szCs w:val="22"/>
              </w:rPr>
              <w:t>.А</w:t>
            </w:r>
            <w:proofErr w:type="gramEnd"/>
            <w:r w:rsidRPr="00114FAA">
              <w:rPr>
                <w:sz w:val="22"/>
                <w:szCs w:val="22"/>
              </w:rPr>
              <w:t>стана,район</w:t>
            </w:r>
            <w:proofErr w:type="spellEnd"/>
            <w:r w:rsidRPr="00114FAA">
              <w:rPr>
                <w:sz w:val="22"/>
                <w:szCs w:val="22"/>
              </w:rPr>
              <w:t xml:space="preserve"> </w:t>
            </w:r>
            <w:proofErr w:type="spellStart"/>
            <w:r w:rsidRPr="00114FAA">
              <w:rPr>
                <w:sz w:val="22"/>
                <w:szCs w:val="22"/>
              </w:rPr>
              <w:t>Нура,улица</w:t>
            </w:r>
            <w:proofErr w:type="spellEnd"/>
            <w:r w:rsidRPr="00114FAA">
              <w:rPr>
                <w:sz w:val="22"/>
                <w:szCs w:val="22"/>
              </w:rPr>
              <w:t xml:space="preserve"> </w:t>
            </w:r>
            <w:proofErr w:type="spellStart"/>
            <w:r w:rsidRPr="00114FAA">
              <w:rPr>
                <w:sz w:val="22"/>
                <w:szCs w:val="22"/>
              </w:rPr>
              <w:t>Керей,Ж</w:t>
            </w:r>
            <w:proofErr w:type="spellEnd"/>
            <w:r w:rsidRPr="00114FAA">
              <w:rPr>
                <w:sz w:val="22"/>
                <w:szCs w:val="22"/>
                <w:lang w:val="kk-KZ"/>
              </w:rPr>
              <w:t>әнібек хандар,дом 5,н</w:t>
            </w:r>
            <w:r w:rsidRPr="00114FAA">
              <w:rPr>
                <w:sz w:val="22"/>
                <w:szCs w:val="22"/>
              </w:rPr>
              <w:t>.п.30</w:t>
            </w:r>
          </w:p>
        </w:tc>
        <w:tc>
          <w:tcPr>
            <w:tcW w:w="2126" w:type="dxa"/>
          </w:tcPr>
          <w:p w:rsidR="00BB0DBE" w:rsidRPr="003071AA" w:rsidRDefault="00BB0DBE" w:rsidP="00122651">
            <w:pPr>
              <w:tabs>
                <w:tab w:val="left" w:pos="0"/>
              </w:tabs>
              <w:ind w:firstLine="34"/>
              <w:jc w:val="center"/>
              <w:rPr>
                <w:sz w:val="22"/>
                <w:szCs w:val="22"/>
              </w:rPr>
            </w:pPr>
            <w:r w:rsidRPr="003071AA">
              <w:rPr>
                <w:sz w:val="22"/>
                <w:szCs w:val="22"/>
              </w:rPr>
              <w:t>19.12.2024 г.</w:t>
            </w:r>
          </w:p>
          <w:p w:rsidR="00BB0DBE" w:rsidRPr="003071AA" w:rsidRDefault="00BB0DBE" w:rsidP="00122651">
            <w:pPr>
              <w:tabs>
                <w:tab w:val="left" w:pos="0"/>
              </w:tabs>
              <w:ind w:firstLine="34"/>
              <w:jc w:val="center"/>
              <w:rPr>
                <w:sz w:val="22"/>
                <w:szCs w:val="22"/>
              </w:rPr>
            </w:pPr>
            <w:r w:rsidRPr="003071AA">
              <w:rPr>
                <w:sz w:val="22"/>
                <w:szCs w:val="22"/>
              </w:rPr>
              <w:t>13:00 ч.</w:t>
            </w:r>
          </w:p>
        </w:tc>
        <w:tc>
          <w:tcPr>
            <w:tcW w:w="2268" w:type="dxa"/>
          </w:tcPr>
          <w:p w:rsidR="00BB0DBE" w:rsidRPr="00FB7A84" w:rsidRDefault="00BB0DBE" w:rsidP="00122651">
            <w:pPr>
              <w:spacing w:line="276" w:lineRule="auto"/>
              <w:rPr>
                <w:sz w:val="22"/>
                <w:szCs w:val="22"/>
                <w:highlight w:val="yellow"/>
                <w:lang w:val="kk-KZ"/>
              </w:rPr>
            </w:pPr>
          </w:p>
        </w:tc>
      </w:tr>
      <w:tr w:rsidR="00BB0DBE" w:rsidRPr="00271F0C" w:rsidTr="00F86CAB">
        <w:trPr>
          <w:trHeight w:val="56"/>
          <w:jc w:val="center"/>
        </w:trPr>
        <w:tc>
          <w:tcPr>
            <w:tcW w:w="567" w:type="dxa"/>
            <w:vAlign w:val="center"/>
          </w:tcPr>
          <w:p w:rsidR="00BB0DBE" w:rsidRPr="007A1E78" w:rsidRDefault="00BB0DBE" w:rsidP="00122651">
            <w:pPr>
              <w:jc w:val="right"/>
              <w:rPr>
                <w:b/>
                <w:bCs/>
                <w:color w:val="000000"/>
                <w:sz w:val="24"/>
                <w:szCs w:val="24"/>
                <w:lang w:val="en-US"/>
              </w:rPr>
            </w:pPr>
            <w:r w:rsidRPr="007A1E78">
              <w:rPr>
                <w:b/>
                <w:bCs/>
                <w:color w:val="000000"/>
                <w:sz w:val="24"/>
                <w:szCs w:val="24"/>
                <w:lang w:val="en-US"/>
              </w:rPr>
              <w:t>9</w:t>
            </w:r>
          </w:p>
        </w:tc>
        <w:tc>
          <w:tcPr>
            <w:tcW w:w="2410" w:type="dxa"/>
            <w:vAlign w:val="center"/>
          </w:tcPr>
          <w:p w:rsidR="00BB0DBE" w:rsidRPr="007A1E78" w:rsidRDefault="00BB0DBE" w:rsidP="00122651">
            <w:pPr>
              <w:rPr>
                <w:b/>
                <w:color w:val="000000"/>
                <w:sz w:val="22"/>
                <w:szCs w:val="22"/>
              </w:rPr>
            </w:pPr>
            <w:r w:rsidRPr="007A1E78">
              <w:rPr>
                <w:b/>
                <w:color w:val="000000"/>
                <w:sz w:val="22"/>
                <w:szCs w:val="22"/>
              </w:rPr>
              <w:t>ТОО «</w:t>
            </w:r>
            <w:r w:rsidRPr="007A1E78">
              <w:rPr>
                <w:b/>
                <w:color w:val="000000"/>
                <w:sz w:val="22"/>
                <w:szCs w:val="22"/>
                <w:lang w:val="en-US"/>
              </w:rPr>
              <w:t>JS Consulting</w:t>
            </w:r>
            <w:r w:rsidRPr="007A1E78">
              <w:rPr>
                <w:b/>
                <w:color w:val="000000"/>
                <w:sz w:val="22"/>
                <w:szCs w:val="22"/>
              </w:rPr>
              <w:t>»</w:t>
            </w:r>
          </w:p>
        </w:tc>
        <w:tc>
          <w:tcPr>
            <w:tcW w:w="2410" w:type="dxa"/>
          </w:tcPr>
          <w:p w:rsidR="00BB0DBE" w:rsidRPr="007A1E78" w:rsidRDefault="00BB0DBE" w:rsidP="00122651">
            <w:pPr>
              <w:tabs>
                <w:tab w:val="left" w:pos="0"/>
              </w:tabs>
              <w:jc w:val="center"/>
              <w:rPr>
                <w:sz w:val="22"/>
                <w:szCs w:val="22"/>
                <w:highlight w:val="yellow"/>
              </w:rPr>
            </w:pPr>
            <w:proofErr w:type="spellStart"/>
            <w:r w:rsidRPr="007A1E78">
              <w:rPr>
                <w:sz w:val="22"/>
                <w:szCs w:val="22"/>
              </w:rPr>
              <w:t>г</w:t>
            </w:r>
            <w:proofErr w:type="gramStart"/>
            <w:r w:rsidRPr="007A1E78">
              <w:rPr>
                <w:sz w:val="22"/>
                <w:szCs w:val="22"/>
              </w:rPr>
              <w:t>.А</w:t>
            </w:r>
            <w:proofErr w:type="gramEnd"/>
            <w:r w:rsidRPr="007A1E78">
              <w:rPr>
                <w:sz w:val="22"/>
                <w:szCs w:val="22"/>
              </w:rPr>
              <w:t>лматы,ул.Толе</w:t>
            </w:r>
            <w:proofErr w:type="spellEnd"/>
            <w:r w:rsidRPr="007A1E78">
              <w:rPr>
                <w:sz w:val="22"/>
                <w:szCs w:val="22"/>
              </w:rPr>
              <w:t xml:space="preserve"> би,д.69,офис 31</w:t>
            </w:r>
          </w:p>
        </w:tc>
        <w:tc>
          <w:tcPr>
            <w:tcW w:w="2126" w:type="dxa"/>
          </w:tcPr>
          <w:p w:rsidR="00BB0DBE" w:rsidRPr="003071AA" w:rsidRDefault="00BB0DBE" w:rsidP="00122651">
            <w:pPr>
              <w:tabs>
                <w:tab w:val="left" w:pos="0"/>
              </w:tabs>
              <w:ind w:firstLine="34"/>
              <w:jc w:val="center"/>
              <w:rPr>
                <w:sz w:val="22"/>
                <w:szCs w:val="22"/>
              </w:rPr>
            </w:pPr>
            <w:r w:rsidRPr="003071AA">
              <w:rPr>
                <w:sz w:val="22"/>
                <w:szCs w:val="22"/>
              </w:rPr>
              <w:t>30.12.2024 г.</w:t>
            </w:r>
          </w:p>
          <w:p w:rsidR="00BB0DBE" w:rsidRPr="00FB7A84" w:rsidRDefault="00BB0DBE" w:rsidP="00122651">
            <w:pPr>
              <w:tabs>
                <w:tab w:val="left" w:pos="0"/>
              </w:tabs>
              <w:ind w:firstLine="34"/>
              <w:jc w:val="center"/>
              <w:rPr>
                <w:sz w:val="22"/>
                <w:szCs w:val="22"/>
                <w:highlight w:val="yellow"/>
              </w:rPr>
            </w:pPr>
            <w:r w:rsidRPr="003071AA">
              <w:rPr>
                <w:sz w:val="22"/>
                <w:szCs w:val="22"/>
              </w:rPr>
              <w:t>12:45 ч.</w:t>
            </w:r>
          </w:p>
        </w:tc>
        <w:tc>
          <w:tcPr>
            <w:tcW w:w="2268" w:type="dxa"/>
          </w:tcPr>
          <w:p w:rsidR="00BB0DBE" w:rsidRPr="00FB7A84" w:rsidRDefault="00BB0DBE" w:rsidP="00122651">
            <w:pPr>
              <w:spacing w:line="276" w:lineRule="auto"/>
              <w:rPr>
                <w:sz w:val="22"/>
                <w:szCs w:val="22"/>
                <w:highlight w:val="yellow"/>
                <w:lang w:val="kk-KZ"/>
              </w:rPr>
            </w:pPr>
          </w:p>
        </w:tc>
      </w:tr>
      <w:tr w:rsidR="00BB0DBE" w:rsidRPr="00271F0C" w:rsidTr="00F86CAB">
        <w:trPr>
          <w:trHeight w:val="56"/>
          <w:jc w:val="center"/>
        </w:trPr>
        <w:tc>
          <w:tcPr>
            <w:tcW w:w="567" w:type="dxa"/>
            <w:vAlign w:val="center"/>
          </w:tcPr>
          <w:p w:rsidR="00BB0DBE" w:rsidRPr="007A1E78" w:rsidRDefault="00BB0DBE" w:rsidP="00122651">
            <w:pPr>
              <w:jc w:val="right"/>
              <w:rPr>
                <w:b/>
                <w:bCs/>
                <w:color w:val="000000"/>
                <w:sz w:val="24"/>
                <w:szCs w:val="24"/>
                <w:lang w:val="kk-KZ"/>
              </w:rPr>
            </w:pPr>
            <w:r w:rsidRPr="007A1E78">
              <w:rPr>
                <w:b/>
                <w:bCs/>
                <w:color w:val="000000"/>
                <w:sz w:val="24"/>
                <w:szCs w:val="24"/>
                <w:lang w:val="kk-KZ"/>
              </w:rPr>
              <w:t>10</w:t>
            </w:r>
          </w:p>
        </w:tc>
        <w:tc>
          <w:tcPr>
            <w:tcW w:w="2410" w:type="dxa"/>
            <w:vAlign w:val="center"/>
          </w:tcPr>
          <w:p w:rsidR="00BB0DBE" w:rsidRPr="007A1E78" w:rsidRDefault="00BB0DBE" w:rsidP="00122651">
            <w:pPr>
              <w:rPr>
                <w:b/>
                <w:color w:val="000000"/>
                <w:sz w:val="22"/>
                <w:szCs w:val="22"/>
              </w:rPr>
            </w:pPr>
            <w:r w:rsidRPr="007A1E78">
              <w:rPr>
                <w:b/>
                <w:color w:val="000000"/>
                <w:sz w:val="22"/>
                <w:szCs w:val="22"/>
              </w:rPr>
              <w:t>ТОО «</w:t>
            </w:r>
            <w:proofErr w:type="spellStart"/>
            <w:r w:rsidRPr="007A1E78">
              <w:rPr>
                <w:b/>
                <w:color w:val="000000"/>
                <w:sz w:val="22"/>
                <w:szCs w:val="22"/>
              </w:rPr>
              <w:t>Мерусар</w:t>
            </w:r>
            <w:proofErr w:type="spellEnd"/>
            <w:r w:rsidRPr="007A1E78">
              <w:rPr>
                <w:b/>
                <w:color w:val="000000"/>
                <w:sz w:val="22"/>
                <w:szCs w:val="22"/>
              </w:rPr>
              <w:t xml:space="preserve"> и</w:t>
            </w:r>
            <w:proofErr w:type="gramStart"/>
            <w:r w:rsidRPr="007A1E78">
              <w:rPr>
                <w:b/>
                <w:color w:val="000000"/>
                <w:sz w:val="22"/>
                <w:szCs w:val="22"/>
              </w:rPr>
              <w:t xml:space="preserve"> К</w:t>
            </w:r>
            <w:proofErr w:type="gramEnd"/>
            <w:r w:rsidRPr="007A1E78">
              <w:rPr>
                <w:b/>
                <w:color w:val="000000"/>
                <w:sz w:val="22"/>
                <w:szCs w:val="22"/>
              </w:rPr>
              <w:t>»</w:t>
            </w:r>
          </w:p>
        </w:tc>
        <w:tc>
          <w:tcPr>
            <w:tcW w:w="2410" w:type="dxa"/>
          </w:tcPr>
          <w:p w:rsidR="00BB0DBE" w:rsidRPr="007A1E78" w:rsidRDefault="00BB0DBE" w:rsidP="00122651">
            <w:pPr>
              <w:tabs>
                <w:tab w:val="left" w:pos="0"/>
              </w:tabs>
              <w:jc w:val="center"/>
              <w:rPr>
                <w:sz w:val="22"/>
                <w:szCs w:val="22"/>
              </w:rPr>
            </w:pPr>
            <w:r w:rsidRPr="007A1E78">
              <w:rPr>
                <w:sz w:val="22"/>
                <w:szCs w:val="22"/>
              </w:rPr>
              <w:t>ул</w:t>
            </w:r>
            <w:proofErr w:type="gramStart"/>
            <w:r w:rsidRPr="007A1E78">
              <w:rPr>
                <w:sz w:val="22"/>
                <w:szCs w:val="22"/>
              </w:rPr>
              <w:t>.Ч</w:t>
            </w:r>
            <w:proofErr w:type="gramEnd"/>
            <w:r w:rsidRPr="007A1E78">
              <w:rPr>
                <w:sz w:val="22"/>
                <w:szCs w:val="22"/>
              </w:rPr>
              <w:t>айковского,5,г.Павлодар</w:t>
            </w:r>
          </w:p>
        </w:tc>
        <w:tc>
          <w:tcPr>
            <w:tcW w:w="2126" w:type="dxa"/>
          </w:tcPr>
          <w:p w:rsidR="00BB0DBE" w:rsidRPr="003071AA" w:rsidRDefault="00BB0DBE" w:rsidP="00122651">
            <w:pPr>
              <w:tabs>
                <w:tab w:val="left" w:pos="0"/>
              </w:tabs>
              <w:ind w:firstLine="34"/>
              <w:jc w:val="center"/>
              <w:rPr>
                <w:sz w:val="22"/>
                <w:szCs w:val="22"/>
              </w:rPr>
            </w:pPr>
            <w:r w:rsidRPr="003071AA">
              <w:rPr>
                <w:sz w:val="22"/>
                <w:szCs w:val="22"/>
              </w:rPr>
              <w:t>26.12.2024 г. 14:06 ч.</w:t>
            </w:r>
          </w:p>
        </w:tc>
        <w:tc>
          <w:tcPr>
            <w:tcW w:w="2268" w:type="dxa"/>
          </w:tcPr>
          <w:p w:rsidR="00BB0DBE" w:rsidRPr="00FB7A84" w:rsidRDefault="00BB0DBE" w:rsidP="00122651">
            <w:pPr>
              <w:spacing w:line="276" w:lineRule="auto"/>
              <w:rPr>
                <w:sz w:val="22"/>
                <w:szCs w:val="22"/>
                <w:highlight w:val="yellow"/>
                <w:lang w:val="kk-KZ"/>
              </w:rPr>
            </w:pPr>
          </w:p>
        </w:tc>
      </w:tr>
      <w:tr w:rsidR="00BB0DBE" w:rsidRPr="00271F0C" w:rsidTr="00F86CAB">
        <w:trPr>
          <w:trHeight w:val="56"/>
          <w:jc w:val="center"/>
        </w:trPr>
        <w:tc>
          <w:tcPr>
            <w:tcW w:w="567" w:type="dxa"/>
            <w:vAlign w:val="center"/>
          </w:tcPr>
          <w:p w:rsidR="00BB0DBE" w:rsidRPr="007A1E78" w:rsidRDefault="00BB0DBE" w:rsidP="00122651">
            <w:pPr>
              <w:jc w:val="right"/>
              <w:rPr>
                <w:b/>
                <w:bCs/>
                <w:color w:val="000000"/>
                <w:sz w:val="24"/>
                <w:szCs w:val="24"/>
                <w:lang w:val="kk-KZ"/>
              </w:rPr>
            </w:pPr>
            <w:r w:rsidRPr="007A1E78">
              <w:rPr>
                <w:b/>
                <w:bCs/>
                <w:color w:val="000000"/>
                <w:sz w:val="24"/>
                <w:szCs w:val="24"/>
                <w:lang w:val="kk-KZ"/>
              </w:rPr>
              <w:t>11</w:t>
            </w:r>
          </w:p>
        </w:tc>
        <w:tc>
          <w:tcPr>
            <w:tcW w:w="2410" w:type="dxa"/>
            <w:vAlign w:val="center"/>
          </w:tcPr>
          <w:p w:rsidR="00BB0DBE" w:rsidRPr="007A1E78" w:rsidRDefault="00BB0DBE" w:rsidP="00122651">
            <w:pPr>
              <w:rPr>
                <w:b/>
                <w:color w:val="000000"/>
                <w:sz w:val="22"/>
                <w:szCs w:val="22"/>
              </w:rPr>
            </w:pPr>
            <w:r w:rsidRPr="007A1E78">
              <w:rPr>
                <w:b/>
                <w:color w:val="000000"/>
                <w:sz w:val="22"/>
                <w:szCs w:val="22"/>
              </w:rPr>
              <w:t>ТОО «</w:t>
            </w:r>
            <w:r w:rsidRPr="007A1E78">
              <w:rPr>
                <w:b/>
                <w:color w:val="000000"/>
                <w:sz w:val="22"/>
                <w:szCs w:val="22"/>
                <w:lang w:val="en-US"/>
              </w:rPr>
              <w:t>Clever Medical</w:t>
            </w:r>
            <w:r w:rsidRPr="007A1E78">
              <w:rPr>
                <w:b/>
                <w:color w:val="000000"/>
                <w:sz w:val="22"/>
                <w:szCs w:val="22"/>
              </w:rPr>
              <w:t>»</w:t>
            </w:r>
          </w:p>
        </w:tc>
        <w:tc>
          <w:tcPr>
            <w:tcW w:w="2410" w:type="dxa"/>
          </w:tcPr>
          <w:p w:rsidR="00BB0DBE" w:rsidRPr="007A1E78" w:rsidRDefault="00BB0DBE" w:rsidP="00122651">
            <w:pPr>
              <w:tabs>
                <w:tab w:val="left" w:pos="0"/>
              </w:tabs>
              <w:jc w:val="center"/>
              <w:rPr>
                <w:sz w:val="22"/>
                <w:szCs w:val="22"/>
              </w:rPr>
            </w:pPr>
            <w:proofErr w:type="spellStart"/>
            <w:r w:rsidRPr="007A1E78">
              <w:rPr>
                <w:sz w:val="22"/>
                <w:szCs w:val="22"/>
              </w:rPr>
              <w:t>Алматинская</w:t>
            </w:r>
            <w:proofErr w:type="spellEnd"/>
            <w:r w:rsidRPr="007A1E78">
              <w:rPr>
                <w:sz w:val="22"/>
                <w:szCs w:val="22"/>
              </w:rPr>
              <w:t xml:space="preserve"> </w:t>
            </w:r>
            <w:proofErr w:type="spellStart"/>
            <w:r w:rsidRPr="007A1E78">
              <w:rPr>
                <w:sz w:val="22"/>
                <w:szCs w:val="22"/>
              </w:rPr>
              <w:t>обл</w:t>
            </w:r>
            <w:proofErr w:type="spellEnd"/>
            <w:r w:rsidRPr="007A1E78">
              <w:rPr>
                <w:sz w:val="22"/>
                <w:szCs w:val="22"/>
              </w:rPr>
              <w:t>.</w:t>
            </w:r>
            <w:proofErr w:type="gramStart"/>
            <w:r w:rsidRPr="007A1E78">
              <w:rPr>
                <w:sz w:val="22"/>
                <w:szCs w:val="22"/>
              </w:rPr>
              <w:t>,</w:t>
            </w:r>
            <w:proofErr w:type="spellStart"/>
            <w:r w:rsidRPr="007A1E78">
              <w:rPr>
                <w:sz w:val="22"/>
                <w:szCs w:val="22"/>
              </w:rPr>
              <w:t>К</w:t>
            </w:r>
            <w:proofErr w:type="gramEnd"/>
            <w:r w:rsidRPr="007A1E78">
              <w:rPr>
                <w:sz w:val="22"/>
                <w:szCs w:val="22"/>
              </w:rPr>
              <w:t>арасайский</w:t>
            </w:r>
            <w:proofErr w:type="spellEnd"/>
            <w:r w:rsidRPr="007A1E78">
              <w:rPr>
                <w:sz w:val="22"/>
                <w:szCs w:val="22"/>
              </w:rPr>
              <w:t xml:space="preserve"> </w:t>
            </w:r>
            <w:proofErr w:type="spellStart"/>
            <w:r w:rsidRPr="007A1E78">
              <w:rPr>
                <w:sz w:val="22"/>
                <w:szCs w:val="22"/>
              </w:rPr>
              <w:t>район,село</w:t>
            </w:r>
            <w:proofErr w:type="spellEnd"/>
            <w:r w:rsidRPr="007A1E78">
              <w:rPr>
                <w:sz w:val="22"/>
                <w:szCs w:val="22"/>
              </w:rPr>
              <w:t xml:space="preserve"> </w:t>
            </w:r>
            <w:proofErr w:type="spellStart"/>
            <w:r w:rsidRPr="007A1E78">
              <w:rPr>
                <w:sz w:val="22"/>
                <w:szCs w:val="22"/>
              </w:rPr>
              <w:t>Кокузек,строение</w:t>
            </w:r>
            <w:proofErr w:type="spellEnd"/>
            <w:r w:rsidRPr="007A1E78">
              <w:rPr>
                <w:sz w:val="22"/>
                <w:szCs w:val="22"/>
              </w:rPr>
              <w:t xml:space="preserve"> 433</w:t>
            </w:r>
          </w:p>
        </w:tc>
        <w:tc>
          <w:tcPr>
            <w:tcW w:w="2126" w:type="dxa"/>
          </w:tcPr>
          <w:p w:rsidR="00BB0DBE" w:rsidRPr="003071AA" w:rsidRDefault="00BB0DBE" w:rsidP="00122651">
            <w:pPr>
              <w:tabs>
                <w:tab w:val="left" w:pos="0"/>
              </w:tabs>
              <w:ind w:firstLine="34"/>
              <w:jc w:val="center"/>
              <w:rPr>
                <w:sz w:val="22"/>
                <w:szCs w:val="22"/>
              </w:rPr>
            </w:pPr>
            <w:r w:rsidRPr="003071AA">
              <w:rPr>
                <w:sz w:val="22"/>
                <w:szCs w:val="22"/>
              </w:rPr>
              <w:t>27.12.2024 г.11:14 ч.</w:t>
            </w:r>
          </w:p>
        </w:tc>
        <w:tc>
          <w:tcPr>
            <w:tcW w:w="2268" w:type="dxa"/>
          </w:tcPr>
          <w:p w:rsidR="00BB0DBE" w:rsidRPr="00FB7A84" w:rsidRDefault="00BB0DBE" w:rsidP="00122651">
            <w:pPr>
              <w:spacing w:line="276" w:lineRule="auto"/>
              <w:rPr>
                <w:sz w:val="22"/>
                <w:szCs w:val="22"/>
                <w:highlight w:val="yellow"/>
                <w:lang w:val="kk-KZ"/>
              </w:rPr>
            </w:pPr>
          </w:p>
        </w:tc>
      </w:tr>
    </w:tbl>
    <w:p w:rsidR="00D5529B" w:rsidRPr="00271F0C" w:rsidRDefault="008D3EF7" w:rsidP="002B5F64">
      <w:pPr>
        <w:pStyle w:val="a9"/>
        <w:numPr>
          <w:ilvl w:val="0"/>
          <w:numId w:val="1"/>
        </w:numPr>
        <w:tabs>
          <w:tab w:val="left" w:pos="0"/>
        </w:tabs>
        <w:ind w:left="0" w:firstLine="360"/>
        <w:jc w:val="both"/>
        <w:rPr>
          <w:sz w:val="22"/>
          <w:szCs w:val="22"/>
        </w:rPr>
      </w:pPr>
      <w:r w:rsidRPr="00271F0C">
        <w:rPr>
          <w:sz w:val="22"/>
          <w:szCs w:val="22"/>
        </w:rPr>
        <w:t>Изменений потенциальными поставщиками тендерных заявок с момента сдачи до момента вскрытия не было.</w:t>
      </w:r>
    </w:p>
    <w:p w:rsidR="00D5529B" w:rsidRPr="00271F0C" w:rsidRDefault="00D5529B" w:rsidP="00401832">
      <w:pPr>
        <w:pStyle w:val="a9"/>
        <w:tabs>
          <w:tab w:val="left" w:pos="0"/>
        </w:tabs>
        <w:ind w:left="0"/>
        <w:jc w:val="both"/>
        <w:rPr>
          <w:sz w:val="22"/>
          <w:szCs w:val="22"/>
        </w:rPr>
      </w:pPr>
    </w:p>
    <w:p w:rsidR="008D3EF7" w:rsidRPr="00271F0C" w:rsidRDefault="008D3EF7" w:rsidP="00D5529B">
      <w:pPr>
        <w:pStyle w:val="a9"/>
        <w:numPr>
          <w:ilvl w:val="0"/>
          <w:numId w:val="1"/>
        </w:numPr>
        <w:tabs>
          <w:tab w:val="left" w:pos="0"/>
        </w:tabs>
        <w:jc w:val="both"/>
        <w:rPr>
          <w:rStyle w:val="s0"/>
          <w:sz w:val="22"/>
          <w:szCs w:val="22"/>
        </w:rPr>
      </w:pPr>
      <w:r w:rsidRPr="00271F0C">
        <w:rPr>
          <w:sz w:val="22"/>
          <w:szCs w:val="22"/>
        </w:rPr>
        <w:t>Н</w:t>
      </w:r>
      <w:r w:rsidRPr="00271F0C">
        <w:rPr>
          <w:rStyle w:val="s0"/>
          <w:sz w:val="22"/>
          <w:szCs w:val="22"/>
        </w:rPr>
        <w:t>аименование потенциальных поставщиков, представивших тендерные заявки с указанием номеров лотов, по которым принимает участие каждый из потенциальных поставщиков: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3044"/>
        <w:gridCol w:w="6324"/>
      </w:tblGrid>
      <w:tr w:rsidR="008D3EF7" w:rsidRPr="00271F0C" w:rsidTr="008358C2">
        <w:tc>
          <w:tcPr>
            <w:tcW w:w="556" w:type="dxa"/>
          </w:tcPr>
          <w:p w:rsidR="008D3EF7" w:rsidRPr="00271F0C" w:rsidRDefault="008D3EF7" w:rsidP="00E55493">
            <w:pPr>
              <w:tabs>
                <w:tab w:val="left" w:pos="0"/>
              </w:tabs>
              <w:ind w:right="-43"/>
              <w:jc w:val="center"/>
              <w:rPr>
                <w:b/>
              </w:rPr>
            </w:pPr>
            <w:r w:rsidRPr="00271F0C">
              <w:rPr>
                <w:b/>
              </w:rPr>
              <w:t xml:space="preserve">№ </w:t>
            </w:r>
            <w:proofErr w:type="gramStart"/>
            <w:r w:rsidRPr="00271F0C">
              <w:rPr>
                <w:b/>
              </w:rPr>
              <w:t>п</w:t>
            </w:r>
            <w:proofErr w:type="gramEnd"/>
            <w:r w:rsidRPr="00271F0C">
              <w:rPr>
                <w:b/>
              </w:rPr>
              <w:t>/п</w:t>
            </w:r>
          </w:p>
        </w:tc>
        <w:tc>
          <w:tcPr>
            <w:tcW w:w="3060" w:type="dxa"/>
          </w:tcPr>
          <w:p w:rsidR="008D3EF7" w:rsidRPr="00271F0C" w:rsidRDefault="008D3EF7" w:rsidP="00E55493">
            <w:pPr>
              <w:tabs>
                <w:tab w:val="left" w:pos="0"/>
              </w:tabs>
              <w:ind w:right="-142"/>
              <w:jc w:val="center"/>
              <w:rPr>
                <w:b/>
              </w:rPr>
            </w:pPr>
            <w:r w:rsidRPr="00271F0C">
              <w:rPr>
                <w:b/>
              </w:rPr>
              <w:t>Наименование потенциального поставщика</w:t>
            </w:r>
          </w:p>
        </w:tc>
        <w:tc>
          <w:tcPr>
            <w:tcW w:w="6307" w:type="dxa"/>
          </w:tcPr>
          <w:p w:rsidR="008D3EF7" w:rsidRPr="00271F0C" w:rsidRDefault="008D3EF7" w:rsidP="00E55493">
            <w:pPr>
              <w:tabs>
                <w:tab w:val="left" w:pos="0"/>
              </w:tabs>
              <w:ind w:firstLine="709"/>
              <w:jc w:val="center"/>
              <w:rPr>
                <w:b/>
              </w:rPr>
            </w:pPr>
            <w:r w:rsidRPr="00271F0C">
              <w:rPr>
                <w:b/>
              </w:rPr>
              <w:t>Номера лотов</w:t>
            </w:r>
          </w:p>
        </w:tc>
      </w:tr>
      <w:tr w:rsidR="00D77B28" w:rsidRPr="00271F0C" w:rsidTr="008358C2">
        <w:trPr>
          <w:trHeight w:val="279"/>
        </w:trPr>
        <w:tc>
          <w:tcPr>
            <w:tcW w:w="556" w:type="dxa"/>
          </w:tcPr>
          <w:p w:rsidR="00D77B28" w:rsidRPr="00114FAA" w:rsidRDefault="00D77B28" w:rsidP="00122651">
            <w:pPr>
              <w:tabs>
                <w:tab w:val="left" w:pos="-107"/>
              </w:tabs>
              <w:jc w:val="center"/>
              <w:rPr>
                <w:b/>
                <w:sz w:val="22"/>
                <w:szCs w:val="22"/>
                <w:lang w:val="kk-KZ"/>
              </w:rPr>
            </w:pPr>
            <w:r w:rsidRPr="00114FAA">
              <w:rPr>
                <w:b/>
                <w:sz w:val="22"/>
                <w:szCs w:val="22"/>
                <w:lang w:val="kk-KZ"/>
              </w:rPr>
              <w:t>1</w:t>
            </w:r>
          </w:p>
        </w:tc>
        <w:tc>
          <w:tcPr>
            <w:tcW w:w="3060" w:type="dxa"/>
          </w:tcPr>
          <w:p w:rsidR="00D77B28" w:rsidRPr="00114FAA" w:rsidRDefault="00D77B28" w:rsidP="00122651">
            <w:pPr>
              <w:tabs>
                <w:tab w:val="left" w:pos="0"/>
              </w:tabs>
              <w:jc w:val="center"/>
              <w:rPr>
                <w:b/>
                <w:sz w:val="22"/>
                <w:szCs w:val="22"/>
              </w:rPr>
            </w:pPr>
            <w:r w:rsidRPr="00114FAA">
              <w:rPr>
                <w:b/>
                <w:sz w:val="22"/>
                <w:szCs w:val="22"/>
                <w:lang w:val="kk-KZ"/>
              </w:rPr>
              <w:t xml:space="preserve">ТОО </w:t>
            </w:r>
            <w:r w:rsidRPr="00114FAA">
              <w:rPr>
                <w:b/>
                <w:sz w:val="22"/>
                <w:szCs w:val="22"/>
              </w:rPr>
              <w:t>«</w:t>
            </w:r>
            <w:proofErr w:type="spellStart"/>
            <w:r w:rsidRPr="00114FAA">
              <w:rPr>
                <w:b/>
                <w:sz w:val="22"/>
                <w:szCs w:val="22"/>
              </w:rPr>
              <w:t>Круана</w:t>
            </w:r>
            <w:proofErr w:type="spellEnd"/>
            <w:r w:rsidRPr="00114FAA">
              <w:rPr>
                <w:b/>
                <w:sz w:val="22"/>
                <w:szCs w:val="22"/>
              </w:rPr>
              <w:t>»</w:t>
            </w:r>
          </w:p>
        </w:tc>
        <w:tc>
          <w:tcPr>
            <w:tcW w:w="6307" w:type="dxa"/>
            <w:vAlign w:val="center"/>
          </w:tcPr>
          <w:p w:rsidR="00D77B28" w:rsidRPr="00271F0C" w:rsidRDefault="00DE090D" w:rsidP="00691C96">
            <w:pPr>
              <w:tabs>
                <w:tab w:val="left" w:pos="0"/>
              </w:tabs>
              <w:ind w:right="-142"/>
              <w:jc w:val="center"/>
              <w:rPr>
                <w:lang w:val="kk-KZ"/>
              </w:rPr>
            </w:pPr>
            <w:r>
              <w:rPr>
                <w:lang w:val="kk-KZ"/>
              </w:rPr>
              <w:t>66,67,72,93</w:t>
            </w:r>
          </w:p>
        </w:tc>
      </w:tr>
      <w:tr w:rsidR="00D77B28" w:rsidRPr="00271F0C" w:rsidTr="008358C2">
        <w:trPr>
          <w:trHeight w:val="279"/>
        </w:trPr>
        <w:tc>
          <w:tcPr>
            <w:tcW w:w="556" w:type="dxa"/>
            <w:vAlign w:val="center"/>
          </w:tcPr>
          <w:p w:rsidR="00D77B28" w:rsidRPr="007A1E78" w:rsidRDefault="00D77B28" w:rsidP="00122651">
            <w:pPr>
              <w:jc w:val="right"/>
              <w:rPr>
                <w:b/>
                <w:bCs/>
                <w:color w:val="000000"/>
                <w:sz w:val="24"/>
                <w:szCs w:val="24"/>
                <w:lang w:val="kk-KZ"/>
              </w:rPr>
            </w:pPr>
            <w:r w:rsidRPr="007A1E78">
              <w:rPr>
                <w:b/>
                <w:bCs/>
                <w:color w:val="000000"/>
                <w:sz w:val="24"/>
                <w:szCs w:val="24"/>
                <w:lang w:val="kk-KZ"/>
              </w:rPr>
              <w:t>2</w:t>
            </w:r>
          </w:p>
        </w:tc>
        <w:tc>
          <w:tcPr>
            <w:tcW w:w="3060" w:type="dxa"/>
            <w:vAlign w:val="center"/>
          </w:tcPr>
          <w:p w:rsidR="00D77B28" w:rsidRPr="007A1E78" w:rsidRDefault="00D77B28" w:rsidP="00122651">
            <w:pPr>
              <w:rPr>
                <w:b/>
                <w:bCs/>
                <w:color w:val="000000"/>
                <w:sz w:val="24"/>
                <w:szCs w:val="24"/>
              </w:rPr>
            </w:pPr>
            <w:r w:rsidRPr="007A1E78">
              <w:rPr>
                <w:b/>
                <w:bCs/>
                <w:color w:val="000000"/>
                <w:sz w:val="24"/>
                <w:szCs w:val="24"/>
              </w:rPr>
              <w:t>ТОО «А-37»</w:t>
            </w:r>
          </w:p>
        </w:tc>
        <w:tc>
          <w:tcPr>
            <w:tcW w:w="6307" w:type="dxa"/>
            <w:vAlign w:val="center"/>
          </w:tcPr>
          <w:p w:rsidR="00D77B28" w:rsidRDefault="00C74A44" w:rsidP="00DE090D">
            <w:pPr>
              <w:tabs>
                <w:tab w:val="left" w:pos="0"/>
              </w:tabs>
              <w:ind w:right="-142"/>
              <w:rPr>
                <w:lang w:val="kk-KZ"/>
              </w:rPr>
            </w:pPr>
            <w:r>
              <w:rPr>
                <w:lang w:val="kk-KZ"/>
              </w:rPr>
              <w:t xml:space="preserve">                             </w:t>
            </w:r>
            <w:bookmarkStart w:id="0" w:name="_GoBack"/>
            <w:bookmarkEnd w:id="0"/>
            <w:r w:rsidR="00DE090D">
              <w:rPr>
                <w:lang w:val="kk-KZ"/>
              </w:rPr>
              <w:t>58,59,60,61,62,69,70,71,92,123</w:t>
            </w:r>
          </w:p>
        </w:tc>
      </w:tr>
      <w:tr w:rsidR="00D77B28" w:rsidRPr="00A06F22" w:rsidTr="008358C2">
        <w:trPr>
          <w:trHeight w:val="279"/>
        </w:trPr>
        <w:tc>
          <w:tcPr>
            <w:tcW w:w="556" w:type="dxa"/>
            <w:vAlign w:val="center"/>
          </w:tcPr>
          <w:p w:rsidR="00D77B28" w:rsidRPr="00114FAA" w:rsidRDefault="00D77B28" w:rsidP="00122651">
            <w:pPr>
              <w:jc w:val="right"/>
              <w:rPr>
                <w:b/>
                <w:bCs/>
                <w:color w:val="000000"/>
                <w:sz w:val="24"/>
                <w:szCs w:val="24"/>
                <w:lang w:val="kk-KZ"/>
              </w:rPr>
            </w:pPr>
            <w:r w:rsidRPr="00114FAA">
              <w:rPr>
                <w:b/>
                <w:bCs/>
                <w:color w:val="000000"/>
                <w:sz w:val="24"/>
                <w:szCs w:val="24"/>
                <w:lang w:val="kk-KZ"/>
              </w:rPr>
              <w:t>3</w:t>
            </w:r>
          </w:p>
        </w:tc>
        <w:tc>
          <w:tcPr>
            <w:tcW w:w="3060" w:type="dxa"/>
            <w:vAlign w:val="center"/>
          </w:tcPr>
          <w:p w:rsidR="00D77B28" w:rsidRPr="00114FAA" w:rsidRDefault="00D77B28" w:rsidP="00122651">
            <w:pPr>
              <w:rPr>
                <w:b/>
                <w:bCs/>
                <w:color w:val="000000"/>
                <w:sz w:val="24"/>
                <w:szCs w:val="24"/>
              </w:rPr>
            </w:pPr>
            <w:r w:rsidRPr="00114FAA">
              <w:rPr>
                <w:b/>
                <w:bCs/>
                <w:color w:val="000000"/>
                <w:sz w:val="24"/>
                <w:szCs w:val="24"/>
              </w:rPr>
              <w:t>ТОО «</w:t>
            </w:r>
            <w:proofErr w:type="spellStart"/>
            <w:r w:rsidRPr="00114FAA">
              <w:rPr>
                <w:b/>
                <w:bCs/>
                <w:color w:val="000000"/>
                <w:sz w:val="24"/>
                <w:szCs w:val="24"/>
                <w:lang w:val="en-US"/>
              </w:rPr>
              <w:t>BestEquip</w:t>
            </w:r>
            <w:proofErr w:type="spellEnd"/>
            <w:r w:rsidRPr="00114FAA">
              <w:rPr>
                <w:b/>
                <w:bCs/>
                <w:color w:val="000000"/>
                <w:sz w:val="24"/>
                <w:szCs w:val="24"/>
              </w:rPr>
              <w:t>»</w:t>
            </w:r>
          </w:p>
        </w:tc>
        <w:tc>
          <w:tcPr>
            <w:tcW w:w="6307" w:type="dxa"/>
            <w:vAlign w:val="center"/>
          </w:tcPr>
          <w:p w:rsidR="00D77B28" w:rsidRPr="009B29C6" w:rsidRDefault="00DE090D" w:rsidP="00691C96">
            <w:pPr>
              <w:tabs>
                <w:tab w:val="left" w:pos="0"/>
              </w:tabs>
              <w:ind w:right="-142"/>
              <w:jc w:val="center"/>
            </w:pPr>
            <w:r>
              <w:t>11,12,13,14</w:t>
            </w:r>
          </w:p>
        </w:tc>
      </w:tr>
      <w:tr w:rsidR="00D77B28" w:rsidRPr="00271F0C" w:rsidTr="008358C2">
        <w:trPr>
          <w:trHeight w:val="279"/>
        </w:trPr>
        <w:tc>
          <w:tcPr>
            <w:tcW w:w="556" w:type="dxa"/>
            <w:vAlign w:val="center"/>
          </w:tcPr>
          <w:p w:rsidR="00D77B28" w:rsidRPr="00114FAA" w:rsidRDefault="00D77B28" w:rsidP="00122651">
            <w:pPr>
              <w:jc w:val="right"/>
              <w:rPr>
                <w:b/>
                <w:bCs/>
                <w:color w:val="000000"/>
                <w:sz w:val="24"/>
                <w:szCs w:val="24"/>
                <w:lang w:val="kk-KZ"/>
              </w:rPr>
            </w:pPr>
            <w:r w:rsidRPr="00114FAA">
              <w:rPr>
                <w:b/>
                <w:bCs/>
                <w:color w:val="000000"/>
                <w:sz w:val="24"/>
                <w:szCs w:val="24"/>
                <w:lang w:val="kk-KZ"/>
              </w:rPr>
              <w:t>4</w:t>
            </w:r>
          </w:p>
        </w:tc>
        <w:tc>
          <w:tcPr>
            <w:tcW w:w="3060" w:type="dxa"/>
            <w:vAlign w:val="center"/>
          </w:tcPr>
          <w:p w:rsidR="00D77B28" w:rsidRPr="00114FAA" w:rsidRDefault="00D77B28" w:rsidP="00122651">
            <w:pPr>
              <w:rPr>
                <w:b/>
                <w:bCs/>
                <w:color w:val="000000"/>
                <w:sz w:val="22"/>
                <w:szCs w:val="22"/>
              </w:rPr>
            </w:pPr>
            <w:r w:rsidRPr="00114FAA">
              <w:rPr>
                <w:b/>
                <w:color w:val="000000"/>
                <w:sz w:val="22"/>
                <w:szCs w:val="22"/>
              </w:rPr>
              <w:t>ТОО «</w:t>
            </w:r>
            <w:r w:rsidRPr="00114FAA">
              <w:rPr>
                <w:b/>
                <w:color w:val="000000"/>
                <w:sz w:val="22"/>
                <w:szCs w:val="22"/>
                <w:lang w:val="en-US"/>
              </w:rPr>
              <w:t>Apex Co</w:t>
            </w:r>
            <w:r w:rsidRPr="00114FAA">
              <w:rPr>
                <w:b/>
                <w:color w:val="000000"/>
                <w:sz w:val="22"/>
                <w:szCs w:val="22"/>
              </w:rPr>
              <w:t>»</w:t>
            </w:r>
          </w:p>
        </w:tc>
        <w:tc>
          <w:tcPr>
            <w:tcW w:w="6307" w:type="dxa"/>
            <w:vAlign w:val="center"/>
          </w:tcPr>
          <w:p w:rsidR="00D77B28" w:rsidRDefault="00122651" w:rsidP="004D1D0C">
            <w:pPr>
              <w:tabs>
                <w:tab w:val="left" w:pos="0"/>
              </w:tabs>
              <w:ind w:right="-142"/>
              <w:jc w:val="center"/>
            </w:pPr>
            <w:r>
              <w:rPr>
                <w:lang w:val="en-US"/>
              </w:rPr>
              <w:t>37</w:t>
            </w:r>
            <w:r>
              <w:t>,38,39,40,41,42,43,44,45,46,47,48,49,50,51,52,53,54,55,56,57,63,64,65,73,</w:t>
            </w:r>
          </w:p>
          <w:p w:rsidR="00122651" w:rsidRDefault="00122651" w:rsidP="004D1D0C">
            <w:pPr>
              <w:tabs>
                <w:tab w:val="left" w:pos="0"/>
              </w:tabs>
              <w:ind w:right="-142"/>
              <w:jc w:val="center"/>
            </w:pPr>
            <w:r>
              <w:t>74,75,76,77,78,79,80,81,82,83,84,85,86,87,88,89,94,95,96,97,98,99,100,101,</w:t>
            </w:r>
          </w:p>
          <w:p w:rsidR="00122651" w:rsidRDefault="00122651" w:rsidP="004D1D0C">
            <w:pPr>
              <w:tabs>
                <w:tab w:val="left" w:pos="0"/>
              </w:tabs>
              <w:ind w:right="-142"/>
              <w:jc w:val="center"/>
            </w:pPr>
            <w:r>
              <w:t>102,103,104,105,106,107,108,109,110,111,112,113,114,115,116,117,118,</w:t>
            </w:r>
          </w:p>
          <w:p w:rsidR="00122651" w:rsidRDefault="00122651" w:rsidP="004D1D0C">
            <w:pPr>
              <w:tabs>
                <w:tab w:val="left" w:pos="0"/>
              </w:tabs>
              <w:ind w:right="-142"/>
              <w:jc w:val="center"/>
            </w:pPr>
            <w:r>
              <w:t>119,</w:t>
            </w:r>
            <w:r w:rsidR="0099749C">
              <w:t>120,121,122,124,126,127,128,129,130,131,132,133,134,135,136,</w:t>
            </w:r>
          </w:p>
          <w:p w:rsidR="0099749C" w:rsidRPr="00122651" w:rsidRDefault="0099749C" w:rsidP="004D1D0C">
            <w:pPr>
              <w:tabs>
                <w:tab w:val="left" w:pos="0"/>
              </w:tabs>
              <w:ind w:right="-142"/>
              <w:jc w:val="center"/>
            </w:pPr>
            <w:r>
              <w:t>137,138,139,</w:t>
            </w:r>
          </w:p>
        </w:tc>
      </w:tr>
      <w:tr w:rsidR="00D77B28" w:rsidRPr="00271F0C" w:rsidTr="008358C2">
        <w:trPr>
          <w:trHeight w:val="279"/>
        </w:trPr>
        <w:tc>
          <w:tcPr>
            <w:tcW w:w="556" w:type="dxa"/>
            <w:vAlign w:val="center"/>
          </w:tcPr>
          <w:p w:rsidR="00D77B28" w:rsidRPr="0090217A" w:rsidRDefault="00D77B28" w:rsidP="00122651">
            <w:pPr>
              <w:jc w:val="right"/>
              <w:rPr>
                <w:b/>
                <w:bCs/>
                <w:color w:val="000000"/>
                <w:sz w:val="24"/>
                <w:szCs w:val="24"/>
                <w:lang w:val="en-US"/>
              </w:rPr>
            </w:pPr>
            <w:r w:rsidRPr="0090217A">
              <w:rPr>
                <w:b/>
                <w:bCs/>
                <w:color w:val="000000"/>
                <w:sz w:val="24"/>
                <w:szCs w:val="24"/>
                <w:lang w:val="en-US"/>
              </w:rPr>
              <w:t>5</w:t>
            </w:r>
          </w:p>
        </w:tc>
        <w:tc>
          <w:tcPr>
            <w:tcW w:w="3060" w:type="dxa"/>
            <w:vAlign w:val="center"/>
          </w:tcPr>
          <w:p w:rsidR="00D77B28" w:rsidRPr="0090217A" w:rsidRDefault="00D77B28" w:rsidP="00122651">
            <w:pPr>
              <w:rPr>
                <w:b/>
                <w:color w:val="000000"/>
                <w:sz w:val="22"/>
                <w:szCs w:val="22"/>
                <w:lang w:val="kk-KZ"/>
              </w:rPr>
            </w:pPr>
            <w:r w:rsidRPr="0090217A">
              <w:rPr>
                <w:b/>
                <w:color w:val="000000"/>
                <w:sz w:val="22"/>
                <w:szCs w:val="22"/>
              </w:rPr>
              <w:t>ТОО «</w:t>
            </w:r>
            <w:r w:rsidRPr="0090217A">
              <w:rPr>
                <w:b/>
                <w:color w:val="000000"/>
                <w:sz w:val="22"/>
                <w:szCs w:val="22"/>
                <w:lang w:val="en-US"/>
              </w:rPr>
              <w:t>INNOVO</w:t>
            </w:r>
            <w:r w:rsidRPr="0090217A">
              <w:rPr>
                <w:b/>
                <w:color w:val="000000"/>
                <w:sz w:val="22"/>
                <w:szCs w:val="22"/>
              </w:rPr>
              <w:t>»</w:t>
            </w:r>
          </w:p>
        </w:tc>
        <w:tc>
          <w:tcPr>
            <w:tcW w:w="6307" w:type="dxa"/>
            <w:vAlign w:val="center"/>
          </w:tcPr>
          <w:p w:rsidR="00D77B28" w:rsidRDefault="00CF0C85" w:rsidP="004D1D0C">
            <w:pPr>
              <w:tabs>
                <w:tab w:val="left" w:pos="0"/>
              </w:tabs>
              <w:ind w:right="-142"/>
              <w:jc w:val="center"/>
              <w:rPr>
                <w:lang w:val="kk-KZ"/>
              </w:rPr>
            </w:pPr>
            <w:r>
              <w:rPr>
                <w:lang w:val="kk-KZ"/>
              </w:rPr>
              <w:t>1,8</w:t>
            </w:r>
          </w:p>
        </w:tc>
      </w:tr>
      <w:tr w:rsidR="00D77B28" w:rsidRPr="00271F0C" w:rsidTr="008358C2">
        <w:trPr>
          <w:trHeight w:val="279"/>
        </w:trPr>
        <w:tc>
          <w:tcPr>
            <w:tcW w:w="556" w:type="dxa"/>
            <w:vAlign w:val="center"/>
          </w:tcPr>
          <w:p w:rsidR="00D77B28" w:rsidRPr="0090217A" w:rsidRDefault="00D77B28" w:rsidP="00122651">
            <w:pPr>
              <w:jc w:val="right"/>
              <w:rPr>
                <w:b/>
                <w:bCs/>
                <w:color w:val="000000"/>
                <w:sz w:val="24"/>
                <w:szCs w:val="24"/>
                <w:lang w:val="kk-KZ"/>
              </w:rPr>
            </w:pPr>
            <w:r w:rsidRPr="0090217A">
              <w:rPr>
                <w:b/>
                <w:bCs/>
                <w:color w:val="000000"/>
                <w:sz w:val="24"/>
                <w:szCs w:val="24"/>
                <w:lang w:val="kk-KZ"/>
              </w:rPr>
              <w:t>6</w:t>
            </w:r>
          </w:p>
        </w:tc>
        <w:tc>
          <w:tcPr>
            <w:tcW w:w="3060" w:type="dxa"/>
            <w:vAlign w:val="center"/>
          </w:tcPr>
          <w:p w:rsidR="00D77B28" w:rsidRPr="0090217A" w:rsidRDefault="00D77B28" w:rsidP="00122651">
            <w:pPr>
              <w:rPr>
                <w:b/>
                <w:color w:val="000000"/>
                <w:sz w:val="22"/>
                <w:szCs w:val="22"/>
              </w:rPr>
            </w:pPr>
            <w:r w:rsidRPr="0090217A">
              <w:rPr>
                <w:b/>
                <w:color w:val="000000"/>
                <w:sz w:val="22"/>
                <w:szCs w:val="22"/>
              </w:rPr>
              <w:t>ТОО «</w:t>
            </w:r>
            <w:proofErr w:type="spellStart"/>
            <w:r w:rsidRPr="0090217A">
              <w:rPr>
                <w:b/>
                <w:color w:val="000000"/>
                <w:sz w:val="22"/>
                <w:szCs w:val="22"/>
                <w:lang w:val="en-US"/>
              </w:rPr>
              <w:t>Galam</w:t>
            </w:r>
            <w:r>
              <w:rPr>
                <w:b/>
                <w:color w:val="000000"/>
                <w:sz w:val="22"/>
                <w:szCs w:val="22"/>
                <w:lang w:val="en-US"/>
              </w:rPr>
              <w:t>a</w:t>
            </w:r>
            <w:r w:rsidRPr="0090217A">
              <w:rPr>
                <w:b/>
                <w:color w:val="000000"/>
                <w:sz w:val="22"/>
                <w:szCs w:val="22"/>
                <w:lang w:val="en-US"/>
              </w:rPr>
              <w:t>t</w:t>
            </w:r>
            <w:proofErr w:type="spellEnd"/>
            <w:r w:rsidRPr="0090217A">
              <w:rPr>
                <w:b/>
                <w:color w:val="000000"/>
                <w:sz w:val="22"/>
                <w:szCs w:val="22"/>
                <w:lang w:val="en-US"/>
              </w:rPr>
              <w:t xml:space="preserve"> Integra</w:t>
            </w:r>
            <w:r w:rsidRPr="0090217A">
              <w:rPr>
                <w:b/>
                <w:color w:val="000000"/>
                <w:sz w:val="22"/>
                <w:szCs w:val="22"/>
              </w:rPr>
              <w:t>»</w:t>
            </w:r>
          </w:p>
        </w:tc>
        <w:tc>
          <w:tcPr>
            <w:tcW w:w="6307" w:type="dxa"/>
            <w:vAlign w:val="center"/>
          </w:tcPr>
          <w:p w:rsidR="00D77B28" w:rsidRDefault="0099749C" w:rsidP="004D1D0C">
            <w:pPr>
              <w:tabs>
                <w:tab w:val="left" w:pos="0"/>
              </w:tabs>
              <w:ind w:right="-142"/>
              <w:jc w:val="center"/>
              <w:rPr>
                <w:lang w:val="kk-KZ"/>
              </w:rPr>
            </w:pPr>
            <w:r>
              <w:rPr>
                <w:lang w:val="kk-KZ"/>
              </w:rPr>
              <w:t>1,2,3,4,5,6,7,9,10,</w:t>
            </w:r>
          </w:p>
        </w:tc>
      </w:tr>
      <w:tr w:rsidR="00D77B28" w:rsidRPr="00271F0C" w:rsidTr="008358C2">
        <w:trPr>
          <w:trHeight w:val="279"/>
        </w:trPr>
        <w:tc>
          <w:tcPr>
            <w:tcW w:w="556" w:type="dxa"/>
            <w:vAlign w:val="center"/>
          </w:tcPr>
          <w:p w:rsidR="00D77B28" w:rsidRPr="0090217A" w:rsidRDefault="00D77B28" w:rsidP="00122651">
            <w:pPr>
              <w:jc w:val="right"/>
              <w:rPr>
                <w:b/>
                <w:bCs/>
                <w:color w:val="000000"/>
                <w:sz w:val="24"/>
                <w:szCs w:val="24"/>
                <w:lang w:val="kk-KZ"/>
              </w:rPr>
            </w:pPr>
            <w:r w:rsidRPr="0090217A">
              <w:rPr>
                <w:b/>
                <w:bCs/>
                <w:color w:val="000000"/>
                <w:sz w:val="24"/>
                <w:szCs w:val="24"/>
                <w:lang w:val="kk-KZ"/>
              </w:rPr>
              <w:t>7</w:t>
            </w:r>
          </w:p>
        </w:tc>
        <w:tc>
          <w:tcPr>
            <w:tcW w:w="3060" w:type="dxa"/>
            <w:vAlign w:val="center"/>
          </w:tcPr>
          <w:p w:rsidR="00D77B28" w:rsidRPr="0090217A" w:rsidRDefault="00D77B28" w:rsidP="00122651">
            <w:pPr>
              <w:rPr>
                <w:b/>
                <w:color w:val="000000"/>
                <w:sz w:val="22"/>
                <w:szCs w:val="22"/>
              </w:rPr>
            </w:pPr>
            <w:r w:rsidRPr="0090217A">
              <w:rPr>
                <w:b/>
                <w:color w:val="000000"/>
                <w:sz w:val="22"/>
                <w:szCs w:val="22"/>
              </w:rPr>
              <w:t>ТОО «</w:t>
            </w:r>
            <w:r w:rsidRPr="0090217A">
              <w:rPr>
                <w:b/>
                <w:color w:val="000000"/>
                <w:sz w:val="22"/>
                <w:szCs w:val="22"/>
                <w:lang w:val="en-US"/>
              </w:rPr>
              <w:t>Neola</w:t>
            </w:r>
            <w:r w:rsidRPr="0090217A">
              <w:rPr>
                <w:b/>
                <w:color w:val="000000"/>
                <w:sz w:val="22"/>
                <w:szCs w:val="22"/>
              </w:rPr>
              <w:t>»</w:t>
            </w:r>
          </w:p>
        </w:tc>
        <w:tc>
          <w:tcPr>
            <w:tcW w:w="6307" w:type="dxa"/>
            <w:vAlign w:val="center"/>
          </w:tcPr>
          <w:p w:rsidR="00D77B28" w:rsidRDefault="0099749C" w:rsidP="004D1D0C">
            <w:pPr>
              <w:tabs>
                <w:tab w:val="left" w:pos="0"/>
              </w:tabs>
              <w:ind w:right="-142"/>
              <w:jc w:val="center"/>
              <w:rPr>
                <w:lang w:val="kk-KZ"/>
              </w:rPr>
            </w:pPr>
            <w:r>
              <w:rPr>
                <w:lang w:val="kk-KZ"/>
              </w:rPr>
              <w:t>15,16,17,18,19,20,21,22</w:t>
            </w:r>
          </w:p>
        </w:tc>
      </w:tr>
      <w:tr w:rsidR="00D77B28" w:rsidRPr="00271F0C" w:rsidTr="008358C2">
        <w:trPr>
          <w:trHeight w:val="279"/>
        </w:trPr>
        <w:tc>
          <w:tcPr>
            <w:tcW w:w="556" w:type="dxa"/>
            <w:vAlign w:val="center"/>
          </w:tcPr>
          <w:p w:rsidR="00D77B28" w:rsidRPr="00114FAA" w:rsidRDefault="00D77B28" w:rsidP="00122651">
            <w:pPr>
              <w:jc w:val="right"/>
              <w:rPr>
                <w:b/>
                <w:bCs/>
                <w:color w:val="000000"/>
                <w:sz w:val="24"/>
                <w:szCs w:val="24"/>
                <w:lang w:val="kk-KZ"/>
              </w:rPr>
            </w:pPr>
            <w:r w:rsidRPr="00114FAA">
              <w:rPr>
                <w:b/>
                <w:bCs/>
                <w:color w:val="000000"/>
                <w:sz w:val="24"/>
                <w:szCs w:val="24"/>
                <w:lang w:val="kk-KZ"/>
              </w:rPr>
              <w:t>8</w:t>
            </w:r>
          </w:p>
        </w:tc>
        <w:tc>
          <w:tcPr>
            <w:tcW w:w="3060" w:type="dxa"/>
            <w:vAlign w:val="center"/>
          </w:tcPr>
          <w:p w:rsidR="00D77B28" w:rsidRPr="00114FAA" w:rsidRDefault="00D77B28" w:rsidP="00122651">
            <w:pPr>
              <w:rPr>
                <w:b/>
                <w:color w:val="000000"/>
                <w:sz w:val="22"/>
                <w:szCs w:val="22"/>
              </w:rPr>
            </w:pPr>
            <w:r w:rsidRPr="00114FAA">
              <w:rPr>
                <w:b/>
                <w:color w:val="000000"/>
                <w:sz w:val="22"/>
                <w:szCs w:val="22"/>
              </w:rPr>
              <w:t>ТОО «</w:t>
            </w:r>
            <w:proofErr w:type="spellStart"/>
            <w:r w:rsidRPr="00114FAA">
              <w:rPr>
                <w:b/>
                <w:color w:val="000000"/>
                <w:sz w:val="22"/>
                <w:szCs w:val="22"/>
                <w:lang w:val="en-US"/>
              </w:rPr>
              <w:t>Tarlan</w:t>
            </w:r>
            <w:proofErr w:type="spellEnd"/>
            <w:r w:rsidRPr="00114FAA">
              <w:rPr>
                <w:b/>
                <w:color w:val="000000"/>
                <w:sz w:val="22"/>
                <w:szCs w:val="22"/>
                <w:lang w:val="en-US"/>
              </w:rPr>
              <w:t xml:space="preserve"> International</w:t>
            </w:r>
            <w:r w:rsidRPr="00114FAA">
              <w:rPr>
                <w:b/>
                <w:color w:val="000000"/>
                <w:sz w:val="22"/>
                <w:szCs w:val="22"/>
              </w:rPr>
              <w:t>»</w:t>
            </w:r>
          </w:p>
        </w:tc>
        <w:tc>
          <w:tcPr>
            <w:tcW w:w="6307" w:type="dxa"/>
            <w:vAlign w:val="center"/>
          </w:tcPr>
          <w:p w:rsidR="00D77B28" w:rsidRDefault="00DE090D" w:rsidP="004D1D0C">
            <w:pPr>
              <w:tabs>
                <w:tab w:val="left" w:pos="0"/>
              </w:tabs>
              <w:ind w:right="-142"/>
              <w:jc w:val="center"/>
              <w:rPr>
                <w:lang w:val="kk-KZ"/>
              </w:rPr>
            </w:pPr>
            <w:r>
              <w:rPr>
                <w:lang w:val="kk-KZ"/>
              </w:rPr>
              <w:t>23,24,25,26,27,28,29,30,31,32,33,34</w:t>
            </w:r>
          </w:p>
        </w:tc>
      </w:tr>
      <w:tr w:rsidR="00D77B28" w:rsidRPr="00271F0C" w:rsidTr="008358C2">
        <w:trPr>
          <w:trHeight w:val="279"/>
        </w:trPr>
        <w:tc>
          <w:tcPr>
            <w:tcW w:w="556" w:type="dxa"/>
            <w:vAlign w:val="center"/>
          </w:tcPr>
          <w:p w:rsidR="00D77B28" w:rsidRPr="007A1E78" w:rsidRDefault="00D77B28" w:rsidP="00122651">
            <w:pPr>
              <w:jc w:val="right"/>
              <w:rPr>
                <w:b/>
                <w:bCs/>
                <w:color w:val="000000"/>
                <w:sz w:val="24"/>
                <w:szCs w:val="24"/>
                <w:lang w:val="en-US"/>
              </w:rPr>
            </w:pPr>
            <w:r w:rsidRPr="007A1E78">
              <w:rPr>
                <w:b/>
                <w:bCs/>
                <w:color w:val="000000"/>
                <w:sz w:val="24"/>
                <w:szCs w:val="24"/>
                <w:lang w:val="en-US"/>
              </w:rPr>
              <w:t>9</w:t>
            </w:r>
          </w:p>
        </w:tc>
        <w:tc>
          <w:tcPr>
            <w:tcW w:w="3060" w:type="dxa"/>
            <w:vAlign w:val="center"/>
          </w:tcPr>
          <w:p w:rsidR="00D77B28" w:rsidRPr="007A1E78" w:rsidRDefault="00D77B28" w:rsidP="00122651">
            <w:pPr>
              <w:rPr>
                <w:b/>
                <w:color w:val="000000"/>
                <w:sz w:val="22"/>
                <w:szCs w:val="22"/>
              </w:rPr>
            </w:pPr>
            <w:r w:rsidRPr="007A1E78">
              <w:rPr>
                <w:b/>
                <w:color w:val="000000"/>
                <w:sz w:val="22"/>
                <w:szCs w:val="22"/>
              </w:rPr>
              <w:t>ТОО «</w:t>
            </w:r>
            <w:r w:rsidRPr="007A1E78">
              <w:rPr>
                <w:b/>
                <w:color w:val="000000"/>
                <w:sz w:val="22"/>
                <w:szCs w:val="22"/>
                <w:lang w:val="en-US"/>
              </w:rPr>
              <w:t>JS Consulting</w:t>
            </w:r>
            <w:r w:rsidRPr="007A1E78">
              <w:rPr>
                <w:b/>
                <w:color w:val="000000"/>
                <w:sz w:val="22"/>
                <w:szCs w:val="22"/>
              </w:rPr>
              <w:t>»</w:t>
            </w:r>
          </w:p>
        </w:tc>
        <w:tc>
          <w:tcPr>
            <w:tcW w:w="6307" w:type="dxa"/>
            <w:vAlign w:val="center"/>
          </w:tcPr>
          <w:p w:rsidR="00D77B28" w:rsidRDefault="00DE090D" w:rsidP="004D1D0C">
            <w:pPr>
              <w:tabs>
                <w:tab w:val="left" w:pos="0"/>
              </w:tabs>
              <w:ind w:right="-142"/>
              <w:jc w:val="center"/>
              <w:rPr>
                <w:lang w:val="kk-KZ"/>
              </w:rPr>
            </w:pPr>
            <w:r>
              <w:rPr>
                <w:lang w:val="kk-KZ"/>
              </w:rPr>
              <w:t>94</w:t>
            </w:r>
          </w:p>
        </w:tc>
      </w:tr>
      <w:tr w:rsidR="00D77B28" w:rsidRPr="00271F0C" w:rsidTr="008358C2">
        <w:trPr>
          <w:trHeight w:val="279"/>
        </w:trPr>
        <w:tc>
          <w:tcPr>
            <w:tcW w:w="556" w:type="dxa"/>
            <w:vAlign w:val="center"/>
          </w:tcPr>
          <w:p w:rsidR="00D77B28" w:rsidRPr="007A1E78" w:rsidRDefault="00D77B28" w:rsidP="00122651">
            <w:pPr>
              <w:jc w:val="right"/>
              <w:rPr>
                <w:b/>
                <w:bCs/>
                <w:color w:val="000000"/>
                <w:sz w:val="24"/>
                <w:szCs w:val="24"/>
                <w:lang w:val="kk-KZ"/>
              </w:rPr>
            </w:pPr>
            <w:r w:rsidRPr="007A1E78">
              <w:rPr>
                <w:b/>
                <w:bCs/>
                <w:color w:val="000000"/>
                <w:sz w:val="24"/>
                <w:szCs w:val="24"/>
                <w:lang w:val="kk-KZ"/>
              </w:rPr>
              <w:t>10</w:t>
            </w:r>
          </w:p>
        </w:tc>
        <w:tc>
          <w:tcPr>
            <w:tcW w:w="3060" w:type="dxa"/>
            <w:vAlign w:val="center"/>
          </w:tcPr>
          <w:p w:rsidR="00D77B28" w:rsidRPr="007A1E78" w:rsidRDefault="00D77B28" w:rsidP="00122651">
            <w:pPr>
              <w:rPr>
                <w:b/>
                <w:color w:val="000000"/>
                <w:sz w:val="22"/>
                <w:szCs w:val="22"/>
              </w:rPr>
            </w:pPr>
            <w:r w:rsidRPr="007A1E78">
              <w:rPr>
                <w:b/>
                <w:color w:val="000000"/>
                <w:sz w:val="22"/>
                <w:szCs w:val="22"/>
              </w:rPr>
              <w:t>ТОО «</w:t>
            </w:r>
            <w:proofErr w:type="spellStart"/>
            <w:r w:rsidRPr="007A1E78">
              <w:rPr>
                <w:b/>
                <w:color w:val="000000"/>
                <w:sz w:val="22"/>
                <w:szCs w:val="22"/>
              </w:rPr>
              <w:t>Мерусар</w:t>
            </w:r>
            <w:proofErr w:type="spellEnd"/>
            <w:r w:rsidRPr="007A1E78">
              <w:rPr>
                <w:b/>
                <w:color w:val="000000"/>
                <w:sz w:val="22"/>
                <w:szCs w:val="22"/>
              </w:rPr>
              <w:t xml:space="preserve"> и</w:t>
            </w:r>
            <w:proofErr w:type="gramStart"/>
            <w:r w:rsidRPr="007A1E78">
              <w:rPr>
                <w:b/>
                <w:color w:val="000000"/>
                <w:sz w:val="22"/>
                <w:szCs w:val="22"/>
              </w:rPr>
              <w:t xml:space="preserve"> К</w:t>
            </w:r>
            <w:proofErr w:type="gramEnd"/>
            <w:r w:rsidRPr="007A1E78">
              <w:rPr>
                <w:b/>
                <w:color w:val="000000"/>
                <w:sz w:val="22"/>
                <w:szCs w:val="22"/>
              </w:rPr>
              <w:t>»</w:t>
            </w:r>
          </w:p>
        </w:tc>
        <w:tc>
          <w:tcPr>
            <w:tcW w:w="6307" w:type="dxa"/>
            <w:vAlign w:val="center"/>
          </w:tcPr>
          <w:p w:rsidR="00D77B28" w:rsidRDefault="00DE090D" w:rsidP="004D1D0C">
            <w:pPr>
              <w:tabs>
                <w:tab w:val="left" w:pos="0"/>
              </w:tabs>
              <w:ind w:right="-142"/>
              <w:jc w:val="center"/>
              <w:rPr>
                <w:lang w:val="kk-KZ"/>
              </w:rPr>
            </w:pPr>
            <w:r>
              <w:rPr>
                <w:lang w:val="kk-KZ"/>
              </w:rPr>
              <w:t>36</w:t>
            </w:r>
          </w:p>
        </w:tc>
      </w:tr>
      <w:tr w:rsidR="00D77B28" w:rsidRPr="00271F0C" w:rsidTr="00D77B28">
        <w:trPr>
          <w:trHeight w:val="182"/>
        </w:trPr>
        <w:tc>
          <w:tcPr>
            <w:tcW w:w="556" w:type="dxa"/>
            <w:vAlign w:val="center"/>
          </w:tcPr>
          <w:p w:rsidR="00D77B28" w:rsidRPr="007A1E78" w:rsidRDefault="00D77B28" w:rsidP="00122651">
            <w:pPr>
              <w:jc w:val="right"/>
              <w:rPr>
                <w:b/>
                <w:bCs/>
                <w:color w:val="000000"/>
                <w:sz w:val="24"/>
                <w:szCs w:val="24"/>
                <w:lang w:val="kk-KZ"/>
              </w:rPr>
            </w:pPr>
            <w:r w:rsidRPr="007A1E78">
              <w:rPr>
                <w:b/>
                <w:bCs/>
                <w:color w:val="000000"/>
                <w:sz w:val="24"/>
                <w:szCs w:val="24"/>
                <w:lang w:val="kk-KZ"/>
              </w:rPr>
              <w:t>11</w:t>
            </w:r>
          </w:p>
        </w:tc>
        <w:tc>
          <w:tcPr>
            <w:tcW w:w="3060" w:type="dxa"/>
            <w:vAlign w:val="center"/>
          </w:tcPr>
          <w:p w:rsidR="00D77B28" w:rsidRPr="007A1E78" w:rsidRDefault="00D77B28" w:rsidP="00122651">
            <w:pPr>
              <w:rPr>
                <w:b/>
                <w:color w:val="000000"/>
                <w:sz w:val="22"/>
                <w:szCs w:val="22"/>
              </w:rPr>
            </w:pPr>
            <w:r w:rsidRPr="007A1E78">
              <w:rPr>
                <w:b/>
                <w:color w:val="000000"/>
                <w:sz w:val="22"/>
                <w:szCs w:val="22"/>
              </w:rPr>
              <w:t>ТОО «</w:t>
            </w:r>
            <w:r w:rsidRPr="007A1E78">
              <w:rPr>
                <w:b/>
                <w:color w:val="000000"/>
                <w:sz w:val="22"/>
                <w:szCs w:val="22"/>
                <w:lang w:val="en-US"/>
              </w:rPr>
              <w:t>Clever Medical</w:t>
            </w:r>
            <w:r w:rsidRPr="007A1E78">
              <w:rPr>
                <w:b/>
                <w:color w:val="000000"/>
                <w:sz w:val="22"/>
                <w:szCs w:val="22"/>
              </w:rPr>
              <w:t>»</w:t>
            </w:r>
          </w:p>
        </w:tc>
        <w:tc>
          <w:tcPr>
            <w:tcW w:w="6307" w:type="dxa"/>
            <w:vAlign w:val="center"/>
          </w:tcPr>
          <w:p w:rsidR="00D77B28" w:rsidRDefault="00DE090D" w:rsidP="004D1D0C">
            <w:pPr>
              <w:tabs>
                <w:tab w:val="left" w:pos="0"/>
              </w:tabs>
              <w:ind w:right="-142"/>
              <w:jc w:val="center"/>
              <w:rPr>
                <w:lang w:val="kk-KZ"/>
              </w:rPr>
            </w:pPr>
            <w:r>
              <w:rPr>
                <w:lang w:val="kk-KZ"/>
              </w:rPr>
              <w:t>35,36</w:t>
            </w:r>
          </w:p>
        </w:tc>
      </w:tr>
    </w:tbl>
    <w:p w:rsidR="008D3EF7" w:rsidRPr="009B3F0B" w:rsidRDefault="008D3EF7" w:rsidP="002B5F64">
      <w:pPr>
        <w:pStyle w:val="a9"/>
        <w:ind w:left="0"/>
        <w:rPr>
          <w:sz w:val="23"/>
          <w:szCs w:val="23"/>
          <w:lang w:val="en-US"/>
        </w:rPr>
      </w:pPr>
    </w:p>
    <w:p w:rsidR="008D3EF7" w:rsidRPr="00271F0C" w:rsidRDefault="008D3EF7" w:rsidP="00E55493">
      <w:pPr>
        <w:pStyle w:val="a9"/>
        <w:numPr>
          <w:ilvl w:val="0"/>
          <w:numId w:val="1"/>
        </w:numPr>
        <w:tabs>
          <w:tab w:val="left" w:pos="0"/>
        </w:tabs>
        <w:ind w:left="0" w:firstLine="360"/>
        <w:jc w:val="both"/>
        <w:rPr>
          <w:sz w:val="22"/>
          <w:szCs w:val="22"/>
        </w:rPr>
      </w:pPr>
      <w:r w:rsidRPr="00271F0C">
        <w:rPr>
          <w:sz w:val="22"/>
          <w:szCs w:val="22"/>
        </w:rPr>
        <w:t>Тендерные заявки потенциальных поставщиков содержат документы, отраженные в приложении 1 к настоящему Протоколу, которые оглашены всем присутствующим при вскрытии тендерных заявок.</w:t>
      </w:r>
    </w:p>
    <w:p w:rsidR="008D3EF7" w:rsidRPr="00271F0C" w:rsidRDefault="008D3EF7" w:rsidP="00190CC9">
      <w:pPr>
        <w:pStyle w:val="a9"/>
        <w:tabs>
          <w:tab w:val="left" w:pos="0"/>
        </w:tabs>
        <w:ind w:left="0"/>
        <w:jc w:val="both"/>
        <w:rPr>
          <w:b/>
          <w:sz w:val="22"/>
          <w:szCs w:val="22"/>
        </w:rPr>
      </w:pPr>
      <w:r w:rsidRPr="00271F0C">
        <w:rPr>
          <w:sz w:val="22"/>
          <w:szCs w:val="22"/>
        </w:rPr>
        <w:tab/>
      </w:r>
    </w:p>
    <w:p w:rsidR="008D3EF7" w:rsidRDefault="008D3EF7" w:rsidP="00E55493">
      <w:pPr>
        <w:pStyle w:val="a9"/>
        <w:numPr>
          <w:ilvl w:val="0"/>
          <w:numId w:val="1"/>
        </w:numPr>
        <w:tabs>
          <w:tab w:val="left" w:pos="0"/>
        </w:tabs>
        <w:ind w:left="0" w:firstLine="360"/>
        <w:jc w:val="both"/>
        <w:rPr>
          <w:sz w:val="22"/>
          <w:szCs w:val="22"/>
        </w:rPr>
      </w:pPr>
      <w:r w:rsidRPr="00271F0C">
        <w:rPr>
          <w:sz w:val="22"/>
          <w:szCs w:val="22"/>
        </w:rPr>
        <w:t xml:space="preserve">Замечаний </w:t>
      </w:r>
      <w:r w:rsidR="00BE6B19" w:rsidRPr="00271F0C">
        <w:rPr>
          <w:sz w:val="22"/>
          <w:szCs w:val="22"/>
        </w:rPr>
        <w:t>во время вскрытия</w:t>
      </w:r>
      <w:r w:rsidRPr="00271F0C">
        <w:rPr>
          <w:sz w:val="22"/>
          <w:szCs w:val="22"/>
        </w:rPr>
        <w:t xml:space="preserve"> по вопросам содержания тендерных заявок и процедуре вскрытия не было.</w:t>
      </w:r>
    </w:p>
    <w:p w:rsidR="00A06EDF" w:rsidRPr="00A06EDF" w:rsidRDefault="00A06EDF" w:rsidP="00A06EDF">
      <w:pPr>
        <w:pStyle w:val="a9"/>
        <w:rPr>
          <w:sz w:val="22"/>
          <w:szCs w:val="22"/>
        </w:rPr>
      </w:pPr>
    </w:p>
    <w:tbl>
      <w:tblPr>
        <w:tblW w:w="979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354"/>
        <w:gridCol w:w="222"/>
        <w:gridCol w:w="222"/>
      </w:tblGrid>
      <w:tr w:rsidR="00521B00" w:rsidRPr="004854D8" w:rsidTr="00521B00">
        <w:tc>
          <w:tcPr>
            <w:tcW w:w="9354" w:type="dxa"/>
            <w:tcBorders>
              <w:top w:val="single" w:sz="4" w:space="0" w:color="FFFFFF"/>
              <w:left w:val="single" w:sz="4" w:space="0" w:color="FFFFFF"/>
              <w:bottom w:val="single" w:sz="4" w:space="0" w:color="FFFFFF"/>
              <w:right w:val="single" w:sz="4" w:space="0" w:color="FFFFFF"/>
            </w:tcBorders>
          </w:tcPr>
          <w:p w:rsidR="00521B00" w:rsidRPr="00977434" w:rsidRDefault="00521B00" w:rsidP="00521B00">
            <w:pPr>
              <w:jc w:val="both"/>
              <w:rPr>
                <w:b/>
                <w:sz w:val="22"/>
                <w:szCs w:val="22"/>
              </w:rPr>
            </w:pPr>
          </w:p>
        </w:tc>
        <w:tc>
          <w:tcPr>
            <w:tcW w:w="222" w:type="dxa"/>
            <w:tcBorders>
              <w:top w:val="single" w:sz="4" w:space="0" w:color="FFFFFF"/>
              <w:left w:val="single" w:sz="4" w:space="0" w:color="FFFFFF"/>
              <w:bottom w:val="single" w:sz="4" w:space="0" w:color="FFFFFF"/>
              <w:right w:val="single" w:sz="4" w:space="0" w:color="FFFFFF"/>
            </w:tcBorders>
          </w:tcPr>
          <w:p w:rsidR="00521B00" w:rsidRPr="00977434" w:rsidRDefault="00521B00" w:rsidP="00521B00">
            <w:pPr>
              <w:jc w:val="both"/>
            </w:pPr>
          </w:p>
        </w:tc>
        <w:tc>
          <w:tcPr>
            <w:tcW w:w="222" w:type="dxa"/>
            <w:tcBorders>
              <w:top w:val="single" w:sz="4" w:space="0" w:color="FFFFFF"/>
              <w:left w:val="single" w:sz="4" w:space="0" w:color="FFFFFF"/>
              <w:bottom w:val="single" w:sz="4" w:space="0" w:color="FFFFFF"/>
              <w:right w:val="single" w:sz="4" w:space="0" w:color="FFFFFF"/>
            </w:tcBorders>
          </w:tcPr>
          <w:p w:rsidR="00521B00" w:rsidRPr="00977434" w:rsidRDefault="00521B00" w:rsidP="00521B00">
            <w:pPr>
              <w:jc w:val="both"/>
            </w:pPr>
          </w:p>
        </w:tc>
      </w:tr>
      <w:tr w:rsidR="00521B00" w:rsidRPr="004854D8" w:rsidTr="00521B00">
        <w:tc>
          <w:tcPr>
            <w:tcW w:w="9354" w:type="dxa"/>
            <w:tcBorders>
              <w:top w:val="single" w:sz="4" w:space="0" w:color="FFFFFF"/>
              <w:left w:val="single" w:sz="4" w:space="0" w:color="FFFFFF"/>
              <w:bottom w:val="single" w:sz="4" w:space="0" w:color="FFFFFF"/>
              <w:right w:val="single" w:sz="4" w:space="0" w:color="FFFFFF"/>
            </w:tcBorders>
          </w:tcPr>
          <w:p w:rsidR="00521B00" w:rsidRPr="00977434" w:rsidRDefault="00521B00" w:rsidP="00521B00">
            <w:pPr>
              <w:jc w:val="both"/>
              <w:rPr>
                <w:b/>
                <w:sz w:val="22"/>
                <w:szCs w:val="22"/>
              </w:rPr>
            </w:pPr>
          </w:p>
        </w:tc>
        <w:tc>
          <w:tcPr>
            <w:tcW w:w="222" w:type="dxa"/>
            <w:tcBorders>
              <w:top w:val="single" w:sz="4" w:space="0" w:color="FFFFFF"/>
              <w:left w:val="single" w:sz="4" w:space="0" w:color="FFFFFF"/>
              <w:bottom w:val="single" w:sz="4" w:space="0" w:color="FFFFFF"/>
              <w:right w:val="single" w:sz="4" w:space="0" w:color="FFFFFF"/>
            </w:tcBorders>
          </w:tcPr>
          <w:p w:rsidR="00521B00" w:rsidRPr="00977434" w:rsidRDefault="00521B00" w:rsidP="00521B00">
            <w:pPr>
              <w:jc w:val="both"/>
            </w:pPr>
          </w:p>
        </w:tc>
        <w:tc>
          <w:tcPr>
            <w:tcW w:w="222" w:type="dxa"/>
            <w:tcBorders>
              <w:top w:val="single" w:sz="4" w:space="0" w:color="FFFFFF"/>
              <w:left w:val="single" w:sz="4" w:space="0" w:color="FFFFFF"/>
              <w:bottom w:val="single" w:sz="4" w:space="0" w:color="FFFFFF"/>
              <w:right w:val="single" w:sz="4" w:space="0" w:color="FFFFFF"/>
            </w:tcBorders>
          </w:tcPr>
          <w:p w:rsidR="00521B00" w:rsidRPr="00977434" w:rsidRDefault="00521B00" w:rsidP="00521B00">
            <w:pPr>
              <w:jc w:val="both"/>
            </w:pPr>
          </w:p>
        </w:tc>
      </w:tr>
      <w:tr w:rsidR="00521B00" w:rsidRPr="004854D8" w:rsidTr="00521B00">
        <w:tc>
          <w:tcPr>
            <w:tcW w:w="9354" w:type="dxa"/>
            <w:tcBorders>
              <w:top w:val="single" w:sz="4" w:space="0" w:color="FFFFFF"/>
              <w:left w:val="single" w:sz="4" w:space="0" w:color="FFFFFF"/>
              <w:bottom w:val="single" w:sz="4" w:space="0" w:color="FFFFFF"/>
              <w:right w:val="single" w:sz="4" w:space="0" w:color="FFFFFF"/>
            </w:tcBorders>
          </w:tcPr>
          <w:tbl>
            <w:tblPr>
              <w:tblW w:w="9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38"/>
              <w:gridCol w:w="2123"/>
              <w:gridCol w:w="3087"/>
            </w:tblGrid>
            <w:tr w:rsidR="00D77B28" w:rsidRPr="009E7E4C" w:rsidTr="00122651">
              <w:tc>
                <w:tcPr>
                  <w:tcW w:w="4438" w:type="dxa"/>
                </w:tcPr>
                <w:p w:rsidR="00D77B28" w:rsidRPr="009E7E4C" w:rsidRDefault="00D77B28" w:rsidP="00122651">
                  <w:pPr>
                    <w:rPr>
                      <w:b/>
                      <w:sz w:val="16"/>
                      <w:szCs w:val="16"/>
                    </w:rPr>
                  </w:pPr>
                  <w:r w:rsidRPr="009E7E4C">
                    <w:rPr>
                      <w:b/>
                      <w:sz w:val="16"/>
                      <w:szCs w:val="16"/>
                    </w:rPr>
                    <w:t>Председатель тендерной комиссии</w:t>
                  </w:r>
                </w:p>
              </w:tc>
              <w:tc>
                <w:tcPr>
                  <w:tcW w:w="2123" w:type="dxa"/>
                </w:tcPr>
                <w:p w:rsidR="00D77B28" w:rsidRPr="009E7E4C" w:rsidRDefault="00D77B28" w:rsidP="00122651">
                  <w:pPr>
                    <w:rPr>
                      <w:sz w:val="16"/>
                      <w:szCs w:val="16"/>
                    </w:rPr>
                  </w:pPr>
                  <w:proofErr w:type="spellStart"/>
                  <w:r w:rsidRPr="009E7E4C">
                    <w:rPr>
                      <w:sz w:val="16"/>
                      <w:szCs w:val="16"/>
                    </w:rPr>
                    <w:t>Стамкулов</w:t>
                  </w:r>
                  <w:proofErr w:type="spellEnd"/>
                  <w:r w:rsidRPr="009E7E4C">
                    <w:rPr>
                      <w:sz w:val="16"/>
                      <w:szCs w:val="16"/>
                    </w:rPr>
                    <w:t xml:space="preserve"> Ф.Т.</w:t>
                  </w:r>
                </w:p>
                <w:p w:rsidR="00D77B28" w:rsidRPr="009E7E4C" w:rsidRDefault="00D77B28" w:rsidP="00122651">
                  <w:pPr>
                    <w:rPr>
                      <w:sz w:val="16"/>
                      <w:szCs w:val="16"/>
                    </w:rPr>
                  </w:pPr>
                </w:p>
              </w:tc>
              <w:tc>
                <w:tcPr>
                  <w:tcW w:w="3087" w:type="dxa"/>
                </w:tcPr>
                <w:p w:rsidR="00D77B28" w:rsidRPr="009E7E4C" w:rsidRDefault="00D77B28" w:rsidP="00122651">
                  <w:pPr>
                    <w:rPr>
                      <w:sz w:val="16"/>
                      <w:szCs w:val="16"/>
                      <w:lang w:val="kk-KZ"/>
                    </w:rPr>
                  </w:pPr>
                  <w:r w:rsidRPr="009E7E4C">
                    <w:rPr>
                      <w:sz w:val="16"/>
                      <w:szCs w:val="16"/>
                      <w:lang w:val="kk-KZ"/>
                    </w:rPr>
                    <w:t>И.о заместителя директора по хирургии</w:t>
                  </w:r>
                </w:p>
                <w:p w:rsidR="00D77B28" w:rsidRPr="009E7E4C" w:rsidRDefault="00D77B28" w:rsidP="00122651">
                  <w:pPr>
                    <w:rPr>
                      <w:sz w:val="16"/>
                      <w:szCs w:val="16"/>
                      <w:lang w:val="kk-KZ"/>
                    </w:rPr>
                  </w:pPr>
                </w:p>
              </w:tc>
            </w:tr>
            <w:tr w:rsidR="00D77B28" w:rsidRPr="009E7E4C" w:rsidTr="00122651">
              <w:tc>
                <w:tcPr>
                  <w:tcW w:w="4438" w:type="dxa"/>
                </w:tcPr>
                <w:p w:rsidR="00D77B28" w:rsidRPr="009E7E4C" w:rsidRDefault="00D77B28" w:rsidP="00122651">
                  <w:pPr>
                    <w:rPr>
                      <w:b/>
                      <w:sz w:val="16"/>
                      <w:szCs w:val="16"/>
                    </w:rPr>
                  </w:pPr>
                  <w:r w:rsidRPr="009E7E4C">
                    <w:rPr>
                      <w:b/>
                      <w:sz w:val="16"/>
                      <w:szCs w:val="16"/>
                    </w:rPr>
                    <w:t>Заместитель председателя тендерной комиссии</w:t>
                  </w:r>
                </w:p>
              </w:tc>
              <w:tc>
                <w:tcPr>
                  <w:tcW w:w="2123" w:type="dxa"/>
                </w:tcPr>
                <w:p w:rsidR="00D77B28" w:rsidRPr="009E7E4C" w:rsidRDefault="00D77B28" w:rsidP="00122651">
                  <w:pPr>
                    <w:ind w:left="-110"/>
                    <w:rPr>
                      <w:sz w:val="16"/>
                      <w:szCs w:val="16"/>
                      <w:lang w:val="kk-KZ"/>
                    </w:rPr>
                  </w:pPr>
                  <w:r w:rsidRPr="009E7E4C">
                    <w:rPr>
                      <w:sz w:val="16"/>
                      <w:szCs w:val="16"/>
                      <w:lang w:val="kk-KZ"/>
                    </w:rPr>
                    <w:t>Кусаинова Ф .С.</w:t>
                  </w:r>
                </w:p>
                <w:p w:rsidR="00D77B28" w:rsidRPr="009E7E4C" w:rsidRDefault="00D77B28" w:rsidP="00122651">
                  <w:pPr>
                    <w:rPr>
                      <w:sz w:val="16"/>
                      <w:szCs w:val="16"/>
                      <w:lang w:val="en-US"/>
                    </w:rPr>
                  </w:pPr>
                </w:p>
              </w:tc>
              <w:tc>
                <w:tcPr>
                  <w:tcW w:w="3087" w:type="dxa"/>
                </w:tcPr>
                <w:p w:rsidR="00D77B28" w:rsidRPr="009E7E4C" w:rsidRDefault="00D77B28" w:rsidP="00122651">
                  <w:pPr>
                    <w:rPr>
                      <w:sz w:val="16"/>
                      <w:szCs w:val="16"/>
                      <w:lang w:val="kk-KZ"/>
                    </w:rPr>
                  </w:pPr>
                  <w:r w:rsidRPr="009E7E4C">
                    <w:rPr>
                      <w:sz w:val="16"/>
                      <w:szCs w:val="16"/>
                      <w:lang w:val="kk-KZ"/>
                    </w:rPr>
                    <w:t xml:space="preserve">Заместитель директора по финансово-экономическим </w:t>
                  </w:r>
                </w:p>
                <w:p w:rsidR="00D77B28" w:rsidRPr="009E7E4C" w:rsidRDefault="00D77B28" w:rsidP="00122651">
                  <w:pPr>
                    <w:ind w:left="-94"/>
                    <w:rPr>
                      <w:sz w:val="16"/>
                      <w:szCs w:val="16"/>
                    </w:rPr>
                  </w:pPr>
                </w:p>
              </w:tc>
            </w:tr>
            <w:tr w:rsidR="00D77B28" w:rsidRPr="009E7E4C" w:rsidTr="00122651">
              <w:tc>
                <w:tcPr>
                  <w:tcW w:w="4438" w:type="dxa"/>
                </w:tcPr>
                <w:p w:rsidR="00D77B28" w:rsidRPr="009E7E4C" w:rsidRDefault="00D77B28" w:rsidP="00122651">
                  <w:pPr>
                    <w:rPr>
                      <w:sz w:val="16"/>
                      <w:szCs w:val="16"/>
                    </w:rPr>
                  </w:pPr>
                </w:p>
              </w:tc>
              <w:tc>
                <w:tcPr>
                  <w:tcW w:w="2123" w:type="dxa"/>
                </w:tcPr>
                <w:p w:rsidR="00D77B28" w:rsidRPr="009E7E4C" w:rsidRDefault="00D77B28" w:rsidP="00122651">
                  <w:pPr>
                    <w:rPr>
                      <w:sz w:val="16"/>
                      <w:szCs w:val="16"/>
                    </w:rPr>
                  </w:pPr>
                </w:p>
              </w:tc>
              <w:tc>
                <w:tcPr>
                  <w:tcW w:w="3087" w:type="dxa"/>
                </w:tcPr>
                <w:p w:rsidR="00D77B28" w:rsidRPr="009E7E4C" w:rsidRDefault="00D77B28" w:rsidP="00122651">
                  <w:pPr>
                    <w:ind w:left="-110"/>
                    <w:rPr>
                      <w:sz w:val="16"/>
                      <w:szCs w:val="16"/>
                    </w:rPr>
                  </w:pPr>
                </w:p>
              </w:tc>
            </w:tr>
            <w:tr w:rsidR="00D77B28" w:rsidRPr="009E7E4C" w:rsidTr="00122651">
              <w:tc>
                <w:tcPr>
                  <w:tcW w:w="4438" w:type="dxa"/>
                </w:tcPr>
                <w:p w:rsidR="00D77B28" w:rsidRPr="009E7E4C" w:rsidRDefault="00D77B28" w:rsidP="00122651">
                  <w:pPr>
                    <w:rPr>
                      <w:sz w:val="16"/>
                      <w:szCs w:val="16"/>
                      <w:lang w:val="kk-KZ"/>
                    </w:rPr>
                  </w:pPr>
                </w:p>
              </w:tc>
              <w:tc>
                <w:tcPr>
                  <w:tcW w:w="2123" w:type="dxa"/>
                </w:tcPr>
                <w:p w:rsidR="00D77B28" w:rsidRPr="009E7E4C" w:rsidRDefault="00D77B28" w:rsidP="00122651">
                  <w:pPr>
                    <w:rPr>
                      <w:sz w:val="16"/>
                      <w:szCs w:val="16"/>
                      <w:lang w:val="kk-KZ"/>
                    </w:rPr>
                  </w:pPr>
                </w:p>
              </w:tc>
              <w:tc>
                <w:tcPr>
                  <w:tcW w:w="3087" w:type="dxa"/>
                </w:tcPr>
                <w:p w:rsidR="00D77B28" w:rsidRPr="009E7E4C" w:rsidRDefault="00D77B28" w:rsidP="00122651">
                  <w:pPr>
                    <w:ind w:left="-94"/>
                    <w:rPr>
                      <w:sz w:val="16"/>
                      <w:szCs w:val="16"/>
                      <w:lang w:val="kk-KZ"/>
                    </w:rPr>
                  </w:pPr>
                </w:p>
              </w:tc>
            </w:tr>
            <w:tr w:rsidR="00D77B28" w:rsidRPr="009E7E4C" w:rsidTr="00122651">
              <w:tc>
                <w:tcPr>
                  <w:tcW w:w="4438" w:type="dxa"/>
                </w:tcPr>
                <w:p w:rsidR="00D77B28" w:rsidRPr="009E7E4C" w:rsidRDefault="00D77B28" w:rsidP="00122651">
                  <w:pPr>
                    <w:rPr>
                      <w:sz w:val="16"/>
                      <w:szCs w:val="16"/>
                      <w:lang w:val="kk-KZ"/>
                    </w:rPr>
                  </w:pPr>
                  <w:r w:rsidRPr="009E7E4C">
                    <w:rPr>
                      <w:b/>
                      <w:sz w:val="16"/>
                      <w:szCs w:val="16"/>
                    </w:rPr>
                    <w:t>Члены тендерной комиссии</w:t>
                  </w:r>
                  <w:r w:rsidRPr="009E7E4C">
                    <w:rPr>
                      <w:sz w:val="16"/>
                      <w:szCs w:val="16"/>
                      <w:lang w:val="kk-KZ"/>
                    </w:rPr>
                    <w:t xml:space="preserve">                                                                           </w:t>
                  </w:r>
                </w:p>
                <w:p w:rsidR="00D77B28" w:rsidRPr="009E7E4C" w:rsidRDefault="00D77B28" w:rsidP="00122651">
                  <w:pPr>
                    <w:rPr>
                      <w:sz w:val="16"/>
                      <w:szCs w:val="16"/>
                      <w:lang w:val="kk-KZ"/>
                    </w:rPr>
                  </w:pPr>
                </w:p>
                <w:p w:rsidR="00D77B28" w:rsidRPr="009E7E4C" w:rsidRDefault="00D77B28" w:rsidP="00122651">
                  <w:pPr>
                    <w:rPr>
                      <w:sz w:val="16"/>
                      <w:szCs w:val="16"/>
                      <w:lang w:val="kk-KZ"/>
                    </w:rPr>
                  </w:pPr>
                </w:p>
                <w:p w:rsidR="00D77B28" w:rsidRPr="009E7E4C" w:rsidRDefault="00D77B28" w:rsidP="00122651">
                  <w:pPr>
                    <w:rPr>
                      <w:sz w:val="16"/>
                      <w:szCs w:val="16"/>
                      <w:lang w:val="kk-KZ"/>
                    </w:rPr>
                  </w:pPr>
                </w:p>
                <w:p w:rsidR="00D77B28" w:rsidRPr="009E7E4C" w:rsidRDefault="00D77B28" w:rsidP="00122651">
                  <w:pPr>
                    <w:rPr>
                      <w:sz w:val="16"/>
                      <w:szCs w:val="16"/>
                      <w:lang w:val="kk-KZ"/>
                    </w:rPr>
                  </w:pPr>
                </w:p>
                <w:p w:rsidR="00D77B28" w:rsidRPr="009E7E4C" w:rsidRDefault="00D77B28" w:rsidP="00122651">
                  <w:pPr>
                    <w:rPr>
                      <w:sz w:val="16"/>
                      <w:szCs w:val="16"/>
                      <w:lang w:val="kk-KZ"/>
                    </w:rPr>
                  </w:pPr>
                </w:p>
                <w:p w:rsidR="00D77B28" w:rsidRPr="009E7E4C" w:rsidRDefault="00D77B28" w:rsidP="00122651">
                  <w:pPr>
                    <w:ind w:firstLine="708"/>
                    <w:rPr>
                      <w:b/>
                      <w:sz w:val="16"/>
                      <w:szCs w:val="16"/>
                      <w:lang w:val="kk-KZ"/>
                    </w:rPr>
                  </w:pPr>
                  <w:r w:rsidRPr="009E7E4C">
                    <w:rPr>
                      <w:b/>
                      <w:sz w:val="16"/>
                      <w:szCs w:val="16"/>
                      <w:lang w:val="kk-KZ"/>
                    </w:rPr>
                    <w:t xml:space="preserve">Эксперт </w:t>
                  </w:r>
                </w:p>
              </w:tc>
              <w:tc>
                <w:tcPr>
                  <w:tcW w:w="2123" w:type="dxa"/>
                </w:tcPr>
                <w:p w:rsidR="00D77B28" w:rsidRPr="009E7E4C" w:rsidRDefault="00D77B28" w:rsidP="00122651">
                  <w:pPr>
                    <w:rPr>
                      <w:sz w:val="16"/>
                      <w:szCs w:val="16"/>
                    </w:rPr>
                  </w:pPr>
                  <w:r w:rsidRPr="009E7E4C">
                    <w:rPr>
                      <w:sz w:val="16"/>
                      <w:szCs w:val="16"/>
                    </w:rPr>
                    <w:t>Сулейменов Е.Х.</w:t>
                  </w:r>
                </w:p>
                <w:p w:rsidR="00D77B28" w:rsidRPr="009E7E4C" w:rsidRDefault="00D77B28" w:rsidP="00122651">
                  <w:pPr>
                    <w:rPr>
                      <w:sz w:val="16"/>
                      <w:szCs w:val="16"/>
                      <w:lang w:val="kk-KZ"/>
                    </w:rPr>
                  </w:pPr>
                  <w:proofErr w:type="spellStart"/>
                  <w:r w:rsidRPr="009E7E4C">
                    <w:rPr>
                      <w:sz w:val="16"/>
                      <w:szCs w:val="16"/>
                    </w:rPr>
                    <w:t>Калменова</w:t>
                  </w:r>
                  <w:proofErr w:type="spellEnd"/>
                  <w:r w:rsidRPr="009E7E4C">
                    <w:rPr>
                      <w:sz w:val="16"/>
                      <w:szCs w:val="16"/>
                    </w:rPr>
                    <w:t xml:space="preserve"> З.К.</w:t>
                  </w:r>
                </w:p>
                <w:p w:rsidR="00D77B28" w:rsidRPr="009E7E4C" w:rsidRDefault="00D77B28" w:rsidP="00122651">
                  <w:pPr>
                    <w:rPr>
                      <w:sz w:val="16"/>
                      <w:szCs w:val="16"/>
                    </w:rPr>
                  </w:pPr>
                </w:p>
                <w:p w:rsidR="00D77B28" w:rsidRPr="009E7E4C" w:rsidRDefault="00D77B28" w:rsidP="00122651">
                  <w:pPr>
                    <w:rPr>
                      <w:sz w:val="16"/>
                      <w:szCs w:val="16"/>
                      <w:lang w:val="kk-KZ"/>
                    </w:rPr>
                  </w:pPr>
                  <w:proofErr w:type="spellStart"/>
                  <w:r w:rsidRPr="009E7E4C">
                    <w:rPr>
                      <w:sz w:val="16"/>
                      <w:szCs w:val="16"/>
                    </w:rPr>
                    <w:t>Хасиева</w:t>
                  </w:r>
                  <w:proofErr w:type="spellEnd"/>
                  <w:r w:rsidRPr="009E7E4C">
                    <w:rPr>
                      <w:sz w:val="16"/>
                      <w:szCs w:val="16"/>
                    </w:rPr>
                    <w:t xml:space="preserve"> А.Ю.        </w:t>
                  </w:r>
                </w:p>
                <w:p w:rsidR="00D77B28" w:rsidRPr="009E7E4C" w:rsidRDefault="00D77B28" w:rsidP="00122651">
                  <w:pPr>
                    <w:rPr>
                      <w:sz w:val="16"/>
                      <w:szCs w:val="16"/>
                      <w:lang w:val="kk-KZ"/>
                    </w:rPr>
                  </w:pPr>
                </w:p>
                <w:p w:rsidR="00D77B28" w:rsidRPr="009E7E4C" w:rsidRDefault="00D77B28" w:rsidP="00122651">
                  <w:pPr>
                    <w:rPr>
                      <w:sz w:val="16"/>
                      <w:szCs w:val="16"/>
                      <w:lang w:val="kk-KZ"/>
                    </w:rPr>
                  </w:pPr>
                  <w:r w:rsidRPr="009E7E4C">
                    <w:rPr>
                      <w:sz w:val="16"/>
                      <w:szCs w:val="16"/>
                      <w:lang w:val="kk-KZ"/>
                    </w:rPr>
                    <w:t>Ташимов Н.Н.</w:t>
                  </w:r>
                </w:p>
              </w:tc>
              <w:tc>
                <w:tcPr>
                  <w:tcW w:w="3087" w:type="dxa"/>
                </w:tcPr>
                <w:p w:rsidR="00D77B28" w:rsidRPr="009E7E4C" w:rsidRDefault="00D77B28" w:rsidP="00122651">
                  <w:pPr>
                    <w:rPr>
                      <w:sz w:val="16"/>
                      <w:szCs w:val="16"/>
                      <w:lang w:val="kk-KZ"/>
                    </w:rPr>
                  </w:pPr>
                  <w:r w:rsidRPr="009E7E4C">
                    <w:rPr>
                      <w:sz w:val="16"/>
                      <w:szCs w:val="16"/>
                      <w:lang w:val="kk-KZ"/>
                    </w:rPr>
                    <w:t>Врач нейрохирург</w:t>
                  </w:r>
                </w:p>
                <w:p w:rsidR="00D77B28" w:rsidRPr="009E7E4C" w:rsidRDefault="00D77B28" w:rsidP="00122651">
                  <w:pPr>
                    <w:rPr>
                      <w:sz w:val="16"/>
                      <w:szCs w:val="16"/>
                      <w:lang w:val="kk-KZ"/>
                    </w:rPr>
                  </w:pPr>
                </w:p>
                <w:p w:rsidR="00D77B28" w:rsidRPr="009E7E4C" w:rsidRDefault="00D77B28" w:rsidP="00122651">
                  <w:pPr>
                    <w:rPr>
                      <w:sz w:val="16"/>
                      <w:szCs w:val="16"/>
                      <w:lang w:val="kk-KZ"/>
                    </w:rPr>
                  </w:pPr>
                  <w:r w:rsidRPr="009E7E4C">
                    <w:rPr>
                      <w:sz w:val="16"/>
                      <w:szCs w:val="16"/>
                      <w:lang w:val="kk-KZ"/>
                    </w:rPr>
                    <w:t>Руководитель юридического отдела</w:t>
                  </w:r>
                </w:p>
                <w:p w:rsidR="00D77B28" w:rsidRPr="009E7E4C" w:rsidRDefault="00D77B28" w:rsidP="00122651">
                  <w:pPr>
                    <w:rPr>
                      <w:sz w:val="16"/>
                      <w:szCs w:val="16"/>
                    </w:rPr>
                  </w:pPr>
                  <w:r w:rsidRPr="009E7E4C">
                    <w:rPr>
                      <w:sz w:val="16"/>
                      <w:szCs w:val="16"/>
                    </w:rPr>
                    <w:t xml:space="preserve">Заведующая аптекой               </w:t>
                  </w:r>
                </w:p>
                <w:p w:rsidR="00D77B28" w:rsidRPr="009E7E4C" w:rsidRDefault="00D77B28" w:rsidP="00122651">
                  <w:pPr>
                    <w:rPr>
                      <w:sz w:val="16"/>
                      <w:szCs w:val="16"/>
                      <w:lang w:val="kk-KZ"/>
                    </w:rPr>
                  </w:pPr>
                  <w:r w:rsidRPr="009E7E4C">
                    <w:rPr>
                      <w:sz w:val="16"/>
                      <w:szCs w:val="16"/>
                      <w:lang w:val="kk-KZ"/>
                    </w:rPr>
                    <w:t>Врач нейрохирург</w:t>
                  </w:r>
                </w:p>
                <w:p w:rsidR="00D77B28" w:rsidRPr="009E7E4C" w:rsidRDefault="00D77B28" w:rsidP="00122651">
                  <w:pPr>
                    <w:rPr>
                      <w:sz w:val="16"/>
                      <w:szCs w:val="16"/>
                    </w:rPr>
                  </w:pPr>
                </w:p>
                <w:p w:rsidR="00D77B28" w:rsidRPr="009E7E4C" w:rsidRDefault="00D77B28" w:rsidP="00122651">
                  <w:pPr>
                    <w:rPr>
                      <w:sz w:val="16"/>
                      <w:szCs w:val="16"/>
                      <w:lang w:val="kk-KZ"/>
                    </w:rPr>
                  </w:pPr>
                </w:p>
              </w:tc>
            </w:tr>
            <w:tr w:rsidR="00D77B28" w:rsidRPr="009E7E4C" w:rsidTr="00122651">
              <w:tc>
                <w:tcPr>
                  <w:tcW w:w="4438" w:type="dxa"/>
                </w:tcPr>
                <w:p w:rsidR="00D77B28" w:rsidRPr="009E7E4C" w:rsidRDefault="00D77B28" w:rsidP="00122651">
                  <w:pPr>
                    <w:rPr>
                      <w:b/>
                      <w:sz w:val="16"/>
                      <w:szCs w:val="16"/>
                      <w:lang w:val="kk-KZ"/>
                    </w:rPr>
                  </w:pPr>
                  <w:r w:rsidRPr="009E7E4C">
                    <w:rPr>
                      <w:b/>
                      <w:sz w:val="16"/>
                      <w:szCs w:val="16"/>
                    </w:rPr>
                    <w:t>Секретарь тендерной комиссии</w:t>
                  </w:r>
                </w:p>
              </w:tc>
              <w:tc>
                <w:tcPr>
                  <w:tcW w:w="2123" w:type="dxa"/>
                </w:tcPr>
                <w:p w:rsidR="00D77B28" w:rsidRPr="009E7E4C" w:rsidRDefault="00D77B28" w:rsidP="00122651">
                  <w:pPr>
                    <w:ind w:left="-110"/>
                    <w:rPr>
                      <w:sz w:val="16"/>
                      <w:szCs w:val="16"/>
                      <w:lang w:val="kk-KZ"/>
                    </w:rPr>
                  </w:pPr>
                  <w:r w:rsidRPr="009E7E4C">
                    <w:rPr>
                      <w:sz w:val="16"/>
                      <w:szCs w:val="16"/>
                      <w:lang w:val="kk-KZ"/>
                    </w:rPr>
                    <w:t>Берденова Ж.А.</w:t>
                  </w:r>
                </w:p>
              </w:tc>
              <w:tc>
                <w:tcPr>
                  <w:tcW w:w="3087" w:type="dxa"/>
                </w:tcPr>
                <w:p w:rsidR="00D77B28" w:rsidRPr="009E7E4C" w:rsidRDefault="00D77B28" w:rsidP="00122651">
                  <w:pPr>
                    <w:rPr>
                      <w:sz w:val="16"/>
                      <w:szCs w:val="16"/>
                      <w:lang w:val="kk-KZ"/>
                    </w:rPr>
                  </w:pPr>
                  <w:r w:rsidRPr="009E7E4C">
                    <w:rPr>
                      <w:sz w:val="16"/>
                      <w:szCs w:val="16"/>
                      <w:lang w:val="kk-KZ"/>
                    </w:rPr>
                    <w:t>Специалист отдела государственных закупок</w:t>
                  </w:r>
                </w:p>
              </w:tc>
            </w:tr>
          </w:tbl>
          <w:p w:rsidR="00521B00" w:rsidRPr="00977434" w:rsidRDefault="00521B00" w:rsidP="00D77B28">
            <w:pPr>
              <w:rPr>
                <w:b/>
                <w:sz w:val="22"/>
                <w:szCs w:val="22"/>
              </w:rPr>
            </w:pPr>
          </w:p>
        </w:tc>
        <w:tc>
          <w:tcPr>
            <w:tcW w:w="222" w:type="dxa"/>
            <w:tcBorders>
              <w:top w:val="single" w:sz="4" w:space="0" w:color="FFFFFF"/>
              <w:left w:val="single" w:sz="4" w:space="0" w:color="FFFFFF"/>
              <w:bottom w:val="single" w:sz="4" w:space="0" w:color="FFFFFF"/>
              <w:right w:val="single" w:sz="4" w:space="0" w:color="FFFFFF"/>
            </w:tcBorders>
          </w:tcPr>
          <w:p w:rsidR="00521B00" w:rsidRPr="00977434" w:rsidRDefault="00521B00" w:rsidP="00521B00">
            <w:pPr>
              <w:jc w:val="both"/>
            </w:pPr>
          </w:p>
        </w:tc>
        <w:tc>
          <w:tcPr>
            <w:tcW w:w="222" w:type="dxa"/>
            <w:tcBorders>
              <w:top w:val="single" w:sz="4" w:space="0" w:color="FFFFFF"/>
              <w:left w:val="single" w:sz="4" w:space="0" w:color="FFFFFF"/>
              <w:bottom w:val="single" w:sz="4" w:space="0" w:color="FFFFFF"/>
              <w:right w:val="single" w:sz="4" w:space="0" w:color="FFFFFF"/>
            </w:tcBorders>
          </w:tcPr>
          <w:p w:rsidR="00521B00" w:rsidRPr="00977434" w:rsidRDefault="00521B00" w:rsidP="00521B00">
            <w:pPr>
              <w:jc w:val="both"/>
            </w:pPr>
          </w:p>
        </w:tc>
      </w:tr>
      <w:tr w:rsidR="00521B00" w:rsidRPr="004854D8" w:rsidTr="00521B00">
        <w:tc>
          <w:tcPr>
            <w:tcW w:w="9354" w:type="dxa"/>
            <w:tcBorders>
              <w:top w:val="single" w:sz="4" w:space="0" w:color="FFFFFF"/>
              <w:left w:val="single" w:sz="4" w:space="0" w:color="FFFFFF"/>
              <w:bottom w:val="single" w:sz="4" w:space="0" w:color="FFFFFF"/>
              <w:right w:val="single" w:sz="4" w:space="0" w:color="FFFFFF"/>
            </w:tcBorders>
          </w:tcPr>
          <w:p w:rsidR="00521B00" w:rsidRPr="00977434" w:rsidRDefault="00521B00" w:rsidP="00521B00">
            <w:pPr>
              <w:jc w:val="both"/>
              <w:rPr>
                <w:b/>
                <w:sz w:val="22"/>
                <w:szCs w:val="22"/>
              </w:rPr>
            </w:pPr>
          </w:p>
        </w:tc>
        <w:tc>
          <w:tcPr>
            <w:tcW w:w="222" w:type="dxa"/>
            <w:tcBorders>
              <w:top w:val="single" w:sz="4" w:space="0" w:color="FFFFFF"/>
              <w:left w:val="single" w:sz="4" w:space="0" w:color="FFFFFF"/>
              <w:bottom w:val="single" w:sz="4" w:space="0" w:color="FFFFFF"/>
              <w:right w:val="single" w:sz="4" w:space="0" w:color="FFFFFF"/>
            </w:tcBorders>
          </w:tcPr>
          <w:p w:rsidR="00521B00" w:rsidRPr="00977434" w:rsidRDefault="00521B00" w:rsidP="00521B00">
            <w:pPr>
              <w:jc w:val="both"/>
            </w:pPr>
          </w:p>
        </w:tc>
        <w:tc>
          <w:tcPr>
            <w:tcW w:w="222" w:type="dxa"/>
            <w:tcBorders>
              <w:top w:val="single" w:sz="4" w:space="0" w:color="FFFFFF"/>
              <w:left w:val="single" w:sz="4" w:space="0" w:color="FFFFFF"/>
              <w:bottom w:val="single" w:sz="4" w:space="0" w:color="FFFFFF"/>
              <w:right w:val="single" w:sz="4" w:space="0" w:color="FFFFFF"/>
            </w:tcBorders>
          </w:tcPr>
          <w:p w:rsidR="00521B00" w:rsidRPr="00977434" w:rsidRDefault="00521B00" w:rsidP="00521B00">
            <w:pPr>
              <w:jc w:val="both"/>
            </w:pPr>
          </w:p>
        </w:tc>
      </w:tr>
      <w:tr w:rsidR="00521B00" w:rsidRPr="004854D8" w:rsidTr="00521B00">
        <w:tc>
          <w:tcPr>
            <w:tcW w:w="9354" w:type="dxa"/>
            <w:tcBorders>
              <w:top w:val="single" w:sz="4" w:space="0" w:color="FFFFFF"/>
              <w:left w:val="single" w:sz="4" w:space="0" w:color="FFFFFF"/>
              <w:bottom w:val="single" w:sz="4" w:space="0" w:color="FFFFFF"/>
              <w:right w:val="single" w:sz="4" w:space="0" w:color="FFFFFF"/>
            </w:tcBorders>
          </w:tcPr>
          <w:p w:rsidR="00521B00" w:rsidRPr="00977434" w:rsidRDefault="00521B00" w:rsidP="00521B00">
            <w:pPr>
              <w:jc w:val="both"/>
              <w:rPr>
                <w:b/>
                <w:sz w:val="22"/>
                <w:szCs w:val="22"/>
              </w:rPr>
            </w:pPr>
          </w:p>
        </w:tc>
        <w:tc>
          <w:tcPr>
            <w:tcW w:w="222" w:type="dxa"/>
            <w:tcBorders>
              <w:top w:val="single" w:sz="4" w:space="0" w:color="FFFFFF"/>
              <w:left w:val="single" w:sz="4" w:space="0" w:color="FFFFFF"/>
              <w:bottom w:val="single" w:sz="4" w:space="0" w:color="FFFFFF"/>
              <w:right w:val="single" w:sz="4" w:space="0" w:color="FFFFFF"/>
            </w:tcBorders>
          </w:tcPr>
          <w:p w:rsidR="00521B00" w:rsidRPr="00977434" w:rsidRDefault="00521B00" w:rsidP="00521B00">
            <w:pPr>
              <w:jc w:val="both"/>
            </w:pPr>
          </w:p>
        </w:tc>
        <w:tc>
          <w:tcPr>
            <w:tcW w:w="222" w:type="dxa"/>
            <w:tcBorders>
              <w:top w:val="single" w:sz="4" w:space="0" w:color="FFFFFF"/>
              <w:left w:val="single" w:sz="4" w:space="0" w:color="FFFFFF"/>
              <w:bottom w:val="single" w:sz="4" w:space="0" w:color="FFFFFF"/>
              <w:right w:val="single" w:sz="4" w:space="0" w:color="FFFFFF"/>
            </w:tcBorders>
          </w:tcPr>
          <w:p w:rsidR="00521B00" w:rsidRPr="00977434" w:rsidRDefault="00521B00" w:rsidP="00521B00">
            <w:pPr>
              <w:jc w:val="both"/>
            </w:pPr>
          </w:p>
        </w:tc>
      </w:tr>
      <w:tr w:rsidR="00521B00" w:rsidRPr="004854D8" w:rsidTr="00521B00">
        <w:tc>
          <w:tcPr>
            <w:tcW w:w="9354" w:type="dxa"/>
            <w:tcBorders>
              <w:top w:val="single" w:sz="4" w:space="0" w:color="FFFFFF"/>
              <w:left w:val="single" w:sz="4" w:space="0" w:color="FFFFFF"/>
              <w:bottom w:val="single" w:sz="4" w:space="0" w:color="FFFFFF"/>
              <w:right w:val="single" w:sz="4" w:space="0" w:color="FFFFFF"/>
            </w:tcBorders>
          </w:tcPr>
          <w:p w:rsidR="00521B00" w:rsidRPr="00977434" w:rsidRDefault="00521B00" w:rsidP="00521B00">
            <w:pPr>
              <w:jc w:val="both"/>
              <w:rPr>
                <w:b/>
                <w:sz w:val="22"/>
                <w:szCs w:val="22"/>
              </w:rPr>
            </w:pPr>
          </w:p>
        </w:tc>
        <w:tc>
          <w:tcPr>
            <w:tcW w:w="222" w:type="dxa"/>
            <w:tcBorders>
              <w:top w:val="single" w:sz="4" w:space="0" w:color="FFFFFF"/>
              <w:left w:val="single" w:sz="4" w:space="0" w:color="FFFFFF"/>
              <w:bottom w:val="single" w:sz="4" w:space="0" w:color="FFFFFF"/>
              <w:right w:val="single" w:sz="4" w:space="0" w:color="FFFFFF"/>
            </w:tcBorders>
          </w:tcPr>
          <w:p w:rsidR="00521B00" w:rsidRPr="00977434" w:rsidRDefault="00521B00" w:rsidP="00521B00">
            <w:pPr>
              <w:jc w:val="both"/>
            </w:pPr>
          </w:p>
        </w:tc>
        <w:tc>
          <w:tcPr>
            <w:tcW w:w="222" w:type="dxa"/>
            <w:tcBorders>
              <w:top w:val="single" w:sz="4" w:space="0" w:color="FFFFFF"/>
              <w:left w:val="single" w:sz="4" w:space="0" w:color="FFFFFF"/>
              <w:bottom w:val="single" w:sz="4" w:space="0" w:color="FFFFFF"/>
              <w:right w:val="single" w:sz="4" w:space="0" w:color="FFFFFF"/>
            </w:tcBorders>
          </w:tcPr>
          <w:p w:rsidR="00521B00" w:rsidRPr="00977434" w:rsidRDefault="00521B00" w:rsidP="00521B00">
            <w:pPr>
              <w:jc w:val="both"/>
            </w:pPr>
          </w:p>
        </w:tc>
      </w:tr>
      <w:tr w:rsidR="008268D7" w:rsidRPr="008A0AF0" w:rsidTr="00521B00">
        <w:tc>
          <w:tcPr>
            <w:tcW w:w="9354" w:type="dxa"/>
          </w:tcPr>
          <w:p w:rsidR="008268D7" w:rsidRPr="00E77522" w:rsidRDefault="008268D7" w:rsidP="00E36956">
            <w:pPr>
              <w:jc w:val="both"/>
              <w:rPr>
                <w:b/>
                <w:sz w:val="22"/>
                <w:szCs w:val="22"/>
                <w:highlight w:val="yellow"/>
              </w:rPr>
            </w:pPr>
          </w:p>
        </w:tc>
        <w:tc>
          <w:tcPr>
            <w:tcW w:w="222" w:type="dxa"/>
          </w:tcPr>
          <w:p w:rsidR="008268D7" w:rsidRPr="00E77522" w:rsidRDefault="008268D7" w:rsidP="00E36956">
            <w:pPr>
              <w:jc w:val="both"/>
              <w:rPr>
                <w:highlight w:val="yellow"/>
              </w:rPr>
            </w:pPr>
          </w:p>
        </w:tc>
        <w:tc>
          <w:tcPr>
            <w:tcW w:w="222" w:type="dxa"/>
          </w:tcPr>
          <w:p w:rsidR="008268D7" w:rsidRPr="00E77522" w:rsidRDefault="008268D7" w:rsidP="00E36956">
            <w:pPr>
              <w:jc w:val="both"/>
              <w:rPr>
                <w:highlight w:val="yellow"/>
              </w:rPr>
            </w:pPr>
          </w:p>
        </w:tc>
      </w:tr>
      <w:tr w:rsidR="008268D7" w:rsidRPr="008A0AF0" w:rsidTr="00521B00">
        <w:tc>
          <w:tcPr>
            <w:tcW w:w="9354" w:type="dxa"/>
          </w:tcPr>
          <w:p w:rsidR="008268D7" w:rsidRPr="00E77522" w:rsidRDefault="008268D7" w:rsidP="00E36956">
            <w:pPr>
              <w:jc w:val="both"/>
              <w:rPr>
                <w:b/>
                <w:sz w:val="22"/>
                <w:szCs w:val="22"/>
                <w:highlight w:val="yellow"/>
              </w:rPr>
            </w:pPr>
          </w:p>
        </w:tc>
        <w:tc>
          <w:tcPr>
            <w:tcW w:w="222" w:type="dxa"/>
          </w:tcPr>
          <w:p w:rsidR="008268D7" w:rsidRPr="00E77522" w:rsidRDefault="008268D7" w:rsidP="00E36956">
            <w:pPr>
              <w:jc w:val="both"/>
              <w:rPr>
                <w:highlight w:val="yellow"/>
              </w:rPr>
            </w:pPr>
          </w:p>
        </w:tc>
        <w:tc>
          <w:tcPr>
            <w:tcW w:w="222" w:type="dxa"/>
          </w:tcPr>
          <w:p w:rsidR="008268D7" w:rsidRPr="00E77522" w:rsidRDefault="008268D7" w:rsidP="00E36956">
            <w:pPr>
              <w:jc w:val="both"/>
              <w:rPr>
                <w:highlight w:val="yellow"/>
              </w:rPr>
            </w:pPr>
          </w:p>
        </w:tc>
      </w:tr>
      <w:tr w:rsidR="008268D7" w:rsidRPr="008A0AF0" w:rsidTr="00521B00">
        <w:tc>
          <w:tcPr>
            <w:tcW w:w="9354" w:type="dxa"/>
          </w:tcPr>
          <w:p w:rsidR="008268D7" w:rsidRPr="00E77522" w:rsidRDefault="008268D7" w:rsidP="00E36956">
            <w:pPr>
              <w:jc w:val="right"/>
              <w:rPr>
                <w:highlight w:val="yellow"/>
              </w:rPr>
            </w:pPr>
          </w:p>
        </w:tc>
        <w:tc>
          <w:tcPr>
            <w:tcW w:w="222" w:type="dxa"/>
          </w:tcPr>
          <w:p w:rsidR="008268D7" w:rsidRPr="00E77522" w:rsidRDefault="008268D7" w:rsidP="00E36956">
            <w:pPr>
              <w:ind w:left="-110"/>
              <w:rPr>
                <w:highlight w:val="yellow"/>
                <w:lang w:val="kk-KZ"/>
              </w:rPr>
            </w:pPr>
          </w:p>
        </w:tc>
        <w:tc>
          <w:tcPr>
            <w:tcW w:w="222" w:type="dxa"/>
          </w:tcPr>
          <w:p w:rsidR="008268D7" w:rsidRPr="00E77522" w:rsidRDefault="008268D7" w:rsidP="00E36956">
            <w:pPr>
              <w:rPr>
                <w:highlight w:val="yellow"/>
              </w:rPr>
            </w:pPr>
          </w:p>
        </w:tc>
      </w:tr>
      <w:tr w:rsidR="008268D7" w:rsidRPr="008A0AF0" w:rsidTr="00521B00">
        <w:tc>
          <w:tcPr>
            <w:tcW w:w="9354" w:type="dxa"/>
          </w:tcPr>
          <w:p w:rsidR="008268D7" w:rsidRPr="00E77522" w:rsidRDefault="008268D7" w:rsidP="00E36956">
            <w:pPr>
              <w:jc w:val="right"/>
              <w:rPr>
                <w:highlight w:val="yellow"/>
              </w:rPr>
            </w:pPr>
          </w:p>
        </w:tc>
        <w:tc>
          <w:tcPr>
            <w:tcW w:w="222" w:type="dxa"/>
          </w:tcPr>
          <w:p w:rsidR="008268D7" w:rsidRPr="00E77522" w:rsidRDefault="008268D7" w:rsidP="00E36956">
            <w:pPr>
              <w:ind w:left="-110"/>
              <w:rPr>
                <w:highlight w:val="yellow"/>
              </w:rPr>
            </w:pPr>
          </w:p>
        </w:tc>
        <w:tc>
          <w:tcPr>
            <w:tcW w:w="222" w:type="dxa"/>
          </w:tcPr>
          <w:p w:rsidR="008268D7" w:rsidRPr="00E77522" w:rsidRDefault="008268D7" w:rsidP="00E36956">
            <w:pPr>
              <w:rPr>
                <w:highlight w:val="yellow"/>
              </w:rPr>
            </w:pPr>
          </w:p>
        </w:tc>
      </w:tr>
      <w:tr w:rsidR="008268D7" w:rsidRPr="00E77522" w:rsidTr="00521B00">
        <w:trPr>
          <w:gridAfter w:val="2"/>
          <w:wAfter w:w="444" w:type="dxa"/>
        </w:trPr>
        <w:tc>
          <w:tcPr>
            <w:tcW w:w="9354" w:type="dxa"/>
          </w:tcPr>
          <w:p w:rsidR="008268D7" w:rsidRPr="00E77522" w:rsidRDefault="008268D7" w:rsidP="00E36956">
            <w:pPr>
              <w:rPr>
                <w:highlight w:val="yellow"/>
              </w:rPr>
            </w:pPr>
          </w:p>
        </w:tc>
      </w:tr>
      <w:tr w:rsidR="008268D7" w:rsidRPr="008A0AF0" w:rsidTr="00521B00">
        <w:tc>
          <w:tcPr>
            <w:tcW w:w="9354" w:type="dxa"/>
          </w:tcPr>
          <w:p w:rsidR="008268D7" w:rsidRPr="00E77522" w:rsidRDefault="008268D7" w:rsidP="00E36956">
            <w:pPr>
              <w:rPr>
                <w:b/>
                <w:sz w:val="22"/>
                <w:szCs w:val="22"/>
                <w:highlight w:val="yellow"/>
              </w:rPr>
            </w:pPr>
          </w:p>
        </w:tc>
        <w:tc>
          <w:tcPr>
            <w:tcW w:w="222" w:type="dxa"/>
          </w:tcPr>
          <w:p w:rsidR="008268D7" w:rsidRPr="00E77522" w:rsidRDefault="008268D7" w:rsidP="00E36956">
            <w:pPr>
              <w:ind w:left="-110"/>
              <w:jc w:val="both"/>
              <w:rPr>
                <w:highlight w:val="yellow"/>
                <w:lang w:val="kk-KZ"/>
              </w:rPr>
            </w:pPr>
          </w:p>
        </w:tc>
        <w:tc>
          <w:tcPr>
            <w:tcW w:w="222" w:type="dxa"/>
          </w:tcPr>
          <w:p w:rsidR="008268D7" w:rsidRPr="00E77522" w:rsidRDefault="008268D7" w:rsidP="00E36956">
            <w:pPr>
              <w:jc w:val="both"/>
              <w:rPr>
                <w:highlight w:val="yellow"/>
              </w:rPr>
            </w:pPr>
          </w:p>
        </w:tc>
      </w:tr>
      <w:tr w:rsidR="00D6408C" w:rsidRPr="008A0AF0" w:rsidTr="00521B00">
        <w:tc>
          <w:tcPr>
            <w:tcW w:w="9354" w:type="dxa"/>
          </w:tcPr>
          <w:p w:rsidR="00D6408C" w:rsidRPr="008A0AF0" w:rsidRDefault="00D6408C" w:rsidP="00E36956">
            <w:pPr>
              <w:jc w:val="both"/>
              <w:rPr>
                <w:b/>
                <w:sz w:val="22"/>
                <w:szCs w:val="22"/>
              </w:rPr>
            </w:pPr>
          </w:p>
        </w:tc>
        <w:tc>
          <w:tcPr>
            <w:tcW w:w="222" w:type="dxa"/>
          </w:tcPr>
          <w:p w:rsidR="00D6408C" w:rsidRPr="008A0AF0" w:rsidRDefault="00D6408C" w:rsidP="00E36956">
            <w:pPr>
              <w:jc w:val="both"/>
            </w:pPr>
          </w:p>
        </w:tc>
        <w:tc>
          <w:tcPr>
            <w:tcW w:w="222" w:type="dxa"/>
          </w:tcPr>
          <w:p w:rsidR="00D6408C" w:rsidRPr="008A0AF0" w:rsidRDefault="00D6408C" w:rsidP="00E36956">
            <w:pPr>
              <w:jc w:val="both"/>
            </w:pPr>
          </w:p>
        </w:tc>
      </w:tr>
      <w:tr w:rsidR="00D6408C" w:rsidRPr="008A0AF0" w:rsidTr="00521B00">
        <w:tc>
          <w:tcPr>
            <w:tcW w:w="9354" w:type="dxa"/>
          </w:tcPr>
          <w:p w:rsidR="00D6408C" w:rsidRPr="008A0AF0" w:rsidRDefault="00D6408C" w:rsidP="00E36956">
            <w:pPr>
              <w:jc w:val="both"/>
              <w:rPr>
                <w:b/>
                <w:sz w:val="22"/>
                <w:szCs w:val="22"/>
              </w:rPr>
            </w:pPr>
          </w:p>
        </w:tc>
        <w:tc>
          <w:tcPr>
            <w:tcW w:w="222" w:type="dxa"/>
          </w:tcPr>
          <w:p w:rsidR="00D6408C" w:rsidRPr="008A0AF0" w:rsidRDefault="00D6408C" w:rsidP="00E36956">
            <w:pPr>
              <w:jc w:val="both"/>
            </w:pPr>
          </w:p>
        </w:tc>
        <w:tc>
          <w:tcPr>
            <w:tcW w:w="222" w:type="dxa"/>
          </w:tcPr>
          <w:p w:rsidR="00D6408C" w:rsidRPr="008A0AF0" w:rsidRDefault="00D6408C" w:rsidP="00E36956">
            <w:pPr>
              <w:jc w:val="both"/>
            </w:pPr>
          </w:p>
        </w:tc>
      </w:tr>
      <w:tr w:rsidR="00D6408C" w:rsidRPr="008A0AF0" w:rsidTr="00521B00">
        <w:tc>
          <w:tcPr>
            <w:tcW w:w="9354" w:type="dxa"/>
          </w:tcPr>
          <w:p w:rsidR="00D6408C" w:rsidRPr="008A0AF0" w:rsidRDefault="00D6408C" w:rsidP="00E36956">
            <w:pPr>
              <w:jc w:val="both"/>
              <w:rPr>
                <w:b/>
                <w:sz w:val="22"/>
                <w:szCs w:val="22"/>
              </w:rPr>
            </w:pPr>
          </w:p>
        </w:tc>
        <w:tc>
          <w:tcPr>
            <w:tcW w:w="222" w:type="dxa"/>
          </w:tcPr>
          <w:p w:rsidR="00D6408C" w:rsidRPr="008A0AF0" w:rsidRDefault="00D6408C" w:rsidP="00E36956">
            <w:pPr>
              <w:jc w:val="both"/>
            </w:pPr>
          </w:p>
        </w:tc>
        <w:tc>
          <w:tcPr>
            <w:tcW w:w="222" w:type="dxa"/>
          </w:tcPr>
          <w:p w:rsidR="00D6408C" w:rsidRPr="008A0AF0" w:rsidRDefault="00D6408C" w:rsidP="00E36956">
            <w:pPr>
              <w:jc w:val="both"/>
            </w:pPr>
          </w:p>
        </w:tc>
      </w:tr>
      <w:tr w:rsidR="00D6408C" w:rsidRPr="008A0AF0" w:rsidTr="00521B00">
        <w:tc>
          <w:tcPr>
            <w:tcW w:w="9354" w:type="dxa"/>
          </w:tcPr>
          <w:p w:rsidR="00D6408C" w:rsidRPr="008A0AF0" w:rsidRDefault="00D6408C" w:rsidP="00E36956">
            <w:pPr>
              <w:jc w:val="right"/>
            </w:pPr>
          </w:p>
        </w:tc>
        <w:tc>
          <w:tcPr>
            <w:tcW w:w="222" w:type="dxa"/>
          </w:tcPr>
          <w:p w:rsidR="00D6408C" w:rsidRPr="008A0AF0" w:rsidRDefault="00D6408C" w:rsidP="00E36956">
            <w:pPr>
              <w:ind w:left="-110"/>
              <w:rPr>
                <w:lang w:val="kk-KZ"/>
              </w:rPr>
            </w:pPr>
          </w:p>
        </w:tc>
        <w:tc>
          <w:tcPr>
            <w:tcW w:w="222" w:type="dxa"/>
          </w:tcPr>
          <w:p w:rsidR="00D6408C" w:rsidRPr="008A0AF0" w:rsidRDefault="00D6408C" w:rsidP="00E36956"/>
        </w:tc>
      </w:tr>
      <w:tr w:rsidR="00D6408C" w:rsidRPr="008A0AF0" w:rsidTr="00521B00">
        <w:tc>
          <w:tcPr>
            <w:tcW w:w="9354" w:type="dxa"/>
          </w:tcPr>
          <w:p w:rsidR="00D6408C" w:rsidRPr="008A0AF0" w:rsidRDefault="00D6408C" w:rsidP="00E36956">
            <w:pPr>
              <w:jc w:val="right"/>
            </w:pPr>
          </w:p>
        </w:tc>
        <w:tc>
          <w:tcPr>
            <w:tcW w:w="222" w:type="dxa"/>
          </w:tcPr>
          <w:p w:rsidR="00D6408C" w:rsidRPr="008A0AF0" w:rsidRDefault="00D6408C" w:rsidP="00E36956">
            <w:pPr>
              <w:ind w:left="-110"/>
            </w:pPr>
          </w:p>
        </w:tc>
        <w:tc>
          <w:tcPr>
            <w:tcW w:w="222" w:type="dxa"/>
          </w:tcPr>
          <w:p w:rsidR="00D6408C" w:rsidRPr="008A0AF0" w:rsidRDefault="00D6408C" w:rsidP="00E36956"/>
        </w:tc>
      </w:tr>
      <w:tr w:rsidR="00D6408C" w:rsidRPr="008A0AF0" w:rsidTr="00521B00">
        <w:tc>
          <w:tcPr>
            <w:tcW w:w="9354" w:type="dxa"/>
          </w:tcPr>
          <w:p w:rsidR="00D6408C" w:rsidRPr="008A0AF0" w:rsidRDefault="00D6408C" w:rsidP="00E36956"/>
        </w:tc>
        <w:tc>
          <w:tcPr>
            <w:tcW w:w="222" w:type="dxa"/>
          </w:tcPr>
          <w:p w:rsidR="00D6408C" w:rsidRPr="008A0AF0" w:rsidRDefault="00D6408C" w:rsidP="00E36956">
            <w:pPr>
              <w:ind w:left="-110"/>
              <w:rPr>
                <w:lang w:val="kk-KZ"/>
              </w:rPr>
            </w:pPr>
          </w:p>
        </w:tc>
        <w:tc>
          <w:tcPr>
            <w:tcW w:w="222" w:type="dxa"/>
          </w:tcPr>
          <w:p w:rsidR="00D6408C" w:rsidRPr="008A0AF0" w:rsidRDefault="00D6408C" w:rsidP="00E36956">
            <w:pPr>
              <w:rPr>
                <w:lang w:val="kk-KZ"/>
              </w:rPr>
            </w:pPr>
          </w:p>
        </w:tc>
      </w:tr>
      <w:tr w:rsidR="00D6408C" w:rsidRPr="0085475B" w:rsidTr="00521B00">
        <w:trPr>
          <w:trHeight w:val="291"/>
        </w:trPr>
        <w:tc>
          <w:tcPr>
            <w:tcW w:w="9354" w:type="dxa"/>
          </w:tcPr>
          <w:p w:rsidR="00D6408C" w:rsidRPr="008A0AF0" w:rsidRDefault="00D6408C" w:rsidP="00E36956">
            <w:pPr>
              <w:rPr>
                <w:b/>
                <w:sz w:val="22"/>
                <w:szCs w:val="22"/>
              </w:rPr>
            </w:pPr>
          </w:p>
        </w:tc>
        <w:tc>
          <w:tcPr>
            <w:tcW w:w="222" w:type="dxa"/>
          </w:tcPr>
          <w:p w:rsidR="00D6408C" w:rsidRPr="008A0AF0" w:rsidRDefault="00D6408C" w:rsidP="00E36956">
            <w:pPr>
              <w:ind w:left="-110"/>
              <w:jc w:val="both"/>
              <w:rPr>
                <w:lang w:val="kk-KZ"/>
              </w:rPr>
            </w:pPr>
          </w:p>
        </w:tc>
        <w:tc>
          <w:tcPr>
            <w:tcW w:w="222" w:type="dxa"/>
          </w:tcPr>
          <w:p w:rsidR="00D6408C" w:rsidRPr="0085475B" w:rsidRDefault="00D6408C" w:rsidP="00E36956">
            <w:pPr>
              <w:jc w:val="both"/>
            </w:pPr>
          </w:p>
        </w:tc>
      </w:tr>
    </w:tbl>
    <w:p w:rsidR="008A315A" w:rsidRPr="00271F0C" w:rsidRDefault="008A315A" w:rsidP="00E55493">
      <w:pPr>
        <w:tabs>
          <w:tab w:val="left" w:pos="0"/>
        </w:tabs>
        <w:jc w:val="both"/>
        <w:rPr>
          <w:sz w:val="24"/>
          <w:szCs w:val="24"/>
        </w:rPr>
      </w:pPr>
    </w:p>
    <w:sectPr w:rsidR="008A315A" w:rsidRPr="00271F0C" w:rsidSect="002B5F64">
      <w:footerReference w:type="even" r:id="rId9"/>
      <w:footerReference w:type="default" r:id="rId10"/>
      <w:pgSz w:w="11906" w:h="16838"/>
      <w:pgMar w:top="1134" w:right="906" w:bottom="709" w:left="1418"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189" w:rsidRDefault="00C26189" w:rsidP="00E55493">
      <w:r>
        <w:separator/>
      </w:r>
    </w:p>
  </w:endnote>
  <w:endnote w:type="continuationSeparator" w:id="0">
    <w:p w:rsidR="00C26189" w:rsidRDefault="00C26189" w:rsidP="00E5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651" w:rsidRDefault="00122651" w:rsidP="00BF3BB1">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122651" w:rsidRDefault="00122651" w:rsidP="00D7662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651" w:rsidRDefault="00122651" w:rsidP="00BF3BB1">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C74A44">
      <w:rPr>
        <w:rStyle w:val="ae"/>
        <w:noProof/>
      </w:rPr>
      <w:t>6</w:t>
    </w:r>
    <w:r>
      <w:rPr>
        <w:rStyle w:val="ae"/>
      </w:rPr>
      <w:fldChar w:fldCharType="end"/>
    </w:r>
  </w:p>
  <w:p w:rsidR="00122651" w:rsidRDefault="00122651" w:rsidP="00D76621">
    <w:pPr>
      <w:pStyle w:val="ac"/>
      <w:ind w:right="360"/>
      <w:jc w:val="center"/>
    </w:pPr>
  </w:p>
  <w:p w:rsidR="00122651" w:rsidRDefault="0012265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189" w:rsidRDefault="00C26189" w:rsidP="00E55493">
      <w:r>
        <w:separator/>
      </w:r>
    </w:p>
  </w:footnote>
  <w:footnote w:type="continuationSeparator" w:id="0">
    <w:p w:rsidR="00C26189" w:rsidRDefault="00C26189" w:rsidP="00E554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6CF1"/>
    <w:multiLevelType w:val="hybridMultilevel"/>
    <w:tmpl w:val="3AD2D2D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51057FE"/>
    <w:multiLevelType w:val="hybridMultilevel"/>
    <w:tmpl w:val="65B2C3A6"/>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6DD6A6A"/>
    <w:multiLevelType w:val="hybridMultilevel"/>
    <w:tmpl w:val="6D12E30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AC2471"/>
    <w:multiLevelType w:val="hybridMultilevel"/>
    <w:tmpl w:val="943A1316"/>
    <w:lvl w:ilvl="0" w:tplc="62C226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AF720A"/>
    <w:multiLevelType w:val="hybridMultilevel"/>
    <w:tmpl w:val="697AD3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9517613"/>
    <w:multiLevelType w:val="hybridMultilevel"/>
    <w:tmpl w:val="060E89B8"/>
    <w:lvl w:ilvl="0" w:tplc="0130E3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DBA2B58"/>
    <w:multiLevelType w:val="hybridMultilevel"/>
    <w:tmpl w:val="01D8FFD6"/>
    <w:lvl w:ilvl="0" w:tplc="A1F2649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831E74"/>
    <w:multiLevelType w:val="hybridMultilevel"/>
    <w:tmpl w:val="89DC1EE2"/>
    <w:lvl w:ilvl="0" w:tplc="F97813BC">
      <w:start w:val="1"/>
      <w:numFmt w:val="decimal"/>
      <w:lvlText w:val="%1)"/>
      <w:lvlJc w:val="left"/>
      <w:pPr>
        <w:ind w:left="1579" w:hanging="5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6135AC9"/>
    <w:multiLevelType w:val="hybridMultilevel"/>
    <w:tmpl w:val="3AD2D2D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E134BE1"/>
    <w:multiLevelType w:val="hybridMultilevel"/>
    <w:tmpl w:val="DA464116"/>
    <w:lvl w:ilvl="0" w:tplc="3372E7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E0FD4"/>
    <w:multiLevelType w:val="hybridMultilevel"/>
    <w:tmpl w:val="92B81360"/>
    <w:lvl w:ilvl="0" w:tplc="5DF4C8F2">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A02CE5"/>
    <w:multiLevelType w:val="hybridMultilevel"/>
    <w:tmpl w:val="8E5E381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BC3E0C"/>
    <w:multiLevelType w:val="hybridMultilevel"/>
    <w:tmpl w:val="49C805A6"/>
    <w:lvl w:ilvl="0" w:tplc="66880BE2">
      <w:start w:val="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4D0590"/>
    <w:multiLevelType w:val="hybridMultilevel"/>
    <w:tmpl w:val="07383A1E"/>
    <w:lvl w:ilvl="0" w:tplc="0419000F">
      <w:start w:val="1"/>
      <w:numFmt w:val="decimal"/>
      <w:lvlText w:val="%1."/>
      <w:lvlJc w:val="left"/>
      <w:pPr>
        <w:ind w:left="5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7E346C3"/>
    <w:multiLevelType w:val="hybridMultilevel"/>
    <w:tmpl w:val="B6E609F6"/>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C9B3A82"/>
    <w:multiLevelType w:val="hybridMultilevel"/>
    <w:tmpl w:val="DB2EFCAA"/>
    <w:lvl w:ilvl="0" w:tplc="0BAE74B6">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12"/>
  </w:num>
  <w:num w:numId="3">
    <w:abstractNumId w:val="14"/>
  </w:num>
  <w:num w:numId="4">
    <w:abstractNumId w:val="16"/>
  </w:num>
  <w:num w:numId="5">
    <w:abstractNumId w:val="4"/>
  </w:num>
  <w:num w:numId="6">
    <w:abstractNumId w:val="2"/>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9"/>
  </w:num>
  <w:num w:numId="12">
    <w:abstractNumId w:val="5"/>
  </w:num>
  <w:num w:numId="13">
    <w:abstractNumId w:val="1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5"/>
  </w:num>
  <w:num w:numId="17">
    <w:abstractNumId w:val="10"/>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CA0"/>
    <w:rsid w:val="00003387"/>
    <w:rsid w:val="00003EDF"/>
    <w:rsid w:val="000041A7"/>
    <w:rsid w:val="00006C77"/>
    <w:rsid w:val="000075BB"/>
    <w:rsid w:val="00011BC6"/>
    <w:rsid w:val="000122F6"/>
    <w:rsid w:val="000123B2"/>
    <w:rsid w:val="00020BEB"/>
    <w:rsid w:val="00024322"/>
    <w:rsid w:val="00025CF9"/>
    <w:rsid w:val="00031538"/>
    <w:rsid w:val="000331A6"/>
    <w:rsid w:val="00034FB5"/>
    <w:rsid w:val="0004209C"/>
    <w:rsid w:val="000433F9"/>
    <w:rsid w:val="00047959"/>
    <w:rsid w:val="000601AE"/>
    <w:rsid w:val="00064CA4"/>
    <w:rsid w:val="0006712D"/>
    <w:rsid w:val="0007018F"/>
    <w:rsid w:val="000754B6"/>
    <w:rsid w:val="00075902"/>
    <w:rsid w:val="00082FD9"/>
    <w:rsid w:val="00083573"/>
    <w:rsid w:val="0009034C"/>
    <w:rsid w:val="00090E03"/>
    <w:rsid w:val="00095150"/>
    <w:rsid w:val="000A0879"/>
    <w:rsid w:val="000A28EA"/>
    <w:rsid w:val="000A37CB"/>
    <w:rsid w:val="000A7FAE"/>
    <w:rsid w:val="000C0796"/>
    <w:rsid w:val="000C2063"/>
    <w:rsid w:val="000C2290"/>
    <w:rsid w:val="000C336F"/>
    <w:rsid w:val="000C3371"/>
    <w:rsid w:val="000C438F"/>
    <w:rsid w:val="000C61D5"/>
    <w:rsid w:val="000D2C15"/>
    <w:rsid w:val="000D2D0C"/>
    <w:rsid w:val="000D3F1E"/>
    <w:rsid w:val="000D4063"/>
    <w:rsid w:val="000E1900"/>
    <w:rsid w:val="000F265D"/>
    <w:rsid w:val="000F439E"/>
    <w:rsid w:val="00100A8F"/>
    <w:rsid w:val="00102F53"/>
    <w:rsid w:val="00104729"/>
    <w:rsid w:val="001070D4"/>
    <w:rsid w:val="001071DB"/>
    <w:rsid w:val="00112A38"/>
    <w:rsid w:val="00114AD3"/>
    <w:rsid w:val="00117B86"/>
    <w:rsid w:val="00120400"/>
    <w:rsid w:val="00120C38"/>
    <w:rsid w:val="00120C71"/>
    <w:rsid w:val="001221DB"/>
    <w:rsid w:val="00122651"/>
    <w:rsid w:val="00125263"/>
    <w:rsid w:val="001257AF"/>
    <w:rsid w:val="00126138"/>
    <w:rsid w:val="00126FE8"/>
    <w:rsid w:val="0012738A"/>
    <w:rsid w:val="00131882"/>
    <w:rsid w:val="00132955"/>
    <w:rsid w:val="00135007"/>
    <w:rsid w:val="00141C7C"/>
    <w:rsid w:val="00142273"/>
    <w:rsid w:val="0014316A"/>
    <w:rsid w:val="001453EB"/>
    <w:rsid w:val="00146297"/>
    <w:rsid w:val="0015091E"/>
    <w:rsid w:val="0015353A"/>
    <w:rsid w:val="00157AAC"/>
    <w:rsid w:val="0016249D"/>
    <w:rsid w:val="00162FED"/>
    <w:rsid w:val="00166080"/>
    <w:rsid w:val="00170F08"/>
    <w:rsid w:val="001710DA"/>
    <w:rsid w:val="00175E3C"/>
    <w:rsid w:val="00177C1B"/>
    <w:rsid w:val="00177D5A"/>
    <w:rsid w:val="001849F0"/>
    <w:rsid w:val="001866A9"/>
    <w:rsid w:val="00190325"/>
    <w:rsid w:val="00190CC9"/>
    <w:rsid w:val="00191D20"/>
    <w:rsid w:val="0019673D"/>
    <w:rsid w:val="001A576E"/>
    <w:rsid w:val="001B088A"/>
    <w:rsid w:val="001B13B4"/>
    <w:rsid w:val="001B26EE"/>
    <w:rsid w:val="001B4416"/>
    <w:rsid w:val="001B7877"/>
    <w:rsid w:val="001B7A5E"/>
    <w:rsid w:val="001C5541"/>
    <w:rsid w:val="001C7428"/>
    <w:rsid w:val="001D0700"/>
    <w:rsid w:val="001D13B2"/>
    <w:rsid w:val="001D6B4E"/>
    <w:rsid w:val="001E1DE5"/>
    <w:rsid w:val="001F2095"/>
    <w:rsid w:val="001F22A3"/>
    <w:rsid w:val="001F43C1"/>
    <w:rsid w:val="001F5E97"/>
    <w:rsid w:val="001F6876"/>
    <w:rsid w:val="001F718B"/>
    <w:rsid w:val="00207629"/>
    <w:rsid w:val="002119E0"/>
    <w:rsid w:val="002131B8"/>
    <w:rsid w:val="00214306"/>
    <w:rsid w:val="002143D5"/>
    <w:rsid w:val="002153EA"/>
    <w:rsid w:val="0021588A"/>
    <w:rsid w:val="00216856"/>
    <w:rsid w:val="00216D69"/>
    <w:rsid w:val="0022225C"/>
    <w:rsid w:val="0022233C"/>
    <w:rsid w:val="002251A4"/>
    <w:rsid w:val="002269EB"/>
    <w:rsid w:val="00226AF4"/>
    <w:rsid w:val="00231008"/>
    <w:rsid w:val="00232D59"/>
    <w:rsid w:val="00237790"/>
    <w:rsid w:val="00240F68"/>
    <w:rsid w:val="00243990"/>
    <w:rsid w:val="00244339"/>
    <w:rsid w:val="00245AA6"/>
    <w:rsid w:val="002474C4"/>
    <w:rsid w:val="00253235"/>
    <w:rsid w:val="00253A58"/>
    <w:rsid w:val="002545B6"/>
    <w:rsid w:val="00254E0F"/>
    <w:rsid w:val="002557D0"/>
    <w:rsid w:val="00257162"/>
    <w:rsid w:val="0026112B"/>
    <w:rsid w:val="00261402"/>
    <w:rsid w:val="00262C5E"/>
    <w:rsid w:val="00264EF6"/>
    <w:rsid w:val="002653AF"/>
    <w:rsid w:val="0026551A"/>
    <w:rsid w:val="00267C20"/>
    <w:rsid w:val="00271F0C"/>
    <w:rsid w:val="0027395D"/>
    <w:rsid w:val="002739C9"/>
    <w:rsid w:val="00273EB3"/>
    <w:rsid w:val="00280C2C"/>
    <w:rsid w:val="002836AB"/>
    <w:rsid w:val="00284C70"/>
    <w:rsid w:val="00285815"/>
    <w:rsid w:val="002A320E"/>
    <w:rsid w:val="002A361A"/>
    <w:rsid w:val="002A5BEB"/>
    <w:rsid w:val="002A77A1"/>
    <w:rsid w:val="002B1541"/>
    <w:rsid w:val="002B4567"/>
    <w:rsid w:val="002B50B1"/>
    <w:rsid w:val="002B56F2"/>
    <w:rsid w:val="002B5F64"/>
    <w:rsid w:val="002C0B47"/>
    <w:rsid w:val="002C1981"/>
    <w:rsid w:val="002C7CA5"/>
    <w:rsid w:val="002D06E4"/>
    <w:rsid w:val="002D43F6"/>
    <w:rsid w:val="002D499F"/>
    <w:rsid w:val="002D6D2A"/>
    <w:rsid w:val="002D7C22"/>
    <w:rsid w:val="002E436D"/>
    <w:rsid w:val="002E497D"/>
    <w:rsid w:val="002E6BC5"/>
    <w:rsid w:val="002E6FFC"/>
    <w:rsid w:val="002F3513"/>
    <w:rsid w:val="002F5449"/>
    <w:rsid w:val="002F77C4"/>
    <w:rsid w:val="00300622"/>
    <w:rsid w:val="00301AC3"/>
    <w:rsid w:val="00301EC1"/>
    <w:rsid w:val="00304441"/>
    <w:rsid w:val="003059A7"/>
    <w:rsid w:val="0030700E"/>
    <w:rsid w:val="0030747C"/>
    <w:rsid w:val="00307931"/>
    <w:rsid w:val="00310710"/>
    <w:rsid w:val="003136CC"/>
    <w:rsid w:val="003154BD"/>
    <w:rsid w:val="00316199"/>
    <w:rsid w:val="003212BC"/>
    <w:rsid w:val="0032436F"/>
    <w:rsid w:val="003334F2"/>
    <w:rsid w:val="00333D5C"/>
    <w:rsid w:val="00335558"/>
    <w:rsid w:val="003522A2"/>
    <w:rsid w:val="003545A0"/>
    <w:rsid w:val="00355BE2"/>
    <w:rsid w:val="00360764"/>
    <w:rsid w:val="003608D3"/>
    <w:rsid w:val="00360DB7"/>
    <w:rsid w:val="0036287E"/>
    <w:rsid w:val="00363E93"/>
    <w:rsid w:val="0036476E"/>
    <w:rsid w:val="00365A12"/>
    <w:rsid w:val="00365D7F"/>
    <w:rsid w:val="00367485"/>
    <w:rsid w:val="0037054B"/>
    <w:rsid w:val="0037087B"/>
    <w:rsid w:val="00373B30"/>
    <w:rsid w:val="00384785"/>
    <w:rsid w:val="00391E36"/>
    <w:rsid w:val="00393A3C"/>
    <w:rsid w:val="00393E62"/>
    <w:rsid w:val="003957DE"/>
    <w:rsid w:val="003959A3"/>
    <w:rsid w:val="003959B4"/>
    <w:rsid w:val="003A0986"/>
    <w:rsid w:val="003A7277"/>
    <w:rsid w:val="003B38A4"/>
    <w:rsid w:val="003B5A1E"/>
    <w:rsid w:val="003B6ACB"/>
    <w:rsid w:val="003C09F1"/>
    <w:rsid w:val="003C0AB6"/>
    <w:rsid w:val="003C27D5"/>
    <w:rsid w:val="003C329F"/>
    <w:rsid w:val="003D01AC"/>
    <w:rsid w:val="003D1BD4"/>
    <w:rsid w:val="003D1D26"/>
    <w:rsid w:val="003D27B4"/>
    <w:rsid w:val="003D6359"/>
    <w:rsid w:val="003D64C3"/>
    <w:rsid w:val="003D6A1B"/>
    <w:rsid w:val="003E037B"/>
    <w:rsid w:val="003E1D5F"/>
    <w:rsid w:val="003E21E1"/>
    <w:rsid w:val="003E369F"/>
    <w:rsid w:val="003E56D8"/>
    <w:rsid w:val="003E7DB0"/>
    <w:rsid w:val="003F258C"/>
    <w:rsid w:val="003F3444"/>
    <w:rsid w:val="00401832"/>
    <w:rsid w:val="00401F9B"/>
    <w:rsid w:val="00402F37"/>
    <w:rsid w:val="0040630D"/>
    <w:rsid w:val="00410CC3"/>
    <w:rsid w:val="00415B48"/>
    <w:rsid w:val="00417424"/>
    <w:rsid w:val="004261E7"/>
    <w:rsid w:val="004265E2"/>
    <w:rsid w:val="004410D4"/>
    <w:rsid w:val="00445246"/>
    <w:rsid w:val="00445865"/>
    <w:rsid w:val="004471DB"/>
    <w:rsid w:val="0044768C"/>
    <w:rsid w:val="00460634"/>
    <w:rsid w:val="00466718"/>
    <w:rsid w:val="00476104"/>
    <w:rsid w:val="00476B0F"/>
    <w:rsid w:val="00477E68"/>
    <w:rsid w:val="00481374"/>
    <w:rsid w:val="00482045"/>
    <w:rsid w:val="00483D6C"/>
    <w:rsid w:val="0048482A"/>
    <w:rsid w:val="00486A93"/>
    <w:rsid w:val="0049072D"/>
    <w:rsid w:val="00490C2C"/>
    <w:rsid w:val="00491AAB"/>
    <w:rsid w:val="004974DC"/>
    <w:rsid w:val="004A271E"/>
    <w:rsid w:val="004A4A8B"/>
    <w:rsid w:val="004A722B"/>
    <w:rsid w:val="004B01E3"/>
    <w:rsid w:val="004B283C"/>
    <w:rsid w:val="004B425D"/>
    <w:rsid w:val="004B50A4"/>
    <w:rsid w:val="004B51CA"/>
    <w:rsid w:val="004B5F62"/>
    <w:rsid w:val="004C092A"/>
    <w:rsid w:val="004C0C0D"/>
    <w:rsid w:val="004C685A"/>
    <w:rsid w:val="004C76C8"/>
    <w:rsid w:val="004D0C26"/>
    <w:rsid w:val="004D1D0C"/>
    <w:rsid w:val="004D3B40"/>
    <w:rsid w:val="004D3FE8"/>
    <w:rsid w:val="004D4899"/>
    <w:rsid w:val="004D4DCD"/>
    <w:rsid w:val="004D54FF"/>
    <w:rsid w:val="004D6087"/>
    <w:rsid w:val="004E1B4C"/>
    <w:rsid w:val="004E5915"/>
    <w:rsid w:val="004E7099"/>
    <w:rsid w:val="004F2DDB"/>
    <w:rsid w:val="004F46C2"/>
    <w:rsid w:val="004F6F21"/>
    <w:rsid w:val="00501551"/>
    <w:rsid w:val="00506C61"/>
    <w:rsid w:val="00507BB3"/>
    <w:rsid w:val="00513A59"/>
    <w:rsid w:val="00513C5E"/>
    <w:rsid w:val="00514502"/>
    <w:rsid w:val="0051731E"/>
    <w:rsid w:val="00521B00"/>
    <w:rsid w:val="00521E57"/>
    <w:rsid w:val="00525233"/>
    <w:rsid w:val="00526D05"/>
    <w:rsid w:val="005316DC"/>
    <w:rsid w:val="005331B7"/>
    <w:rsid w:val="00535FED"/>
    <w:rsid w:val="0053795D"/>
    <w:rsid w:val="005418E7"/>
    <w:rsid w:val="00541BD1"/>
    <w:rsid w:val="005427E1"/>
    <w:rsid w:val="00544A32"/>
    <w:rsid w:val="00546136"/>
    <w:rsid w:val="00546787"/>
    <w:rsid w:val="00546914"/>
    <w:rsid w:val="00547921"/>
    <w:rsid w:val="00550F71"/>
    <w:rsid w:val="00554E04"/>
    <w:rsid w:val="00564286"/>
    <w:rsid w:val="005649DE"/>
    <w:rsid w:val="00564EDA"/>
    <w:rsid w:val="00567D2E"/>
    <w:rsid w:val="00571EDF"/>
    <w:rsid w:val="00572A5F"/>
    <w:rsid w:val="005736E2"/>
    <w:rsid w:val="0058152E"/>
    <w:rsid w:val="005857F0"/>
    <w:rsid w:val="00585C2D"/>
    <w:rsid w:val="0058647E"/>
    <w:rsid w:val="00597140"/>
    <w:rsid w:val="00597C6B"/>
    <w:rsid w:val="00597DE2"/>
    <w:rsid w:val="005A6B85"/>
    <w:rsid w:val="005A7540"/>
    <w:rsid w:val="005B4F71"/>
    <w:rsid w:val="005B6078"/>
    <w:rsid w:val="005B76A2"/>
    <w:rsid w:val="005C1540"/>
    <w:rsid w:val="005C1DB3"/>
    <w:rsid w:val="005C2028"/>
    <w:rsid w:val="005C2A57"/>
    <w:rsid w:val="005C52E6"/>
    <w:rsid w:val="005C7505"/>
    <w:rsid w:val="005D0537"/>
    <w:rsid w:val="005D0963"/>
    <w:rsid w:val="005E307C"/>
    <w:rsid w:val="005E3A87"/>
    <w:rsid w:val="005E74C0"/>
    <w:rsid w:val="005E7A3A"/>
    <w:rsid w:val="005F1D56"/>
    <w:rsid w:val="005F230D"/>
    <w:rsid w:val="00601B9E"/>
    <w:rsid w:val="006067E8"/>
    <w:rsid w:val="0062254C"/>
    <w:rsid w:val="00632BBC"/>
    <w:rsid w:val="006360BC"/>
    <w:rsid w:val="00641229"/>
    <w:rsid w:val="006423E1"/>
    <w:rsid w:val="00644F0F"/>
    <w:rsid w:val="00645246"/>
    <w:rsid w:val="0064559C"/>
    <w:rsid w:val="0064742F"/>
    <w:rsid w:val="00652FA2"/>
    <w:rsid w:val="00653AE8"/>
    <w:rsid w:val="00654354"/>
    <w:rsid w:val="006546F4"/>
    <w:rsid w:val="00655788"/>
    <w:rsid w:val="00662712"/>
    <w:rsid w:val="00663EE2"/>
    <w:rsid w:val="00666908"/>
    <w:rsid w:val="0066705A"/>
    <w:rsid w:val="00670412"/>
    <w:rsid w:val="006726FB"/>
    <w:rsid w:val="006739FD"/>
    <w:rsid w:val="0067598F"/>
    <w:rsid w:val="006826FF"/>
    <w:rsid w:val="00687F87"/>
    <w:rsid w:val="00691C96"/>
    <w:rsid w:val="006959E2"/>
    <w:rsid w:val="006A1118"/>
    <w:rsid w:val="006A3692"/>
    <w:rsid w:val="006A3CD2"/>
    <w:rsid w:val="006A6675"/>
    <w:rsid w:val="006B2A1C"/>
    <w:rsid w:val="006B5E75"/>
    <w:rsid w:val="006C3CCD"/>
    <w:rsid w:val="006C686B"/>
    <w:rsid w:val="006C6DF0"/>
    <w:rsid w:val="006D325E"/>
    <w:rsid w:val="006D33B7"/>
    <w:rsid w:val="006D3737"/>
    <w:rsid w:val="006D3B60"/>
    <w:rsid w:val="006D3FE3"/>
    <w:rsid w:val="006D70C3"/>
    <w:rsid w:val="006E062E"/>
    <w:rsid w:val="006E3190"/>
    <w:rsid w:val="006E3799"/>
    <w:rsid w:val="006E3F59"/>
    <w:rsid w:val="006E5809"/>
    <w:rsid w:val="006E5F23"/>
    <w:rsid w:val="006E62D8"/>
    <w:rsid w:val="006F05A7"/>
    <w:rsid w:val="006F1417"/>
    <w:rsid w:val="006F552C"/>
    <w:rsid w:val="006F5FF1"/>
    <w:rsid w:val="006F6FCB"/>
    <w:rsid w:val="0070111E"/>
    <w:rsid w:val="007048C2"/>
    <w:rsid w:val="00706106"/>
    <w:rsid w:val="00706366"/>
    <w:rsid w:val="007102E3"/>
    <w:rsid w:val="00710CF8"/>
    <w:rsid w:val="00712E78"/>
    <w:rsid w:val="007148C9"/>
    <w:rsid w:val="0071550C"/>
    <w:rsid w:val="00715D8E"/>
    <w:rsid w:val="00716C7B"/>
    <w:rsid w:val="00722923"/>
    <w:rsid w:val="007307CF"/>
    <w:rsid w:val="00731A32"/>
    <w:rsid w:val="00732072"/>
    <w:rsid w:val="00737BFA"/>
    <w:rsid w:val="00737C27"/>
    <w:rsid w:val="00743EC6"/>
    <w:rsid w:val="00751AC8"/>
    <w:rsid w:val="00755DBC"/>
    <w:rsid w:val="00755FB2"/>
    <w:rsid w:val="00757B0A"/>
    <w:rsid w:val="00761965"/>
    <w:rsid w:val="00765D1A"/>
    <w:rsid w:val="00766414"/>
    <w:rsid w:val="0077037C"/>
    <w:rsid w:val="00771ABC"/>
    <w:rsid w:val="007720E3"/>
    <w:rsid w:val="00776CAB"/>
    <w:rsid w:val="007826B4"/>
    <w:rsid w:val="00785563"/>
    <w:rsid w:val="007862D5"/>
    <w:rsid w:val="007925D5"/>
    <w:rsid w:val="00793840"/>
    <w:rsid w:val="00793C63"/>
    <w:rsid w:val="0079423B"/>
    <w:rsid w:val="007953D1"/>
    <w:rsid w:val="0079568F"/>
    <w:rsid w:val="00797EBF"/>
    <w:rsid w:val="007A0142"/>
    <w:rsid w:val="007A10CC"/>
    <w:rsid w:val="007B05EC"/>
    <w:rsid w:val="007B0654"/>
    <w:rsid w:val="007B21A5"/>
    <w:rsid w:val="007B2885"/>
    <w:rsid w:val="007B7DEA"/>
    <w:rsid w:val="007C4A3C"/>
    <w:rsid w:val="007D1349"/>
    <w:rsid w:val="007D2797"/>
    <w:rsid w:val="007D5362"/>
    <w:rsid w:val="007D53DF"/>
    <w:rsid w:val="007E0BDE"/>
    <w:rsid w:val="007E1A65"/>
    <w:rsid w:val="007E1BF6"/>
    <w:rsid w:val="007E2162"/>
    <w:rsid w:val="007E379F"/>
    <w:rsid w:val="007E5422"/>
    <w:rsid w:val="007E7E16"/>
    <w:rsid w:val="007F2FC8"/>
    <w:rsid w:val="007F353D"/>
    <w:rsid w:val="007F547D"/>
    <w:rsid w:val="007F5B53"/>
    <w:rsid w:val="00801A77"/>
    <w:rsid w:val="0080240B"/>
    <w:rsid w:val="00805466"/>
    <w:rsid w:val="00806B63"/>
    <w:rsid w:val="00811833"/>
    <w:rsid w:val="008125AE"/>
    <w:rsid w:val="00823E90"/>
    <w:rsid w:val="008268D7"/>
    <w:rsid w:val="00831D76"/>
    <w:rsid w:val="008342B6"/>
    <w:rsid w:val="00835175"/>
    <w:rsid w:val="0083536E"/>
    <w:rsid w:val="008358C2"/>
    <w:rsid w:val="00835FDD"/>
    <w:rsid w:val="00851E2A"/>
    <w:rsid w:val="00852867"/>
    <w:rsid w:val="00853F40"/>
    <w:rsid w:val="0085475B"/>
    <w:rsid w:val="0086001B"/>
    <w:rsid w:val="0086086D"/>
    <w:rsid w:val="0086270F"/>
    <w:rsid w:val="00862832"/>
    <w:rsid w:val="008637BF"/>
    <w:rsid w:val="008649B6"/>
    <w:rsid w:val="00864D66"/>
    <w:rsid w:val="00867D87"/>
    <w:rsid w:val="0087570F"/>
    <w:rsid w:val="00875CC7"/>
    <w:rsid w:val="008830F7"/>
    <w:rsid w:val="00883FE2"/>
    <w:rsid w:val="00884905"/>
    <w:rsid w:val="008849DD"/>
    <w:rsid w:val="00890957"/>
    <w:rsid w:val="00895B01"/>
    <w:rsid w:val="0089733B"/>
    <w:rsid w:val="008A0AF0"/>
    <w:rsid w:val="008A1EF2"/>
    <w:rsid w:val="008A315A"/>
    <w:rsid w:val="008A5CDF"/>
    <w:rsid w:val="008B3D47"/>
    <w:rsid w:val="008B5074"/>
    <w:rsid w:val="008C1493"/>
    <w:rsid w:val="008C4200"/>
    <w:rsid w:val="008D3EF7"/>
    <w:rsid w:val="008D43A2"/>
    <w:rsid w:val="008D6689"/>
    <w:rsid w:val="008E31BF"/>
    <w:rsid w:val="008E44E5"/>
    <w:rsid w:val="008E56A2"/>
    <w:rsid w:val="008E5C53"/>
    <w:rsid w:val="008E6775"/>
    <w:rsid w:val="008E7B8E"/>
    <w:rsid w:val="008F0AA4"/>
    <w:rsid w:val="008F1913"/>
    <w:rsid w:val="008F29C1"/>
    <w:rsid w:val="009014DD"/>
    <w:rsid w:val="00902ABC"/>
    <w:rsid w:val="009054D3"/>
    <w:rsid w:val="00910C93"/>
    <w:rsid w:val="009138F2"/>
    <w:rsid w:val="00915B5F"/>
    <w:rsid w:val="00915EED"/>
    <w:rsid w:val="00916264"/>
    <w:rsid w:val="00921D38"/>
    <w:rsid w:val="0092449F"/>
    <w:rsid w:val="0092531E"/>
    <w:rsid w:val="00927F9D"/>
    <w:rsid w:val="00931D6A"/>
    <w:rsid w:val="00933735"/>
    <w:rsid w:val="00935BBA"/>
    <w:rsid w:val="009435B7"/>
    <w:rsid w:val="009450FC"/>
    <w:rsid w:val="009456D4"/>
    <w:rsid w:val="009463E3"/>
    <w:rsid w:val="00954255"/>
    <w:rsid w:val="00955DC4"/>
    <w:rsid w:val="00956C22"/>
    <w:rsid w:val="00957120"/>
    <w:rsid w:val="00957CA0"/>
    <w:rsid w:val="009702BA"/>
    <w:rsid w:val="009714AB"/>
    <w:rsid w:val="00972D33"/>
    <w:rsid w:val="0097461D"/>
    <w:rsid w:val="0097698C"/>
    <w:rsid w:val="00977434"/>
    <w:rsid w:val="00980D3E"/>
    <w:rsid w:val="00981167"/>
    <w:rsid w:val="009829AE"/>
    <w:rsid w:val="00983BE0"/>
    <w:rsid w:val="0098580B"/>
    <w:rsid w:val="00987B25"/>
    <w:rsid w:val="00991EF3"/>
    <w:rsid w:val="0099749C"/>
    <w:rsid w:val="009A113F"/>
    <w:rsid w:val="009B29C6"/>
    <w:rsid w:val="009B2BC0"/>
    <w:rsid w:val="009B3F0B"/>
    <w:rsid w:val="009B6AB0"/>
    <w:rsid w:val="009B7FA1"/>
    <w:rsid w:val="009C20D5"/>
    <w:rsid w:val="009C32D0"/>
    <w:rsid w:val="009C3DA2"/>
    <w:rsid w:val="009C715E"/>
    <w:rsid w:val="009C794E"/>
    <w:rsid w:val="009D3F6F"/>
    <w:rsid w:val="009D61C0"/>
    <w:rsid w:val="009E39A7"/>
    <w:rsid w:val="009E447B"/>
    <w:rsid w:val="009E60A8"/>
    <w:rsid w:val="009F09F1"/>
    <w:rsid w:val="009F3FD0"/>
    <w:rsid w:val="009F42E2"/>
    <w:rsid w:val="009F5B03"/>
    <w:rsid w:val="009F69A1"/>
    <w:rsid w:val="009F6D8B"/>
    <w:rsid w:val="00A014A6"/>
    <w:rsid w:val="00A06EDF"/>
    <w:rsid w:val="00A06F22"/>
    <w:rsid w:val="00A1036F"/>
    <w:rsid w:val="00A10FD2"/>
    <w:rsid w:val="00A15942"/>
    <w:rsid w:val="00A159D7"/>
    <w:rsid w:val="00A1626A"/>
    <w:rsid w:val="00A17C67"/>
    <w:rsid w:val="00A20135"/>
    <w:rsid w:val="00A24D9D"/>
    <w:rsid w:val="00A25315"/>
    <w:rsid w:val="00A3070F"/>
    <w:rsid w:val="00A322ED"/>
    <w:rsid w:val="00A35B34"/>
    <w:rsid w:val="00A372BE"/>
    <w:rsid w:val="00A419DE"/>
    <w:rsid w:val="00A4732A"/>
    <w:rsid w:val="00A51EA4"/>
    <w:rsid w:val="00A65ED1"/>
    <w:rsid w:val="00A71718"/>
    <w:rsid w:val="00A74341"/>
    <w:rsid w:val="00A75FA7"/>
    <w:rsid w:val="00A77222"/>
    <w:rsid w:val="00A812A3"/>
    <w:rsid w:val="00A82737"/>
    <w:rsid w:val="00A90C5E"/>
    <w:rsid w:val="00A9251A"/>
    <w:rsid w:val="00A9372A"/>
    <w:rsid w:val="00AA3BE1"/>
    <w:rsid w:val="00AA3EDC"/>
    <w:rsid w:val="00AA4F67"/>
    <w:rsid w:val="00AA7169"/>
    <w:rsid w:val="00AB02B3"/>
    <w:rsid w:val="00AB15BC"/>
    <w:rsid w:val="00AB2D7B"/>
    <w:rsid w:val="00AB4C8B"/>
    <w:rsid w:val="00AB54C5"/>
    <w:rsid w:val="00AB58F3"/>
    <w:rsid w:val="00AB7BB8"/>
    <w:rsid w:val="00AC682A"/>
    <w:rsid w:val="00AC6B48"/>
    <w:rsid w:val="00AE5B44"/>
    <w:rsid w:val="00AE6C18"/>
    <w:rsid w:val="00AF6D70"/>
    <w:rsid w:val="00B00852"/>
    <w:rsid w:val="00B009EB"/>
    <w:rsid w:val="00B02C41"/>
    <w:rsid w:val="00B12E40"/>
    <w:rsid w:val="00B138F1"/>
    <w:rsid w:val="00B27BF6"/>
    <w:rsid w:val="00B347A2"/>
    <w:rsid w:val="00B404C3"/>
    <w:rsid w:val="00B40FF8"/>
    <w:rsid w:val="00B4110C"/>
    <w:rsid w:val="00B4304A"/>
    <w:rsid w:val="00B43AE1"/>
    <w:rsid w:val="00B44C84"/>
    <w:rsid w:val="00B45333"/>
    <w:rsid w:val="00B50B7A"/>
    <w:rsid w:val="00B54AC9"/>
    <w:rsid w:val="00B5508A"/>
    <w:rsid w:val="00B55586"/>
    <w:rsid w:val="00B566B8"/>
    <w:rsid w:val="00B603C8"/>
    <w:rsid w:val="00B60B26"/>
    <w:rsid w:val="00B620BA"/>
    <w:rsid w:val="00B62452"/>
    <w:rsid w:val="00B6499F"/>
    <w:rsid w:val="00B658E0"/>
    <w:rsid w:val="00B67B55"/>
    <w:rsid w:val="00B73701"/>
    <w:rsid w:val="00B73A9E"/>
    <w:rsid w:val="00B8043F"/>
    <w:rsid w:val="00B81293"/>
    <w:rsid w:val="00B81DB4"/>
    <w:rsid w:val="00B85B7C"/>
    <w:rsid w:val="00B863BF"/>
    <w:rsid w:val="00B91A14"/>
    <w:rsid w:val="00B91BC9"/>
    <w:rsid w:val="00B92121"/>
    <w:rsid w:val="00B9751F"/>
    <w:rsid w:val="00BA0307"/>
    <w:rsid w:val="00BA10B6"/>
    <w:rsid w:val="00BA1B93"/>
    <w:rsid w:val="00BA4BAB"/>
    <w:rsid w:val="00BA6350"/>
    <w:rsid w:val="00BA6A7E"/>
    <w:rsid w:val="00BA721A"/>
    <w:rsid w:val="00BB0DBE"/>
    <w:rsid w:val="00BB267E"/>
    <w:rsid w:val="00BB2DE5"/>
    <w:rsid w:val="00BB3AF7"/>
    <w:rsid w:val="00BB6CD2"/>
    <w:rsid w:val="00BC0038"/>
    <w:rsid w:val="00BC004F"/>
    <w:rsid w:val="00BC453D"/>
    <w:rsid w:val="00BC4AA0"/>
    <w:rsid w:val="00BC4DCE"/>
    <w:rsid w:val="00BC766D"/>
    <w:rsid w:val="00BD39B6"/>
    <w:rsid w:val="00BD422A"/>
    <w:rsid w:val="00BD4F1A"/>
    <w:rsid w:val="00BD64E5"/>
    <w:rsid w:val="00BE0A70"/>
    <w:rsid w:val="00BE5929"/>
    <w:rsid w:val="00BE6B19"/>
    <w:rsid w:val="00BF0788"/>
    <w:rsid w:val="00BF3BB1"/>
    <w:rsid w:val="00BF7418"/>
    <w:rsid w:val="00C00B7C"/>
    <w:rsid w:val="00C02BA3"/>
    <w:rsid w:val="00C02C98"/>
    <w:rsid w:val="00C04E24"/>
    <w:rsid w:val="00C051E8"/>
    <w:rsid w:val="00C07036"/>
    <w:rsid w:val="00C105E3"/>
    <w:rsid w:val="00C10D0A"/>
    <w:rsid w:val="00C15B11"/>
    <w:rsid w:val="00C21ADB"/>
    <w:rsid w:val="00C23E65"/>
    <w:rsid w:val="00C24384"/>
    <w:rsid w:val="00C25017"/>
    <w:rsid w:val="00C26189"/>
    <w:rsid w:val="00C32A07"/>
    <w:rsid w:val="00C336D7"/>
    <w:rsid w:val="00C33AB1"/>
    <w:rsid w:val="00C3451E"/>
    <w:rsid w:val="00C34A9F"/>
    <w:rsid w:val="00C3614C"/>
    <w:rsid w:val="00C379CC"/>
    <w:rsid w:val="00C4274F"/>
    <w:rsid w:val="00C4386C"/>
    <w:rsid w:val="00C443C2"/>
    <w:rsid w:val="00C44E42"/>
    <w:rsid w:val="00C46916"/>
    <w:rsid w:val="00C50199"/>
    <w:rsid w:val="00C57C94"/>
    <w:rsid w:val="00C60D41"/>
    <w:rsid w:val="00C6384D"/>
    <w:rsid w:val="00C6409B"/>
    <w:rsid w:val="00C66A35"/>
    <w:rsid w:val="00C707D1"/>
    <w:rsid w:val="00C7384D"/>
    <w:rsid w:val="00C73B19"/>
    <w:rsid w:val="00C741A0"/>
    <w:rsid w:val="00C74A44"/>
    <w:rsid w:val="00C74D69"/>
    <w:rsid w:val="00C778D5"/>
    <w:rsid w:val="00C842DA"/>
    <w:rsid w:val="00C85E3F"/>
    <w:rsid w:val="00C8698F"/>
    <w:rsid w:val="00C939DB"/>
    <w:rsid w:val="00C94DE1"/>
    <w:rsid w:val="00C95808"/>
    <w:rsid w:val="00CA12DB"/>
    <w:rsid w:val="00CA12EE"/>
    <w:rsid w:val="00CA5BB5"/>
    <w:rsid w:val="00CA677C"/>
    <w:rsid w:val="00CA7189"/>
    <w:rsid w:val="00CB39D1"/>
    <w:rsid w:val="00CB6926"/>
    <w:rsid w:val="00CC09F1"/>
    <w:rsid w:val="00CC2312"/>
    <w:rsid w:val="00CC5AA3"/>
    <w:rsid w:val="00CC5D3C"/>
    <w:rsid w:val="00CD04E0"/>
    <w:rsid w:val="00CD0E4D"/>
    <w:rsid w:val="00CD3752"/>
    <w:rsid w:val="00CD7902"/>
    <w:rsid w:val="00CE11D6"/>
    <w:rsid w:val="00CF0C85"/>
    <w:rsid w:val="00CF2B51"/>
    <w:rsid w:val="00CF3EC0"/>
    <w:rsid w:val="00CF71B7"/>
    <w:rsid w:val="00CF76DE"/>
    <w:rsid w:val="00D00AD8"/>
    <w:rsid w:val="00D063DA"/>
    <w:rsid w:val="00D15D06"/>
    <w:rsid w:val="00D2091D"/>
    <w:rsid w:val="00D2217D"/>
    <w:rsid w:val="00D25F60"/>
    <w:rsid w:val="00D30D4F"/>
    <w:rsid w:val="00D3238B"/>
    <w:rsid w:val="00D32649"/>
    <w:rsid w:val="00D33C1C"/>
    <w:rsid w:val="00D36A5F"/>
    <w:rsid w:val="00D40B71"/>
    <w:rsid w:val="00D426F6"/>
    <w:rsid w:val="00D44561"/>
    <w:rsid w:val="00D46A01"/>
    <w:rsid w:val="00D50D45"/>
    <w:rsid w:val="00D50F10"/>
    <w:rsid w:val="00D51FBC"/>
    <w:rsid w:val="00D53C4D"/>
    <w:rsid w:val="00D53DF6"/>
    <w:rsid w:val="00D54965"/>
    <w:rsid w:val="00D5529B"/>
    <w:rsid w:val="00D56256"/>
    <w:rsid w:val="00D60B1E"/>
    <w:rsid w:val="00D6408C"/>
    <w:rsid w:val="00D646D4"/>
    <w:rsid w:val="00D64E4C"/>
    <w:rsid w:val="00D65A18"/>
    <w:rsid w:val="00D6638D"/>
    <w:rsid w:val="00D6796F"/>
    <w:rsid w:val="00D67F2B"/>
    <w:rsid w:val="00D70760"/>
    <w:rsid w:val="00D71374"/>
    <w:rsid w:val="00D72A13"/>
    <w:rsid w:val="00D7569E"/>
    <w:rsid w:val="00D76621"/>
    <w:rsid w:val="00D77B00"/>
    <w:rsid w:val="00D77B28"/>
    <w:rsid w:val="00D84200"/>
    <w:rsid w:val="00D84556"/>
    <w:rsid w:val="00D84878"/>
    <w:rsid w:val="00D85E50"/>
    <w:rsid w:val="00D90C10"/>
    <w:rsid w:val="00D913CC"/>
    <w:rsid w:val="00D95560"/>
    <w:rsid w:val="00D95D76"/>
    <w:rsid w:val="00DA2164"/>
    <w:rsid w:val="00DA21EF"/>
    <w:rsid w:val="00DA35F7"/>
    <w:rsid w:val="00DA7F25"/>
    <w:rsid w:val="00DB0346"/>
    <w:rsid w:val="00DB4D87"/>
    <w:rsid w:val="00DB64EF"/>
    <w:rsid w:val="00DB6E60"/>
    <w:rsid w:val="00DB7F11"/>
    <w:rsid w:val="00DC038F"/>
    <w:rsid w:val="00DC19F5"/>
    <w:rsid w:val="00DC7D2F"/>
    <w:rsid w:val="00DD33D0"/>
    <w:rsid w:val="00DE090D"/>
    <w:rsid w:val="00DE6C30"/>
    <w:rsid w:val="00DF11FA"/>
    <w:rsid w:val="00DF240E"/>
    <w:rsid w:val="00DF3A71"/>
    <w:rsid w:val="00DF5A2C"/>
    <w:rsid w:val="00E046A1"/>
    <w:rsid w:val="00E132DC"/>
    <w:rsid w:val="00E142E8"/>
    <w:rsid w:val="00E14B7C"/>
    <w:rsid w:val="00E230B4"/>
    <w:rsid w:val="00E24174"/>
    <w:rsid w:val="00E241FD"/>
    <w:rsid w:val="00E25EB8"/>
    <w:rsid w:val="00E26466"/>
    <w:rsid w:val="00E27075"/>
    <w:rsid w:val="00E36956"/>
    <w:rsid w:val="00E41A1D"/>
    <w:rsid w:val="00E44BAC"/>
    <w:rsid w:val="00E4680D"/>
    <w:rsid w:val="00E46D7D"/>
    <w:rsid w:val="00E47AD8"/>
    <w:rsid w:val="00E5174E"/>
    <w:rsid w:val="00E51BB1"/>
    <w:rsid w:val="00E52DC8"/>
    <w:rsid w:val="00E54BC4"/>
    <w:rsid w:val="00E55493"/>
    <w:rsid w:val="00E567B8"/>
    <w:rsid w:val="00E62D50"/>
    <w:rsid w:val="00E62FB5"/>
    <w:rsid w:val="00E635E9"/>
    <w:rsid w:val="00E65CFD"/>
    <w:rsid w:val="00E70E42"/>
    <w:rsid w:val="00E71A73"/>
    <w:rsid w:val="00E73436"/>
    <w:rsid w:val="00E74EAE"/>
    <w:rsid w:val="00E75B14"/>
    <w:rsid w:val="00E77522"/>
    <w:rsid w:val="00E80822"/>
    <w:rsid w:val="00E81083"/>
    <w:rsid w:val="00E826FB"/>
    <w:rsid w:val="00E843FE"/>
    <w:rsid w:val="00E84FB4"/>
    <w:rsid w:val="00E8755F"/>
    <w:rsid w:val="00E9760B"/>
    <w:rsid w:val="00EA0C7B"/>
    <w:rsid w:val="00EA1D0A"/>
    <w:rsid w:val="00EA1E56"/>
    <w:rsid w:val="00EA3434"/>
    <w:rsid w:val="00EA52BB"/>
    <w:rsid w:val="00EB2A5A"/>
    <w:rsid w:val="00EC4A39"/>
    <w:rsid w:val="00EC7222"/>
    <w:rsid w:val="00EC7FC4"/>
    <w:rsid w:val="00ED01D6"/>
    <w:rsid w:val="00ED3885"/>
    <w:rsid w:val="00ED480C"/>
    <w:rsid w:val="00ED565E"/>
    <w:rsid w:val="00ED6502"/>
    <w:rsid w:val="00EE4D27"/>
    <w:rsid w:val="00EE6B3D"/>
    <w:rsid w:val="00EF4BC0"/>
    <w:rsid w:val="00EF6AD2"/>
    <w:rsid w:val="00F0066F"/>
    <w:rsid w:val="00F04D3D"/>
    <w:rsid w:val="00F05603"/>
    <w:rsid w:val="00F06FA9"/>
    <w:rsid w:val="00F07510"/>
    <w:rsid w:val="00F0751A"/>
    <w:rsid w:val="00F10D71"/>
    <w:rsid w:val="00F11317"/>
    <w:rsid w:val="00F11706"/>
    <w:rsid w:val="00F14344"/>
    <w:rsid w:val="00F156E7"/>
    <w:rsid w:val="00F170C4"/>
    <w:rsid w:val="00F2720A"/>
    <w:rsid w:val="00F314EF"/>
    <w:rsid w:val="00F32B45"/>
    <w:rsid w:val="00F36B8D"/>
    <w:rsid w:val="00F434D1"/>
    <w:rsid w:val="00F43872"/>
    <w:rsid w:val="00F447A6"/>
    <w:rsid w:val="00F44D40"/>
    <w:rsid w:val="00F47DFF"/>
    <w:rsid w:val="00F500EA"/>
    <w:rsid w:val="00F51680"/>
    <w:rsid w:val="00F517FD"/>
    <w:rsid w:val="00F55450"/>
    <w:rsid w:val="00F606F8"/>
    <w:rsid w:val="00F612EC"/>
    <w:rsid w:val="00F61EF0"/>
    <w:rsid w:val="00F62427"/>
    <w:rsid w:val="00F64C1F"/>
    <w:rsid w:val="00F724D7"/>
    <w:rsid w:val="00F73E1A"/>
    <w:rsid w:val="00F776E6"/>
    <w:rsid w:val="00F8213B"/>
    <w:rsid w:val="00F82545"/>
    <w:rsid w:val="00F841AD"/>
    <w:rsid w:val="00F848B3"/>
    <w:rsid w:val="00F84E3A"/>
    <w:rsid w:val="00F86CAB"/>
    <w:rsid w:val="00F870F6"/>
    <w:rsid w:val="00F87A10"/>
    <w:rsid w:val="00F87C1B"/>
    <w:rsid w:val="00F87FBA"/>
    <w:rsid w:val="00F92051"/>
    <w:rsid w:val="00F93C4B"/>
    <w:rsid w:val="00F96C1B"/>
    <w:rsid w:val="00F97BD1"/>
    <w:rsid w:val="00F97D7B"/>
    <w:rsid w:val="00FA0AEF"/>
    <w:rsid w:val="00FA3293"/>
    <w:rsid w:val="00FA40B9"/>
    <w:rsid w:val="00FA44D1"/>
    <w:rsid w:val="00FA463B"/>
    <w:rsid w:val="00FA4F63"/>
    <w:rsid w:val="00FA5D40"/>
    <w:rsid w:val="00FA7728"/>
    <w:rsid w:val="00FA7AAD"/>
    <w:rsid w:val="00FB596A"/>
    <w:rsid w:val="00FB7996"/>
    <w:rsid w:val="00FC12D1"/>
    <w:rsid w:val="00FC15C2"/>
    <w:rsid w:val="00FC366C"/>
    <w:rsid w:val="00FC43E1"/>
    <w:rsid w:val="00FC4496"/>
    <w:rsid w:val="00FC4932"/>
    <w:rsid w:val="00FD426C"/>
    <w:rsid w:val="00FD54DC"/>
    <w:rsid w:val="00FD5807"/>
    <w:rsid w:val="00FD6877"/>
    <w:rsid w:val="00FE1E7D"/>
    <w:rsid w:val="00FE1F26"/>
    <w:rsid w:val="00FE2A80"/>
    <w:rsid w:val="00FE2E78"/>
    <w:rsid w:val="00FE586E"/>
    <w:rsid w:val="00FE636B"/>
    <w:rsid w:val="00FE67D8"/>
    <w:rsid w:val="00FF5B10"/>
    <w:rsid w:val="00FF6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7CA0"/>
    <w:rPr>
      <w:rFonts w:ascii="Times New Roman" w:eastAsia="Times New Roman" w:hAnsi="Times New Roman"/>
    </w:rPr>
  </w:style>
  <w:style w:type="paragraph" w:styleId="1">
    <w:name w:val="heading 1"/>
    <w:basedOn w:val="a0"/>
    <w:next w:val="a0"/>
    <w:link w:val="10"/>
    <w:uiPriority w:val="9"/>
    <w:qFormat/>
    <w:locked/>
    <w:rsid w:val="006B2A1C"/>
    <w:pPr>
      <w:keepNext/>
      <w:keepLines/>
      <w:spacing w:before="240" w:line="259" w:lineRule="auto"/>
      <w:outlineLvl w:val="0"/>
    </w:pPr>
    <w:rPr>
      <w:rFonts w:ascii="Calibri Light" w:hAnsi="Calibri Light"/>
      <w:color w:val="2E74B5"/>
      <w:sz w:val="32"/>
      <w:szCs w:val="32"/>
      <w:lang w:eastAsia="en-US"/>
    </w:rPr>
  </w:style>
  <w:style w:type="paragraph" w:styleId="2">
    <w:name w:val="heading 2"/>
    <w:basedOn w:val="a0"/>
    <w:next w:val="a0"/>
    <w:link w:val="20"/>
    <w:unhideWhenUsed/>
    <w:qFormat/>
    <w:locked/>
    <w:rsid w:val="009542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link w:val="30"/>
    <w:uiPriority w:val="9"/>
    <w:qFormat/>
    <w:locked/>
    <w:rsid w:val="006B2A1C"/>
    <w:pPr>
      <w:spacing w:before="100" w:beforeAutospacing="1" w:after="100" w:afterAutospacing="1"/>
      <w:outlineLvl w:val="2"/>
    </w:pPr>
    <w:rPr>
      <w:b/>
      <w:bCs/>
      <w:sz w:val="27"/>
      <w:szCs w:val="27"/>
    </w:rPr>
  </w:style>
  <w:style w:type="paragraph" w:styleId="4">
    <w:name w:val="heading 4"/>
    <w:basedOn w:val="a0"/>
    <w:next w:val="a0"/>
    <w:link w:val="40"/>
    <w:uiPriority w:val="9"/>
    <w:semiHidden/>
    <w:unhideWhenUsed/>
    <w:qFormat/>
    <w:locked/>
    <w:rsid w:val="006B2A1C"/>
    <w:pPr>
      <w:keepNext/>
      <w:keepLines/>
      <w:spacing w:before="40" w:line="259" w:lineRule="auto"/>
      <w:outlineLvl w:val="3"/>
    </w:pPr>
    <w:rPr>
      <w:rFonts w:ascii="Calibri Light" w:hAnsi="Calibri Light"/>
      <w:i/>
      <w:iCs/>
      <w:color w:val="2E74B5"/>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uiPriority w:val="99"/>
    <w:qFormat/>
    <w:rsid w:val="00957CA0"/>
    <w:pPr>
      <w:jc w:val="center"/>
    </w:pPr>
    <w:rPr>
      <w:sz w:val="24"/>
    </w:rPr>
  </w:style>
  <w:style w:type="character" w:customStyle="1" w:styleId="a5">
    <w:name w:val="Название Знак"/>
    <w:basedOn w:val="a1"/>
    <w:link w:val="a4"/>
    <w:uiPriority w:val="99"/>
    <w:locked/>
    <w:rsid w:val="00957CA0"/>
    <w:rPr>
      <w:rFonts w:ascii="Times New Roman" w:hAnsi="Times New Roman" w:cs="Times New Roman"/>
      <w:sz w:val="20"/>
      <w:szCs w:val="20"/>
      <w:lang w:eastAsia="ru-RU"/>
    </w:rPr>
  </w:style>
  <w:style w:type="paragraph" w:styleId="a6">
    <w:name w:val="Body Text"/>
    <w:basedOn w:val="a0"/>
    <w:link w:val="a7"/>
    <w:uiPriority w:val="99"/>
    <w:rsid w:val="00957CA0"/>
    <w:pPr>
      <w:jc w:val="center"/>
    </w:pPr>
    <w:rPr>
      <w:b/>
      <w:sz w:val="24"/>
    </w:rPr>
  </w:style>
  <w:style w:type="character" w:customStyle="1" w:styleId="a7">
    <w:name w:val="Основной текст Знак"/>
    <w:basedOn w:val="a1"/>
    <w:link w:val="a6"/>
    <w:uiPriority w:val="99"/>
    <w:locked/>
    <w:rsid w:val="00957CA0"/>
    <w:rPr>
      <w:rFonts w:ascii="Times New Roman" w:hAnsi="Times New Roman" w:cs="Times New Roman"/>
      <w:b/>
      <w:sz w:val="20"/>
      <w:szCs w:val="20"/>
      <w:lang w:eastAsia="ru-RU"/>
    </w:rPr>
  </w:style>
  <w:style w:type="table" w:styleId="a8">
    <w:name w:val="Table Grid"/>
    <w:basedOn w:val="a2"/>
    <w:uiPriority w:val="59"/>
    <w:rsid w:val="00957C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0"/>
    <w:uiPriority w:val="34"/>
    <w:qFormat/>
    <w:rsid w:val="00E55493"/>
    <w:pPr>
      <w:ind w:left="720"/>
      <w:contextualSpacing/>
    </w:pPr>
  </w:style>
  <w:style w:type="paragraph" w:styleId="aa">
    <w:name w:val="header"/>
    <w:basedOn w:val="a0"/>
    <w:link w:val="ab"/>
    <w:uiPriority w:val="99"/>
    <w:semiHidden/>
    <w:rsid w:val="00E55493"/>
    <w:pPr>
      <w:tabs>
        <w:tab w:val="center" w:pos="4677"/>
        <w:tab w:val="right" w:pos="9355"/>
      </w:tabs>
    </w:pPr>
  </w:style>
  <w:style w:type="character" w:customStyle="1" w:styleId="ab">
    <w:name w:val="Верхний колонтитул Знак"/>
    <w:basedOn w:val="a1"/>
    <w:link w:val="aa"/>
    <w:uiPriority w:val="99"/>
    <w:semiHidden/>
    <w:locked/>
    <w:rsid w:val="00E55493"/>
    <w:rPr>
      <w:rFonts w:ascii="Times New Roman" w:hAnsi="Times New Roman" w:cs="Times New Roman"/>
      <w:sz w:val="20"/>
      <w:szCs w:val="20"/>
      <w:lang w:eastAsia="ru-RU"/>
    </w:rPr>
  </w:style>
  <w:style w:type="paragraph" w:styleId="ac">
    <w:name w:val="footer"/>
    <w:basedOn w:val="a0"/>
    <w:link w:val="ad"/>
    <w:uiPriority w:val="99"/>
    <w:rsid w:val="00E55493"/>
    <w:pPr>
      <w:tabs>
        <w:tab w:val="center" w:pos="4677"/>
        <w:tab w:val="right" w:pos="9355"/>
      </w:tabs>
    </w:pPr>
  </w:style>
  <w:style w:type="character" w:customStyle="1" w:styleId="ad">
    <w:name w:val="Нижний колонтитул Знак"/>
    <w:basedOn w:val="a1"/>
    <w:link w:val="ac"/>
    <w:uiPriority w:val="99"/>
    <w:locked/>
    <w:rsid w:val="00E55493"/>
    <w:rPr>
      <w:rFonts w:ascii="Times New Roman" w:hAnsi="Times New Roman" w:cs="Times New Roman"/>
      <w:sz w:val="20"/>
      <w:szCs w:val="20"/>
      <w:lang w:eastAsia="ru-RU"/>
    </w:rPr>
  </w:style>
  <w:style w:type="character" w:customStyle="1" w:styleId="s0">
    <w:name w:val="s0"/>
    <w:basedOn w:val="a1"/>
    <w:rsid w:val="00E55493"/>
    <w:rPr>
      <w:rFonts w:ascii="Times New Roman" w:hAnsi="Times New Roman" w:cs="Times New Roman"/>
      <w:color w:val="000000"/>
      <w:sz w:val="24"/>
      <w:szCs w:val="24"/>
      <w:u w:val="none"/>
      <w:effect w:val="none"/>
    </w:rPr>
  </w:style>
  <w:style w:type="character" w:styleId="ae">
    <w:name w:val="page number"/>
    <w:basedOn w:val="a1"/>
    <w:uiPriority w:val="99"/>
    <w:rsid w:val="00D76621"/>
    <w:rPr>
      <w:rFonts w:cs="Times New Roman"/>
    </w:rPr>
  </w:style>
  <w:style w:type="paragraph" w:customStyle="1" w:styleId="a">
    <w:name w:val="Статья"/>
    <w:basedOn w:val="a0"/>
    <w:link w:val="af"/>
    <w:rsid w:val="00F73E1A"/>
    <w:pPr>
      <w:widowControl w:val="0"/>
      <w:numPr>
        <w:numId w:val="4"/>
      </w:numPr>
      <w:tabs>
        <w:tab w:val="left" w:pos="0"/>
        <w:tab w:val="left" w:pos="993"/>
      </w:tabs>
      <w:adjustRightInd w:val="0"/>
      <w:jc w:val="both"/>
    </w:pPr>
    <w:rPr>
      <w:rFonts w:ascii="Arial" w:hAnsi="Arial"/>
      <w:sz w:val="24"/>
      <w:szCs w:val="24"/>
    </w:rPr>
  </w:style>
  <w:style w:type="character" w:customStyle="1" w:styleId="af">
    <w:name w:val="Статья Знак"/>
    <w:link w:val="a"/>
    <w:rsid w:val="00F73E1A"/>
    <w:rPr>
      <w:rFonts w:ascii="Arial" w:eastAsia="Times New Roman" w:hAnsi="Arial"/>
      <w:sz w:val="24"/>
      <w:szCs w:val="24"/>
    </w:rPr>
  </w:style>
  <w:style w:type="paragraph" w:styleId="af0">
    <w:name w:val="Normal (Web)"/>
    <w:basedOn w:val="a0"/>
    <w:uiPriority w:val="99"/>
    <w:unhideWhenUsed/>
    <w:rsid w:val="009D61C0"/>
    <w:pPr>
      <w:spacing w:before="100" w:beforeAutospacing="1" w:after="100" w:afterAutospacing="1"/>
    </w:pPr>
    <w:rPr>
      <w:sz w:val="24"/>
      <w:szCs w:val="24"/>
    </w:rPr>
  </w:style>
  <w:style w:type="character" w:customStyle="1" w:styleId="10">
    <w:name w:val="Заголовок 1 Знак"/>
    <w:basedOn w:val="a1"/>
    <w:link w:val="1"/>
    <w:uiPriority w:val="9"/>
    <w:rsid w:val="006B2A1C"/>
    <w:rPr>
      <w:rFonts w:ascii="Calibri Light" w:eastAsia="Times New Roman" w:hAnsi="Calibri Light"/>
      <w:color w:val="2E74B5"/>
      <w:sz w:val="32"/>
      <w:szCs w:val="32"/>
      <w:lang w:eastAsia="en-US"/>
    </w:rPr>
  </w:style>
  <w:style w:type="character" w:customStyle="1" w:styleId="30">
    <w:name w:val="Заголовок 3 Знак"/>
    <w:basedOn w:val="a1"/>
    <w:link w:val="3"/>
    <w:uiPriority w:val="9"/>
    <w:rsid w:val="006B2A1C"/>
    <w:rPr>
      <w:rFonts w:ascii="Times New Roman" w:eastAsia="Times New Roman" w:hAnsi="Times New Roman"/>
      <w:b/>
      <w:bCs/>
      <w:sz w:val="27"/>
      <w:szCs w:val="27"/>
    </w:rPr>
  </w:style>
  <w:style w:type="character" w:customStyle="1" w:styleId="40">
    <w:name w:val="Заголовок 4 Знак"/>
    <w:basedOn w:val="a1"/>
    <w:link w:val="4"/>
    <w:uiPriority w:val="9"/>
    <w:semiHidden/>
    <w:rsid w:val="006B2A1C"/>
    <w:rPr>
      <w:rFonts w:ascii="Calibri Light" w:eastAsia="Times New Roman" w:hAnsi="Calibri Light"/>
      <w:i/>
      <w:iCs/>
      <w:color w:val="2E74B5"/>
      <w:sz w:val="22"/>
      <w:szCs w:val="22"/>
      <w:lang w:eastAsia="en-US"/>
    </w:rPr>
  </w:style>
  <w:style w:type="paragraph" w:styleId="af1">
    <w:name w:val="No Spacing"/>
    <w:uiPriority w:val="1"/>
    <w:qFormat/>
    <w:rsid w:val="006B2A1C"/>
    <w:rPr>
      <w:rFonts w:eastAsia="Times New Roman"/>
      <w:sz w:val="22"/>
      <w:szCs w:val="22"/>
    </w:rPr>
  </w:style>
  <w:style w:type="paragraph" w:styleId="af2">
    <w:name w:val="Balloon Text"/>
    <w:basedOn w:val="a0"/>
    <w:link w:val="af3"/>
    <w:uiPriority w:val="99"/>
    <w:semiHidden/>
    <w:unhideWhenUsed/>
    <w:rsid w:val="006B2A1C"/>
    <w:rPr>
      <w:rFonts w:ascii="Segoe UI" w:eastAsia="Calibri" w:hAnsi="Segoe UI" w:cs="Segoe UI"/>
      <w:sz w:val="18"/>
      <w:szCs w:val="18"/>
      <w:lang w:eastAsia="en-US"/>
    </w:rPr>
  </w:style>
  <w:style w:type="character" w:customStyle="1" w:styleId="af3">
    <w:name w:val="Текст выноски Знак"/>
    <w:basedOn w:val="a1"/>
    <w:link w:val="af2"/>
    <w:uiPriority w:val="99"/>
    <w:semiHidden/>
    <w:rsid w:val="006B2A1C"/>
    <w:rPr>
      <w:rFonts w:ascii="Segoe UI" w:hAnsi="Segoe UI" w:cs="Segoe UI"/>
      <w:sz w:val="18"/>
      <w:szCs w:val="18"/>
      <w:lang w:eastAsia="en-US"/>
    </w:rPr>
  </w:style>
  <w:style w:type="character" w:styleId="af4">
    <w:name w:val="Hyperlink"/>
    <w:uiPriority w:val="99"/>
    <w:semiHidden/>
    <w:unhideWhenUsed/>
    <w:rsid w:val="006B2A1C"/>
    <w:rPr>
      <w:color w:val="0000FF"/>
      <w:u w:val="single"/>
    </w:rPr>
  </w:style>
  <w:style w:type="table" w:customStyle="1" w:styleId="11">
    <w:name w:val="Сетка таблицы1"/>
    <w:basedOn w:val="a2"/>
    <w:next w:val="a8"/>
    <w:uiPriority w:val="39"/>
    <w:rsid w:val="006B2A1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uiPriority w:val="99"/>
    <w:semiHidden/>
    <w:unhideWhenUsed/>
    <w:rsid w:val="006B2A1C"/>
    <w:rPr>
      <w:color w:val="954F72"/>
      <w:u w:val="single"/>
    </w:rPr>
  </w:style>
  <w:style w:type="paragraph" w:customStyle="1" w:styleId="xl65">
    <w:name w:val="xl65"/>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a0"/>
    <w:rsid w:val="006B2A1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7">
    <w:name w:val="xl67"/>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68">
    <w:name w:val="xl68"/>
    <w:basedOn w:val="a0"/>
    <w:rsid w:val="006B2A1C"/>
    <w:pPr>
      <w:pBdr>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9">
    <w:name w:val="xl69"/>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0">
    <w:name w:val="xl70"/>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1">
    <w:name w:val="xl71"/>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0"/>
    <w:rsid w:val="006B2A1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4">
    <w:name w:val="xl74"/>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5">
    <w:name w:val="xl75"/>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6">
    <w:name w:val="xl76"/>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7">
    <w:name w:val="xl77"/>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8">
    <w:name w:val="xl78"/>
    <w:basedOn w:val="a0"/>
    <w:rsid w:val="006B2A1C"/>
    <w:pPr>
      <w:shd w:val="clear" w:color="000000" w:fill="FFFFFF"/>
      <w:spacing w:before="100" w:beforeAutospacing="1" w:after="100" w:afterAutospacing="1"/>
      <w:jc w:val="center"/>
      <w:textAlignment w:val="center"/>
    </w:pPr>
  </w:style>
  <w:style w:type="paragraph" w:customStyle="1" w:styleId="xl79">
    <w:name w:val="xl79"/>
    <w:basedOn w:val="a0"/>
    <w:rsid w:val="006B2A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
    <w:name w:val="xl80"/>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
    <w:name w:val="xl81"/>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2">
    <w:name w:val="xl82"/>
    <w:basedOn w:val="a0"/>
    <w:rsid w:val="006B2A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6B2A1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6">
    <w:name w:val="xl86"/>
    <w:basedOn w:val="a0"/>
    <w:rsid w:val="006B2A1C"/>
    <w:pPr>
      <w:shd w:val="clear" w:color="000000" w:fill="FFFFFF"/>
      <w:spacing w:before="100" w:beforeAutospacing="1" w:after="100" w:afterAutospacing="1"/>
      <w:jc w:val="center"/>
      <w:textAlignment w:val="center"/>
    </w:pPr>
    <w:rPr>
      <w:b/>
      <w:bCs/>
    </w:rPr>
  </w:style>
  <w:style w:type="paragraph" w:customStyle="1" w:styleId="xl87">
    <w:name w:val="xl87"/>
    <w:basedOn w:val="a0"/>
    <w:rsid w:val="006B2A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0"/>
    <w:rsid w:val="006B2A1C"/>
    <w:pPr>
      <w:shd w:val="clear" w:color="000000" w:fill="FFFFFF"/>
      <w:spacing w:before="100" w:beforeAutospacing="1" w:after="100" w:afterAutospacing="1"/>
      <w:jc w:val="center"/>
      <w:textAlignment w:val="center"/>
    </w:pPr>
  </w:style>
  <w:style w:type="paragraph" w:customStyle="1" w:styleId="xl89">
    <w:name w:val="xl89"/>
    <w:basedOn w:val="a0"/>
    <w:rsid w:val="006B2A1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0">
    <w:name w:val="xl90"/>
    <w:basedOn w:val="a0"/>
    <w:rsid w:val="006B2A1C"/>
    <w:pPr>
      <w:shd w:val="clear" w:color="000000" w:fill="FFFFFF"/>
      <w:spacing w:before="100" w:beforeAutospacing="1" w:after="100" w:afterAutospacing="1"/>
      <w:jc w:val="center"/>
      <w:textAlignment w:val="center"/>
    </w:pPr>
    <w:rPr>
      <w:b/>
      <w:bCs/>
    </w:rPr>
  </w:style>
  <w:style w:type="paragraph" w:customStyle="1" w:styleId="xl91">
    <w:name w:val="xl91"/>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2">
    <w:name w:val="xl92"/>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3">
    <w:name w:val="xl93"/>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4">
    <w:name w:val="xl94"/>
    <w:basedOn w:val="a0"/>
    <w:rsid w:val="006B2A1C"/>
    <w:pPr>
      <w:shd w:val="clear" w:color="000000" w:fill="FFFFFF"/>
      <w:spacing w:before="100" w:beforeAutospacing="1" w:after="100" w:afterAutospacing="1"/>
      <w:textAlignment w:val="center"/>
    </w:pPr>
  </w:style>
  <w:style w:type="paragraph" w:customStyle="1" w:styleId="xl95">
    <w:name w:val="xl95"/>
    <w:basedOn w:val="a0"/>
    <w:rsid w:val="006B2A1C"/>
    <w:pPr>
      <w:shd w:val="clear" w:color="000000" w:fill="FFFFFF"/>
      <w:spacing w:before="100" w:beforeAutospacing="1" w:after="100" w:afterAutospacing="1"/>
      <w:jc w:val="center"/>
      <w:textAlignment w:val="top"/>
    </w:pPr>
  </w:style>
  <w:style w:type="paragraph" w:customStyle="1" w:styleId="xl96">
    <w:name w:val="xl96"/>
    <w:basedOn w:val="a0"/>
    <w:rsid w:val="006B2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7">
    <w:name w:val="xl97"/>
    <w:basedOn w:val="a0"/>
    <w:rsid w:val="006B2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6B2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9">
    <w:name w:val="xl99"/>
    <w:basedOn w:val="a0"/>
    <w:rsid w:val="006B2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0">
    <w:name w:val="xl100"/>
    <w:basedOn w:val="a0"/>
    <w:rsid w:val="006B2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6B2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20">
    <w:name w:val="Заголовок 2 Знак"/>
    <w:basedOn w:val="a1"/>
    <w:link w:val="2"/>
    <w:rsid w:val="00954255"/>
    <w:rPr>
      <w:rFonts w:asciiTheme="majorHAnsi" w:eastAsiaTheme="majorEastAsia" w:hAnsiTheme="majorHAnsi" w:cstheme="majorBidi"/>
      <w:b/>
      <w:bCs/>
      <w:color w:val="4F81BD" w:themeColor="accent1"/>
      <w:sz w:val="26"/>
      <w:szCs w:val="26"/>
    </w:rPr>
  </w:style>
  <w:style w:type="character" w:customStyle="1" w:styleId="ezkurwreuab5ozgtqnkl">
    <w:name w:val="ezkurwreuab5ozgtqnkl"/>
    <w:rsid w:val="004B42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7CA0"/>
    <w:rPr>
      <w:rFonts w:ascii="Times New Roman" w:eastAsia="Times New Roman" w:hAnsi="Times New Roman"/>
    </w:rPr>
  </w:style>
  <w:style w:type="paragraph" w:styleId="1">
    <w:name w:val="heading 1"/>
    <w:basedOn w:val="a0"/>
    <w:next w:val="a0"/>
    <w:link w:val="10"/>
    <w:uiPriority w:val="9"/>
    <w:qFormat/>
    <w:locked/>
    <w:rsid w:val="006B2A1C"/>
    <w:pPr>
      <w:keepNext/>
      <w:keepLines/>
      <w:spacing w:before="240" w:line="259" w:lineRule="auto"/>
      <w:outlineLvl w:val="0"/>
    </w:pPr>
    <w:rPr>
      <w:rFonts w:ascii="Calibri Light" w:hAnsi="Calibri Light"/>
      <w:color w:val="2E74B5"/>
      <w:sz w:val="32"/>
      <w:szCs w:val="32"/>
      <w:lang w:eastAsia="en-US"/>
    </w:rPr>
  </w:style>
  <w:style w:type="paragraph" w:styleId="2">
    <w:name w:val="heading 2"/>
    <w:basedOn w:val="a0"/>
    <w:next w:val="a0"/>
    <w:link w:val="20"/>
    <w:unhideWhenUsed/>
    <w:qFormat/>
    <w:locked/>
    <w:rsid w:val="009542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link w:val="30"/>
    <w:uiPriority w:val="9"/>
    <w:qFormat/>
    <w:locked/>
    <w:rsid w:val="006B2A1C"/>
    <w:pPr>
      <w:spacing w:before="100" w:beforeAutospacing="1" w:after="100" w:afterAutospacing="1"/>
      <w:outlineLvl w:val="2"/>
    </w:pPr>
    <w:rPr>
      <w:b/>
      <w:bCs/>
      <w:sz w:val="27"/>
      <w:szCs w:val="27"/>
    </w:rPr>
  </w:style>
  <w:style w:type="paragraph" w:styleId="4">
    <w:name w:val="heading 4"/>
    <w:basedOn w:val="a0"/>
    <w:next w:val="a0"/>
    <w:link w:val="40"/>
    <w:uiPriority w:val="9"/>
    <w:semiHidden/>
    <w:unhideWhenUsed/>
    <w:qFormat/>
    <w:locked/>
    <w:rsid w:val="006B2A1C"/>
    <w:pPr>
      <w:keepNext/>
      <w:keepLines/>
      <w:spacing w:before="40" w:line="259" w:lineRule="auto"/>
      <w:outlineLvl w:val="3"/>
    </w:pPr>
    <w:rPr>
      <w:rFonts w:ascii="Calibri Light" w:hAnsi="Calibri Light"/>
      <w:i/>
      <w:iCs/>
      <w:color w:val="2E74B5"/>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uiPriority w:val="99"/>
    <w:qFormat/>
    <w:rsid w:val="00957CA0"/>
    <w:pPr>
      <w:jc w:val="center"/>
    </w:pPr>
    <w:rPr>
      <w:sz w:val="24"/>
    </w:rPr>
  </w:style>
  <w:style w:type="character" w:customStyle="1" w:styleId="a5">
    <w:name w:val="Название Знак"/>
    <w:basedOn w:val="a1"/>
    <w:link w:val="a4"/>
    <w:uiPriority w:val="99"/>
    <w:locked/>
    <w:rsid w:val="00957CA0"/>
    <w:rPr>
      <w:rFonts w:ascii="Times New Roman" w:hAnsi="Times New Roman" w:cs="Times New Roman"/>
      <w:sz w:val="20"/>
      <w:szCs w:val="20"/>
      <w:lang w:eastAsia="ru-RU"/>
    </w:rPr>
  </w:style>
  <w:style w:type="paragraph" w:styleId="a6">
    <w:name w:val="Body Text"/>
    <w:basedOn w:val="a0"/>
    <w:link w:val="a7"/>
    <w:uiPriority w:val="99"/>
    <w:rsid w:val="00957CA0"/>
    <w:pPr>
      <w:jc w:val="center"/>
    </w:pPr>
    <w:rPr>
      <w:b/>
      <w:sz w:val="24"/>
    </w:rPr>
  </w:style>
  <w:style w:type="character" w:customStyle="1" w:styleId="a7">
    <w:name w:val="Основной текст Знак"/>
    <w:basedOn w:val="a1"/>
    <w:link w:val="a6"/>
    <w:uiPriority w:val="99"/>
    <w:locked/>
    <w:rsid w:val="00957CA0"/>
    <w:rPr>
      <w:rFonts w:ascii="Times New Roman" w:hAnsi="Times New Roman" w:cs="Times New Roman"/>
      <w:b/>
      <w:sz w:val="20"/>
      <w:szCs w:val="20"/>
      <w:lang w:eastAsia="ru-RU"/>
    </w:rPr>
  </w:style>
  <w:style w:type="table" w:styleId="a8">
    <w:name w:val="Table Grid"/>
    <w:basedOn w:val="a2"/>
    <w:uiPriority w:val="59"/>
    <w:rsid w:val="00957C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0"/>
    <w:uiPriority w:val="34"/>
    <w:qFormat/>
    <w:rsid w:val="00E55493"/>
    <w:pPr>
      <w:ind w:left="720"/>
      <w:contextualSpacing/>
    </w:pPr>
  </w:style>
  <w:style w:type="paragraph" w:styleId="aa">
    <w:name w:val="header"/>
    <w:basedOn w:val="a0"/>
    <w:link w:val="ab"/>
    <w:uiPriority w:val="99"/>
    <w:semiHidden/>
    <w:rsid w:val="00E55493"/>
    <w:pPr>
      <w:tabs>
        <w:tab w:val="center" w:pos="4677"/>
        <w:tab w:val="right" w:pos="9355"/>
      </w:tabs>
    </w:pPr>
  </w:style>
  <w:style w:type="character" w:customStyle="1" w:styleId="ab">
    <w:name w:val="Верхний колонтитул Знак"/>
    <w:basedOn w:val="a1"/>
    <w:link w:val="aa"/>
    <w:uiPriority w:val="99"/>
    <w:semiHidden/>
    <w:locked/>
    <w:rsid w:val="00E55493"/>
    <w:rPr>
      <w:rFonts w:ascii="Times New Roman" w:hAnsi="Times New Roman" w:cs="Times New Roman"/>
      <w:sz w:val="20"/>
      <w:szCs w:val="20"/>
      <w:lang w:eastAsia="ru-RU"/>
    </w:rPr>
  </w:style>
  <w:style w:type="paragraph" w:styleId="ac">
    <w:name w:val="footer"/>
    <w:basedOn w:val="a0"/>
    <w:link w:val="ad"/>
    <w:uiPriority w:val="99"/>
    <w:rsid w:val="00E55493"/>
    <w:pPr>
      <w:tabs>
        <w:tab w:val="center" w:pos="4677"/>
        <w:tab w:val="right" w:pos="9355"/>
      </w:tabs>
    </w:pPr>
  </w:style>
  <w:style w:type="character" w:customStyle="1" w:styleId="ad">
    <w:name w:val="Нижний колонтитул Знак"/>
    <w:basedOn w:val="a1"/>
    <w:link w:val="ac"/>
    <w:uiPriority w:val="99"/>
    <w:locked/>
    <w:rsid w:val="00E55493"/>
    <w:rPr>
      <w:rFonts w:ascii="Times New Roman" w:hAnsi="Times New Roman" w:cs="Times New Roman"/>
      <w:sz w:val="20"/>
      <w:szCs w:val="20"/>
      <w:lang w:eastAsia="ru-RU"/>
    </w:rPr>
  </w:style>
  <w:style w:type="character" w:customStyle="1" w:styleId="s0">
    <w:name w:val="s0"/>
    <w:basedOn w:val="a1"/>
    <w:rsid w:val="00E55493"/>
    <w:rPr>
      <w:rFonts w:ascii="Times New Roman" w:hAnsi="Times New Roman" w:cs="Times New Roman"/>
      <w:color w:val="000000"/>
      <w:sz w:val="24"/>
      <w:szCs w:val="24"/>
      <w:u w:val="none"/>
      <w:effect w:val="none"/>
    </w:rPr>
  </w:style>
  <w:style w:type="character" w:styleId="ae">
    <w:name w:val="page number"/>
    <w:basedOn w:val="a1"/>
    <w:uiPriority w:val="99"/>
    <w:rsid w:val="00D76621"/>
    <w:rPr>
      <w:rFonts w:cs="Times New Roman"/>
    </w:rPr>
  </w:style>
  <w:style w:type="paragraph" w:customStyle="1" w:styleId="a">
    <w:name w:val="Статья"/>
    <w:basedOn w:val="a0"/>
    <w:link w:val="af"/>
    <w:rsid w:val="00F73E1A"/>
    <w:pPr>
      <w:widowControl w:val="0"/>
      <w:numPr>
        <w:numId w:val="4"/>
      </w:numPr>
      <w:tabs>
        <w:tab w:val="left" w:pos="0"/>
        <w:tab w:val="left" w:pos="993"/>
      </w:tabs>
      <w:adjustRightInd w:val="0"/>
      <w:jc w:val="both"/>
    </w:pPr>
    <w:rPr>
      <w:rFonts w:ascii="Arial" w:hAnsi="Arial"/>
      <w:sz w:val="24"/>
      <w:szCs w:val="24"/>
    </w:rPr>
  </w:style>
  <w:style w:type="character" w:customStyle="1" w:styleId="af">
    <w:name w:val="Статья Знак"/>
    <w:link w:val="a"/>
    <w:rsid w:val="00F73E1A"/>
    <w:rPr>
      <w:rFonts w:ascii="Arial" w:eastAsia="Times New Roman" w:hAnsi="Arial"/>
      <w:sz w:val="24"/>
      <w:szCs w:val="24"/>
    </w:rPr>
  </w:style>
  <w:style w:type="paragraph" w:styleId="af0">
    <w:name w:val="Normal (Web)"/>
    <w:basedOn w:val="a0"/>
    <w:uiPriority w:val="99"/>
    <w:unhideWhenUsed/>
    <w:rsid w:val="009D61C0"/>
    <w:pPr>
      <w:spacing w:before="100" w:beforeAutospacing="1" w:after="100" w:afterAutospacing="1"/>
    </w:pPr>
    <w:rPr>
      <w:sz w:val="24"/>
      <w:szCs w:val="24"/>
    </w:rPr>
  </w:style>
  <w:style w:type="character" w:customStyle="1" w:styleId="10">
    <w:name w:val="Заголовок 1 Знак"/>
    <w:basedOn w:val="a1"/>
    <w:link w:val="1"/>
    <w:uiPriority w:val="9"/>
    <w:rsid w:val="006B2A1C"/>
    <w:rPr>
      <w:rFonts w:ascii="Calibri Light" w:eastAsia="Times New Roman" w:hAnsi="Calibri Light"/>
      <w:color w:val="2E74B5"/>
      <w:sz w:val="32"/>
      <w:szCs w:val="32"/>
      <w:lang w:eastAsia="en-US"/>
    </w:rPr>
  </w:style>
  <w:style w:type="character" w:customStyle="1" w:styleId="30">
    <w:name w:val="Заголовок 3 Знак"/>
    <w:basedOn w:val="a1"/>
    <w:link w:val="3"/>
    <w:uiPriority w:val="9"/>
    <w:rsid w:val="006B2A1C"/>
    <w:rPr>
      <w:rFonts w:ascii="Times New Roman" w:eastAsia="Times New Roman" w:hAnsi="Times New Roman"/>
      <w:b/>
      <w:bCs/>
      <w:sz w:val="27"/>
      <w:szCs w:val="27"/>
    </w:rPr>
  </w:style>
  <w:style w:type="character" w:customStyle="1" w:styleId="40">
    <w:name w:val="Заголовок 4 Знак"/>
    <w:basedOn w:val="a1"/>
    <w:link w:val="4"/>
    <w:uiPriority w:val="9"/>
    <w:semiHidden/>
    <w:rsid w:val="006B2A1C"/>
    <w:rPr>
      <w:rFonts w:ascii="Calibri Light" w:eastAsia="Times New Roman" w:hAnsi="Calibri Light"/>
      <w:i/>
      <w:iCs/>
      <w:color w:val="2E74B5"/>
      <w:sz w:val="22"/>
      <w:szCs w:val="22"/>
      <w:lang w:eastAsia="en-US"/>
    </w:rPr>
  </w:style>
  <w:style w:type="paragraph" w:styleId="af1">
    <w:name w:val="No Spacing"/>
    <w:uiPriority w:val="1"/>
    <w:qFormat/>
    <w:rsid w:val="006B2A1C"/>
    <w:rPr>
      <w:rFonts w:eastAsia="Times New Roman"/>
      <w:sz w:val="22"/>
      <w:szCs w:val="22"/>
    </w:rPr>
  </w:style>
  <w:style w:type="paragraph" w:styleId="af2">
    <w:name w:val="Balloon Text"/>
    <w:basedOn w:val="a0"/>
    <w:link w:val="af3"/>
    <w:uiPriority w:val="99"/>
    <w:semiHidden/>
    <w:unhideWhenUsed/>
    <w:rsid w:val="006B2A1C"/>
    <w:rPr>
      <w:rFonts w:ascii="Segoe UI" w:eastAsia="Calibri" w:hAnsi="Segoe UI" w:cs="Segoe UI"/>
      <w:sz w:val="18"/>
      <w:szCs w:val="18"/>
      <w:lang w:eastAsia="en-US"/>
    </w:rPr>
  </w:style>
  <w:style w:type="character" w:customStyle="1" w:styleId="af3">
    <w:name w:val="Текст выноски Знак"/>
    <w:basedOn w:val="a1"/>
    <w:link w:val="af2"/>
    <w:uiPriority w:val="99"/>
    <w:semiHidden/>
    <w:rsid w:val="006B2A1C"/>
    <w:rPr>
      <w:rFonts w:ascii="Segoe UI" w:hAnsi="Segoe UI" w:cs="Segoe UI"/>
      <w:sz w:val="18"/>
      <w:szCs w:val="18"/>
      <w:lang w:eastAsia="en-US"/>
    </w:rPr>
  </w:style>
  <w:style w:type="character" w:styleId="af4">
    <w:name w:val="Hyperlink"/>
    <w:uiPriority w:val="99"/>
    <w:semiHidden/>
    <w:unhideWhenUsed/>
    <w:rsid w:val="006B2A1C"/>
    <w:rPr>
      <w:color w:val="0000FF"/>
      <w:u w:val="single"/>
    </w:rPr>
  </w:style>
  <w:style w:type="table" w:customStyle="1" w:styleId="11">
    <w:name w:val="Сетка таблицы1"/>
    <w:basedOn w:val="a2"/>
    <w:next w:val="a8"/>
    <w:uiPriority w:val="39"/>
    <w:rsid w:val="006B2A1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uiPriority w:val="99"/>
    <w:semiHidden/>
    <w:unhideWhenUsed/>
    <w:rsid w:val="006B2A1C"/>
    <w:rPr>
      <w:color w:val="954F72"/>
      <w:u w:val="single"/>
    </w:rPr>
  </w:style>
  <w:style w:type="paragraph" w:customStyle="1" w:styleId="xl65">
    <w:name w:val="xl65"/>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a0"/>
    <w:rsid w:val="006B2A1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7">
    <w:name w:val="xl67"/>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68">
    <w:name w:val="xl68"/>
    <w:basedOn w:val="a0"/>
    <w:rsid w:val="006B2A1C"/>
    <w:pPr>
      <w:pBdr>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9">
    <w:name w:val="xl69"/>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0">
    <w:name w:val="xl70"/>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1">
    <w:name w:val="xl71"/>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0"/>
    <w:rsid w:val="006B2A1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4">
    <w:name w:val="xl74"/>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5">
    <w:name w:val="xl75"/>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6">
    <w:name w:val="xl76"/>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7">
    <w:name w:val="xl77"/>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8">
    <w:name w:val="xl78"/>
    <w:basedOn w:val="a0"/>
    <w:rsid w:val="006B2A1C"/>
    <w:pPr>
      <w:shd w:val="clear" w:color="000000" w:fill="FFFFFF"/>
      <w:spacing w:before="100" w:beforeAutospacing="1" w:after="100" w:afterAutospacing="1"/>
      <w:jc w:val="center"/>
      <w:textAlignment w:val="center"/>
    </w:pPr>
  </w:style>
  <w:style w:type="paragraph" w:customStyle="1" w:styleId="xl79">
    <w:name w:val="xl79"/>
    <w:basedOn w:val="a0"/>
    <w:rsid w:val="006B2A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
    <w:name w:val="xl80"/>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
    <w:name w:val="xl81"/>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2">
    <w:name w:val="xl82"/>
    <w:basedOn w:val="a0"/>
    <w:rsid w:val="006B2A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6B2A1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6">
    <w:name w:val="xl86"/>
    <w:basedOn w:val="a0"/>
    <w:rsid w:val="006B2A1C"/>
    <w:pPr>
      <w:shd w:val="clear" w:color="000000" w:fill="FFFFFF"/>
      <w:spacing w:before="100" w:beforeAutospacing="1" w:after="100" w:afterAutospacing="1"/>
      <w:jc w:val="center"/>
      <w:textAlignment w:val="center"/>
    </w:pPr>
    <w:rPr>
      <w:b/>
      <w:bCs/>
    </w:rPr>
  </w:style>
  <w:style w:type="paragraph" w:customStyle="1" w:styleId="xl87">
    <w:name w:val="xl87"/>
    <w:basedOn w:val="a0"/>
    <w:rsid w:val="006B2A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0"/>
    <w:rsid w:val="006B2A1C"/>
    <w:pPr>
      <w:shd w:val="clear" w:color="000000" w:fill="FFFFFF"/>
      <w:spacing w:before="100" w:beforeAutospacing="1" w:after="100" w:afterAutospacing="1"/>
      <w:jc w:val="center"/>
      <w:textAlignment w:val="center"/>
    </w:pPr>
  </w:style>
  <w:style w:type="paragraph" w:customStyle="1" w:styleId="xl89">
    <w:name w:val="xl89"/>
    <w:basedOn w:val="a0"/>
    <w:rsid w:val="006B2A1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0">
    <w:name w:val="xl90"/>
    <w:basedOn w:val="a0"/>
    <w:rsid w:val="006B2A1C"/>
    <w:pPr>
      <w:shd w:val="clear" w:color="000000" w:fill="FFFFFF"/>
      <w:spacing w:before="100" w:beforeAutospacing="1" w:after="100" w:afterAutospacing="1"/>
      <w:jc w:val="center"/>
      <w:textAlignment w:val="center"/>
    </w:pPr>
    <w:rPr>
      <w:b/>
      <w:bCs/>
    </w:rPr>
  </w:style>
  <w:style w:type="paragraph" w:customStyle="1" w:styleId="xl91">
    <w:name w:val="xl91"/>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2">
    <w:name w:val="xl92"/>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3">
    <w:name w:val="xl93"/>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4">
    <w:name w:val="xl94"/>
    <w:basedOn w:val="a0"/>
    <w:rsid w:val="006B2A1C"/>
    <w:pPr>
      <w:shd w:val="clear" w:color="000000" w:fill="FFFFFF"/>
      <w:spacing w:before="100" w:beforeAutospacing="1" w:after="100" w:afterAutospacing="1"/>
      <w:textAlignment w:val="center"/>
    </w:pPr>
  </w:style>
  <w:style w:type="paragraph" w:customStyle="1" w:styleId="xl95">
    <w:name w:val="xl95"/>
    <w:basedOn w:val="a0"/>
    <w:rsid w:val="006B2A1C"/>
    <w:pPr>
      <w:shd w:val="clear" w:color="000000" w:fill="FFFFFF"/>
      <w:spacing w:before="100" w:beforeAutospacing="1" w:after="100" w:afterAutospacing="1"/>
      <w:jc w:val="center"/>
      <w:textAlignment w:val="top"/>
    </w:pPr>
  </w:style>
  <w:style w:type="paragraph" w:customStyle="1" w:styleId="xl96">
    <w:name w:val="xl96"/>
    <w:basedOn w:val="a0"/>
    <w:rsid w:val="006B2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7">
    <w:name w:val="xl97"/>
    <w:basedOn w:val="a0"/>
    <w:rsid w:val="006B2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6B2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9">
    <w:name w:val="xl99"/>
    <w:basedOn w:val="a0"/>
    <w:rsid w:val="006B2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0">
    <w:name w:val="xl100"/>
    <w:basedOn w:val="a0"/>
    <w:rsid w:val="006B2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6B2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20">
    <w:name w:val="Заголовок 2 Знак"/>
    <w:basedOn w:val="a1"/>
    <w:link w:val="2"/>
    <w:rsid w:val="00954255"/>
    <w:rPr>
      <w:rFonts w:asciiTheme="majorHAnsi" w:eastAsiaTheme="majorEastAsia" w:hAnsiTheme="majorHAnsi" w:cstheme="majorBidi"/>
      <w:b/>
      <w:bCs/>
      <w:color w:val="4F81BD" w:themeColor="accent1"/>
      <w:sz w:val="26"/>
      <w:szCs w:val="26"/>
    </w:rPr>
  </w:style>
  <w:style w:type="character" w:customStyle="1" w:styleId="ezkurwreuab5ozgtqnkl">
    <w:name w:val="ezkurwreuab5ozgtqnkl"/>
    <w:rsid w:val="004B4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10798">
      <w:bodyDiv w:val="1"/>
      <w:marLeft w:val="0"/>
      <w:marRight w:val="0"/>
      <w:marTop w:val="0"/>
      <w:marBottom w:val="0"/>
      <w:divBdr>
        <w:top w:val="none" w:sz="0" w:space="0" w:color="auto"/>
        <w:left w:val="none" w:sz="0" w:space="0" w:color="auto"/>
        <w:bottom w:val="none" w:sz="0" w:space="0" w:color="auto"/>
        <w:right w:val="none" w:sz="0" w:space="0" w:color="auto"/>
      </w:divBdr>
    </w:div>
    <w:div w:id="102114840">
      <w:bodyDiv w:val="1"/>
      <w:marLeft w:val="0"/>
      <w:marRight w:val="0"/>
      <w:marTop w:val="0"/>
      <w:marBottom w:val="0"/>
      <w:divBdr>
        <w:top w:val="none" w:sz="0" w:space="0" w:color="auto"/>
        <w:left w:val="none" w:sz="0" w:space="0" w:color="auto"/>
        <w:bottom w:val="none" w:sz="0" w:space="0" w:color="auto"/>
        <w:right w:val="none" w:sz="0" w:space="0" w:color="auto"/>
      </w:divBdr>
    </w:div>
    <w:div w:id="125512650">
      <w:bodyDiv w:val="1"/>
      <w:marLeft w:val="0"/>
      <w:marRight w:val="0"/>
      <w:marTop w:val="0"/>
      <w:marBottom w:val="0"/>
      <w:divBdr>
        <w:top w:val="none" w:sz="0" w:space="0" w:color="auto"/>
        <w:left w:val="none" w:sz="0" w:space="0" w:color="auto"/>
        <w:bottom w:val="none" w:sz="0" w:space="0" w:color="auto"/>
        <w:right w:val="none" w:sz="0" w:space="0" w:color="auto"/>
      </w:divBdr>
    </w:div>
    <w:div w:id="131217452">
      <w:bodyDiv w:val="1"/>
      <w:marLeft w:val="0"/>
      <w:marRight w:val="0"/>
      <w:marTop w:val="0"/>
      <w:marBottom w:val="0"/>
      <w:divBdr>
        <w:top w:val="none" w:sz="0" w:space="0" w:color="auto"/>
        <w:left w:val="none" w:sz="0" w:space="0" w:color="auto"/>
        <w:bottom w:val="none" w:sz="0" w:space="0" w:color="auto"/>
        <w:right w:val="none" w:sz="0" w:space="0" w:color="auto"/>
      </w:divBdr>
    </w:div>
    <w:div w:id="139657749">
      <w:bodyDiv w:val="1"/>
      <w:marLeft w:val="0"/>
      <w:marRight w:val="0"/>
      <w:marTop w:val="0"/>
      <w:marBottom w:val="0"/>
      <w:divBdr>
        <w:top w:val="none" w:sz="0" w:space="0" w:color="auto"/>
        <w:left w:val="none" w:sz="0" w:space="0" w:color="auto"/>
        <w:bottom w:val="none" w:sz="0" w:space="0" w:color="auto"/>
        <w:right w:val="none" w:sz="0" w:space="0" w:color="auto"/>
      </w:divBdr>
    </w:div>
    <w:div w:id="567375435">
      <w:bodyDiv w:val="1"/>
      <w:marLeft w:val="0"/>
      <w:marRight w:val="0"/>
      <w:marTop w:val="0"/>
      <w:marBottom w:val="0"/>
      <w:divBdr>
        <w:top w:val="none" w:sz="0" w:space="0" w:color="auto"/>
        <w:left w:val="none" w:sz="0" w:space="0" w:color="auto"/>
        <w:bottom w:val="none" w:sz="0" w:space="0" w:color="auto"/>
        <w:right w:val="none" w:sz="0" w:space="0" w:color="auto"/>
      </w:divBdr>
    </w:div>
    <w:div w:id="637304680">
      <w:bodyDiv w:val="1"/>
      <w:marLeft w:val="0"/>
      <w:marRight w:val="0"/>
      <w:marTop w:val="0"/>
      <w:marBottom w:val="0"/>
      <w:divBdr>
        <w:top w:val="none" w:sz="0" w:space="0" w:color="auto"/>
        <w:left w:val="none" w:sz="0" w:space="0" w:color="auto"/>
        <w:bottom w:val="none" w:sz="0" w:space="0" w:color="auto"/>
        <w:right w:val="none" w:sz="0" w:space="0" w:color="auto"/>
      </w:divBdr>
    </w:div>
    <w:div w:id="692416096">
      <w:bodyDiv w:val="1"/>
      <w:marLeft w:val="0"/>
      <w:marRight w:val="0"/>
      <w:marTop w:val="0"/>
      <w:marBottom w:val="0"/>
      <w:divBdr>
        <w:top w:val="none" w:sz="0" w:space="0" w:color="auto"/>
        <w:left w:val="none" w:sz="0" w:space="0" w:color="auto"/>
        <w:bottom w:val="none" w:sz="0" w:space="0" w:color="auto"/>
        <w:right w:val="none" w:sz="0" w:space="0" w:color="auto"/>
      </w:divBdr>
    </w:div>
    <w:div w:id="799957526">
      <w:marLeft w:val="0"/>
      <w:marRight w:val="0"/>
      <w:marTop w:val="0"/>
      <w:marBottom w:val="0"/>
      <w:divBdr>
        <w:top w:val="none" w:sz="0" w:space="0" w:color="auto"/>
        <w:left w:val="none" w:sz="0" w:space="0" w:color="auto"/>
        <w:bottom w:val="none" w:sz="0" w:space="0" w:color="auto"/>
        <w:right w:val="none" w:sz="0" w:space="0" w:color="auto"/>
      </w:divBdr>
    </w:div>
    <w:div w:id="929969339">
      <w:bodyDiv w:val="1"/>
      <w:marLeft w:val="0"/>
      <w:marRight w:val="0"/>
      <w:marTop w:val="0"/>
      <w:marBottom w:val="0"/>
      <w:divBdr>
        <w:top w:val="none" w:sz="0" w:space="0" w:color="auto"/>
        <w:left w:val="none" w:sz="0" w:space="0" w:color="auto"/>
        <w:bottom w:val="none" w:sz="0" w:space="0" w:color="auto"/>
        <w:right w:val="none" w:sz="0" w:space="0" w:color="auto"/>
      </w:divBdr>
    </w:div>
    <w:div w:id="1102140773">
      <w:bodyDiv w:val="1"/>
      <w:marLeft w:val="0"/>
      <w:marRight w:val="0"/>
      <w:marTop w:val="0"/>
      <w:marBottom w:val="0"/>
      <w:divBdr>
        <w:top w:val="none" w:sz="0" w:space="0" w:color="auto"/>
        <w:left w:val="none" w:sz="0" w:space="0" w:color="auto"/>
        <w:bottom w:val="none" w:sz="0" w:space="0" w:color="auto"/>
        <w:right w:val="none" w:sz="0" w:space="0" w:color="auto"/>
      </w:divBdr>
    </w:div>
    <w:div w:id="1166751411">
      <w:bodyDiv w:val="1"/>
      <w:marLeft w:val="0"/>
      <w:marRight w:val="0"/>
      <w:marTop w:val="0"/>
      <w:marBottom w:val="0"/>
      <w:divBdr>
        <w:top w:val="none" w:sz="0" w:space="0" w:color="auto"/>
        <w:left w:val="none" w:sz="0" w:space="0" w:color="auto"/>
        <w:bottom w:val="none" w:sz="0" w:space="0" w:color="auto"/>
        <w:right w:val="none" w:sz="0" w:space="0" w:color="auto"/>
      </w:divBdr>
    </w:div>
    <w:div w:id="1230533611">
      <w:bodyDiv w:val="1"/>
      <w:marLeft w:val="0"/>
      <w:marRight w:val="0"/>
      <w:marTop w:val="0"/>
      <w:marBottom w:val="0"/>
      <w:divBdr>
        <w:top w:val="none" w:sz="0" w:space="0" w:color="auto"/>
        <w:left w:val="none" w:sz="0" w:space="0" w:color="auto"/>
        <w:bottom w:val="none" w:sz="0" w:space="0" w:color="auto"/>
        <w:right w:val="none" w:sz="0" w:space="0" w:color="auto"/>
      </w:divBdr>
    </w:div>
    <w:div w:id="1674406725">
      <w:bodyDiv w:val="1"/>
      <w:marLeft w:val="0"/>
      <w:marRight w:val="0"/>
      <w:marTop w:val="0"/>
      <w:marBottom w:val="0"/>
      <w:divBdr>
        <w:top w:val="none" w:sz="0" w:space="0" w:color="auto"/>
        <w:left w:val="none" w:sz="0" w:space="0" w:color="auto"/>
        <w:bottom w:val="none" w:sz="0" w:space="0" w:color="auto"/>
        <w:right w:val="none" w:sz="0" w:space="0" w:color="auto"/>
      </w:divBdr>
    </w:div>
    <w:div w:id="1881161666">
      <w:bodyDiv w:val="1"/>
      <w:marLeft w:val="0"/>
      <w:marRight w:val="0"/>
      <w:marTop w:val="0"/>
      <w:marBottom w:val="0"/>
      <w:divBdr>
        <w:top w:val="none" w:sz="0" w:space="0" w:color="auto"/>
        <w:left w:val="none" w:sz="0" w:space="0" w:color="auto"/>
        <w:bottom w:val="none" w:sz="0" w:space="0" w:color="auto"/>
        <w:right w:val="none" w:sz="0" w:space="0" w:color="auto"/>
      </w:divBdr>
    </w:div>
    <w:div w:id="1956784371">
      <w:bodyDiv w:val="1"/>
      <w:marLeft w:val="0"/>
      <w:marRight w:val="0"/>
      <w:marTop w:val="0"/>
      <w:marBottom w:val="0"/>
      <w:divBdr>
        <w:top w:val="none" w:sz="0" w:space="0" w:color="auto"/>
        <w:left w:val="none" w:sz="0" w:space="0" w:color="auto"/>
        <w:bottom w:val="none" w:sz="0" w:space="0" w:color="auto"/>
        <w:right w:val="none" w:sz="0" w:space="0" w:color="auto"/>
      </w:divBdr>
    </w:div>
    <w:div w:id="206212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F2152-9197-4934-9A8D-7EAB811BD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2688</Words>
  <Characters>15322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Гульнур</dc:creator>
  <cp:lastModifiedBy>Госзакуп</cp:lastModifiedBy>
  <cp:revision>21</cp:revision>
  <cp:lastPrinted>2024-07-30T01:36:00Z</cp:lastPrinted>
  <dcterms:created xsi:type="dcterms:W3CDTF">2025-01-03T09:29:00Z</dcterms:created>
  <dcterms:modified xsi:type="dcterms:W3CDTF">2025-01-05T06:58:00Z</dcterms:modified>
</cp:coreProperties>
</file>