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6E8" w:rsidRPr="00F9276A" w:rsidRDefault="00F9276A" w:rsidP="00E81BB0">
      <w:pPr>
        <w:pStyle w:val="aa"/>
      </w:pPr>
      <w:r>
        <w:t xml:space="preserve"> </w:t>
      </w:r>
    </w:p>
    <w:p w:rsidR="00EF26E8" w:rsidRPr="00253583" w:rsidRDefault="00EF26E8" w:rsidP="00EF26E8">
      <w:pPr>
        <w:tabs>
          <w:tab w:val="left" w:pos="142"/>
        </w:tabs>
        <w:ind w:firstLine="709"/>
        <w:jc w:val="center"/>
        <w:rPr>
          <w:b/>
          <w:sz w:val="20"/>
          <w:szCs w:val="20"/>
        </w:rPr>
      </w:pPr>
      <w:r>
        <w:rPr>
          <w:b/>
          <w:sz w:val="20"/>
          <w:szCs w:val="20"/>
        </w:rPr>
        <w:t xml:space="preserve">Протокол </w:t>
      </w:r>
      <w:r w:rsidRPr="00253583">
        <w:rPr>
          <w:b/>
          <w:sz w:val="20"/>
          <w:szCs w:val="20"/>
        </w:rPr>
        <w:t>об утверждении итогов закупа лекарственных средств и медицинских изделий способом запроса ценовых предложений</w:t>
      </w:r>
    </w:p>
    <w:p w:rsidR="00EF26E8" w:rsidRPr="00253583" w:rsidRDefault="00EF26E8" w:rsidP="00EF26E8">
      <w:pPr>
        <w:tabs>
          <w:tab w:val="left" w:pos="142"/>
          <w:tab w:val="center" w:pos="7699"/>
          <w:tab w:val="left" w:pos="12495"/>
        </w:tabs>
        <w:ind w:firstLine="709"/>
        <w:jc w:val="both"/>
        <w:rPr>
          <w:b/>
          <w:sz w:val="20"/>
          <w:szCs w:val="20"/>
        </w:rPr>
      </w:pPr>
    </w:p>
    <w:tbl>
      <w:tblPr>
        <w:tblW w:w="0" w:type="auto"/>
        <w:tblLook w:val="04A0" w:firstRow="1" w:lastRow="0" w:firstColumn="1" w:lastColumn="0" w:noHBand="0" w:noVBand="1"/>
      </w:tblPr>
      <w:tblGrid>
        <w:gridCol w:w="5542"/>
        <w:gridCol w:w="9167"/>
      </w:tblGrid>
      <w:tr w:rsidR="00EF26E8" w:rsidRPr="00253583" w:rsidTr="00866FD7">
        <w:trPr>
          <w:trHeight w:val="597"/>
        </w:trPr>
        <w:tc>
          <w:tcPr>
            <w:tcW w:w="5542" w:type="dxa"/>
          </w:tcPr>
          <w:p w:rsidR="00EF26E8" w:rsidRPr="00253583" w:rsidRDefault="00EF26E8" w:rsidP="00866FD7">
            <w:pPr>
              <w:tabs>
                <w:tab w:val="left" w:pos="142"/>
              </w:tabs>
              <w:ind w:firstLine="709"/>
              <w:jc w:val="both"/>
              <w:rPr>
                <w:b/>
                <w:sz w:val="20"/>
                <w:szCs w:val="20"/>
                <w:lang w:eastAsia="en-US"/>
              </w:rPr>
            </w:pPr>
            <w:r w:rsidRPr="00253583">
              <w:rPr>
                <w:b/>
                <w:sz w:val="20"/>
                <w:szCs w:val="20"/>
                <w:lang w:eastAsia="en-US"/>
              </w:rPr>
              <w:t>г. Алматы</w:t>
            </w:r>
          </w:p>
          <w:p w:rsidR="00EF26E8" w:rsidRPr="00253583" w:rsidRDefault="00EF26E8" w:rsidP="00866FD7">
            <w:pPr>
              <w:tabs>
                <w:tab w:val="left" w:pos="142"/>
              </w:tabs>
              <w:ind w:firstLine="709"/>
              <w:jc w:val="both"/>
              <w:rPr>
                <w:b/>
                <w:sz w:val="20"/>
                <w:szCs w:val="20"/>
                <w:lang w:eastAsia="en-US"/>
              </w:rPr>
            </w:pPr>
          </w:p>
        </w:tc>
        <w:tc>
          <w:tcPr>
            <w:tcW w:w="9167" w:type="dxa"/>
          </w:tcPr>
          <w:p w:rsidR="00EF26E8" w:rsidRPr="00253583" w:rsidRDefault="00EF26E8" w:rsidP="00866FD7">
            <w:pPr>
              <w:tabs>
                <w:tab w:val="left" w:pos="142"/>
              </w:tabs>
              <w:jc w:val="right"/>
              <w:rPr>
                <w:b/>
                <w:sz w:val="20"/>
                <w:szCs w:val="20"/>
                <w:lang w:eastAsia="en-US"/>
              </w:rPr>
            </w:pPr>
            <w:r w:rsidRPr="00253583">
              <w:rPr>
                <w:b/>
                <w:sz w:val="20"/>
                <w:szCs w:val="20"/>
                <w:lang w:eastAsia="en-US"/>
              </w:rPr>
              <w:t xml:space="preserve">                          «</w:t>
            </w:r>
            <w:r w:rsidR="001036A7">
              <w:rPr>
                <w:b/>
                <w:sz w:val="20"/>
                <w:szCs w:val="20"/>
                <w:lang w:eastAsia="en-US"/>
              </w:rPr>
              <w:t>02</w:t>
            </w:r>
            <w:r w:rsidRPr="00253583">
              <w:rPr>
                <w:b/>
                <w:sz w:val="20"/>
                <w:szCs w:val="20"/>
                <w:lang w:eastAsia="en-US"/>
              </w:rPr>
              <w:t>»</w:t>
            </w:r>
            <w:r w:rsidR="006A42DB">
              <w:rPr>
                <w:b/>
                <w:sz w:val="20"/>
                <w:szCs w:val="20"/>
                <w:lang w:eastAsia="en-US"/>
              </w:rPr>
              <w:t xml:space="preserve"> </w:t>
            </w:r>
            <w:r w:rsidR="00855790">
              <w:rPr>
                <w:b/>
                <w:sz w:val="20"/>
                <w:szCs w:val="20"/>
                <w:lang w:val="kk-KZ" w:eastAsia="en-US"/>
              </w:rPr>
              <w:t>августа</w:t>
            </w:r>
            <w:r w:rsidR="0056763B">
              <w:rPr>
                <w:b/>
                <w:sz w:val="20"/>
                <w:szCs w:val="20"/>
                <w:lang w:val="kk-KZ" w:eastAsia="en-US"/>
              </w:rPr>
              <w:t xml:space="preserve"> </w:t>
            </w:r>
            <w:r>
              <w:rPr>
                <w:b/>
                <w:sz w:val="20"/>
                <w:szCs w:val="20"/>
                <w:lang w:eastAsia="en-US"/>
              </w:rPr>
              <w:t xml:space="preserve"> </w:t>
            </w:r>
            <w:r w:rsidRPr="00253583">
              <w:rPr>
                <w:b/>
                <w:sz w:val="20"/>
                <w:szCs w:val="20"/>
                <w:lang w:eastAsia="en-US"/>
              </w:rPr>
              <w:t>202</w:t>
            </w:r>
            <w:r>
              <w:rPr>
                <w:b/>
                <w:sz w:val="20"/>
                <w:szCs w:val="20"/>
                <w:lang w:eastAsia="en-US"/>
              </w:rPr>
              <w:t>4</w:t>
            </w:r>
            <w:r w:rsidRPr="00253583">
              <w:rPr>
                <w:b/>
                <w:sz w:val="20"/>
                <w:szCs w:val="20"/>
                <w:lang w:eastAsia="en-US"/>
              </w:rPr>
              <w:t xml:space="preserve"> года.</w:t>
            </w:r>
          </w:p>
          <w:p w:rsidR="00EF26E8" w:rsidRPr="00253583" w:rsidRDefault="00EF26E8" w:rsidP="00866FD7">
            <w:pPr>
              <w:tabs>
                <w:tab w:val="left" w:pos="142"/>
              </w:tabs>
              <w:ind w:firstLine="709"/>
              <w:jc w:val="both"/>
              <w:rPr>
                <w:b/>
                <w:sz w:val="20"/>
                <w:szCs w:val="20"/>
                <w:lang w:eastAsia="en-US"/>
              </w:rPr>
            </w:pPr>
          </w:p>
        </w:tc>
      </w:tr>
    </w:tbl>
    <w:p w:rsidR="00EF26E8" w:rsidRDefault="00EF26E8" w:rsidP="00EF26E8">
      <w:pPr>
        <w:pStyle w:val="a6"/>
        <w:jc w:val="both"/>
        <w:rPr>
          <w:sz w:val="20"/>
          <w:szCs w:val="20"/>
        </w:rPr>
      </w:pPr>
    </w:p>
    <w:p w:rsidR="00EF26E8" w:rsidRDefault="00EF26E8" w:rsidP="00EF26E8">
      <w:pPr>
        <w:pStyle w:val="a6"/>
        <w:jc w:val="both"/>
        <w:rPr>
          <w:sz w:val="20"/>
          <w:szCs w:val="20"/>
        </w:rPr>
      </w:pPr>
    </w:p>
    <w:p w:rsidR="00EF26E8" w:rsidRPr="00253583" w:rsidRDefault="00EF26E8" w:rsidP="00EF26E8">
      <w:pPr>
        <w:pStyle w:val="a6"/>
        <w:jc w:val="both"/>
        <w:rPr>
          <w:rStyle w:val="s1"/>
          <w:b w:val="0"/>
          <w:bCs w:val="0"/>
        </w:rPr>
      </w:pPr>
      <w:proofErr w:type="gramStart"/>
      <w:r w:rsidRPr="00253583">
        <w:rPr>
          <w:sz w:val="20"/>
          <w:szCs w:val="20"/>
        </w:rPr>
        <w:t xml:space="preserve">КГП на ПХВ «Центральная городская клиническая больница»  УОЗ  г. Алматы (далее - Предприятие) </w:t>
      </w:r>
      <w:r w:rsidRPr="00253583">
        <w:rPr>
          <w:i/>
          <w:sz w:val="20"/>
          <w:szCs w:val="20"/>
        </w:rPr>
        <w:t xml:space="preserve">(г. Алматы, </w:t>
      </w:r>
      <w:proofErr w:type="spellStart"/>
      <w:r w:rsidRPr="00253583">
        <w:rPr>
          <w:i/>
          <w:sz w:val="20"/>
          <w:szCs w:val="20"/>
        </w:rPr>
        <w:t>Бостандыкский</w:t>
      </w:r>
      <w:proofErr w:type="spellEnd"/>
      <w:r w:rsidRPr="00253583">
        <w:rPr>
          <w:i/>
          <w:sz w:val="20"/>
          <w:szCs w:val="20"/>
        </w:rPr>
        <w:t xml:space="preserve"> район, </w:t>
      </w:r>
      <w:proofErr w:type="spellStart"/>
      <w:r w:rsidRPr="00253583">
        <w:rPr>
          <w:i/>
          <w:sz w:val="20"/>
          <w:szCs w:val="20"/>
        </w:rPr>
        <w:t>Жандосова</w:t>
      </w:r>
      <w:proofErr w:type="spellEnd"/>
      <w:r w:rsidRPr="00253583">
        <w:rPr>
          <w:i/>
          <w:sz w:val="20"/>
          <w:szCs w:val="20"/>
        </w:rPr>
        <w:t xml:space="preserve">, 6, БИН 990240002959, БИК KCJBKZKX, ИИК KZ088562203102012791, АО «Банк </w:t>
      </w:r>
      <w:r w:rsidR="009F01E6" w:rsidRPr="00253583">
        <w:rPr>
          <w:i/>
          <w:sz w:val="20"/>
          <w:szCs w:val="20"/>
        </w:rPr>
        <w:t>Центр Кредит</w:t>
      </w:r>
      <w:r w:rsidRPr="00253583">
        <w:rPr>
          <w:i/>
          <w:sz w:val="20"/>
          <w:szCs w:val="20"/>
        </w:rPr>
        <w:t>»)</w:t>
      </w:r>
      <w:r w:rsidRPr="00253583">
        <w:rPr>
          <w:sz w:val="20"/>
          <w:szCs w:val="20"/>
        </w:rPr>
        <w:t xml:space="preserve">, в лице организатора закупок, </w:t>
      </w:r>
      <w:r>
        <w:rPr>
          <w:sz w:val="20"/>
          <w:szCs w:val="20"/>
        </w:rPr>
        <w:t xml:space="preserve">на основании </w:t>
      </w:r>
      <w:r w:rsidRPr="002C225A">
        <w:rPr>
          <w:sz w:val="20"/>
          <w:szCs w:val="20"/>
        </w:rPr>
        <w:t>Приказа Министра здравоохранения Республики Казахстан от 7 июня 2023 года № 110</w:t>
      </w:r>
      <w:r w:rsidRPr="002C225A">
        <w:rPr>
          <w:sz w:val="20"/>
          <w:szCs w:val="20"/>
          <w:lang w:val="kk-KZ"/>
        </w:rPr>
        <w:t xml:space="preserve"> «</w:t>
      </w:r>
      <w:r w:rsidRPr="002C225A">
        <w:rPr>
          <w:sz w:val="20"/>
          <w:szCs w:val="20"/>
        </w:rPr>
        <w:t>Об утверждении правил организации и проведения закупа лекарственных средств, медицинских изделий и специализированных лечебных продуктов</w:t>
      </w:r>
      <w:proofErr w:type="gramEnd"/>
      <w:r w:rsidRPr="002C225A">
        <w:rPr>
          <w:sz w:val="20"/>
          <w:szCs w:val="20"/>
        </w:rPr>
        <w:t xml:space="preserve">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r>
        <w:rPr>
          <w:sz w:val="20"/>
          <w:szCs w:val="20"/>
        </w:rPr>
        <w:t xml:space="preserve">, </w:t>
      </w:r>
      <w:r w:rsidRPr="00253583">
        <w:rPr>
          <w:sz w:val="20"/>
          <w:szCs w:val="20"/>
        </w:rPr>
        <w:t>провел процедуру закупа ЛС и МИ</w:t>
      </w:r>
      <w:r w:rsidRPr="00253583">
        <w:rPr>
          <w:bCs/>
          <w:sz w:val="20"/>
          <w:szCs w:val="20"/>
        </w:rPr>
        <w:t xml:space="preserve"> способом запроса ценовых предложений.</w:t>
      </w:r>
    </w:p>
    <w:p w:rsidR="00EF26E8" w:rsidRPr="00253583" w:rsidRDefault="00EF26E8" w:rsidP="00EF26E8">
      <w:pPr>
        <w:pStyle w:val="a8"/>
        <w:tabs>
          <w:tab w:val="left" w:pos="142"/>
          <w:tab w:val="left" w:pos="284"/>
          <w:tab w:val="left" w:pos="567"/>
          <w:tab w:val="left" w:pos="993"/>
        </w:tabs>
        <w:ind w:left="0" w:right="-1" w:firstLine="709"/>
        <w:jc w:val="both"/>
        <w:rPr>
          <w:rFonts w:ascii="Times New Roman" w:hAnsi="Times New Roman"/>
          <w:sz w:val="20"/>
          <w:szCs w:val="20"/>
        </w:rPr>
      </w:pPr>
      <w:r w:rsidRPr="00253583">
        <w:rPr>
          <w:rFonts w:ascii="Times New Roman" w:hAnsi="Times New Roman"/>
          <w:sz w:val="20"/>
          <w:szCs w:val="20"/>
        </w:rPr>
        <w:t xml:space="preserve">По состоянию на дату окончания приема заявок, на </w:t>
      </w:r>
      <w:r w:rsidR="001253D3">
        <w:rPr>
          <w:rFonts w:ascii="Times New Roman" w:hAnsi="Times New Roman"/>
          <w:sz w:val="20"/>
          <w:szCs w:val="20"/>
          <w:lang w:val="kk-KZ"/>
        </w:rPr>
        <w:t>23</w:t>
      </w:r>
      <w:r w:rsidR="00D067DD">
        <w:rPr>
          <w:rFonts w:ascii="Times New Roman" w:hAnsi="Times New Roman"/>
          <w:sz w:val="20"/>
          <w:szCs w:val="20"/>
          <w:lang w:val="kk-KZ"/>
        </w:rPr>
        <w:t xml:space="preserve">  июля</w:t>
      </w:r>
      <w:r w:rsidR="00CF0F85">
        <w:rPr>
          <w:rFonts w:ascii="Times New Roman" w:hAnsi="Times New Roman"/>
          <w:sz w:val="20"/>
          <w:szCs w:val="20"/>
          <w:lang w:val="kk-KZ"/>
        </w:rPr>
        <w:t xml:space="preserve"> </w:t>
      </w:r>
      <w:r w:rsidR="00A6534A">
        <w:rPr>
          <w:rFonts w:ascii="Times New Roman" w:hAnsi="Times New Roman"/>
          <w:sz w:val="20"/>
          <w:szCs w:val="20"/>
        </w:rPr>
        <w:t xml:space="preserve"> </w:t>
      </w:r>
      <w:r w:rsidR="00E152DA">
        <w:rPr>
          <w:rFonts w:ascii="Times New Roman" w:hAnsi="Times New Roman"/>
          <w:sz w:val="20"/>
          <w:szCs w:val="20"/>
        </w:rPr>
        <w:t xml:space="preserve"> </w:t>
      </w:r>
      <w:r>
        <w:rPr>
          <w:rFonts w:ascii="Times New Roman" w:hAnsi="Times New Roman"/>
          <w:sz w:val="20"/>
          <w:szCs w:val="20"/>
        </w:rPr>
        <w:t xml:space="preserve"> 2024 года, до 09</w:t>
      </w:r>
      <w:r w:rsidRPr="00253583">
        <w:rPr>
          <w:rFonts w:ascii="Times New Roman" w:hAnsi="Times New Roman"/>
          <w:sz w:val="20"/>
          <w:szCs w:val="20"/>
        </w:rPr>
        <w:t>:00 часов, представлены заявки с ценовыми предложениями от потенциальных поставщиков:</w:t>
      </w:r>
    </w:p>
    <w:p w:rsidR="00EF26E8" w:rsidRPr="00064095" w:rsidRDefault="00EF26E8" w:rsidP="00EF26E8">
      <w:pPr>
        <w:tabs>
          <w:tab w:val="left" w:pos="0"/>
          <w:tab w:val="left" w:pos="142"/>
          <w:tab w:val="left" w:pos="284"/>
          <w:tab w:val="left" w:pos="567"/>
          <w:tab w:val="left" w:pos="993"/>
        </w:tabs>
        <w:ind w:right="-1"/>
        <w:jc w:val="both"/>
        <w:rPr>
          <w:b/>
          <w:sz w:val="12"/>
          <w:szCs w:val="12"/>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1057"/>
        <w:gridCol w:w="3119"/>
      </w:tblGrid>
      <w:tr w:rsidR="00EF26E8" w:rsidRPr="00AA089D" w:rsidTr="00866FD7">
        <w:trPr>
          <w:trHeight w:val="84"/>
        </w:trPr>
        <w:tc>
          <w:tcPr>
            <w:tcW w:w="425" w:type="dxa"/>
            <w:shd w:val="clear" w:color="auto" w:fill="auto"/>
            <w:vAlign w:val="center"/>
          </w:tcPr>
          <w:p w:rsidR="00EF26E8" w:rsidRPr="00AA089D" w:rsidRDefault="00EF26E8" w:rsidP="00866FD7">
            <w:pPr>
              <w:jc w:val="both"/>
              <w:rPr>
                <w:sz w:val="18"/>
                <w:szCs w:val="18"/>
              </w:rPr>
            </w:pPr>
            <w:r w:rsidRPr="00AA089D">
              <w:rPr>
                <w:sz w:val="18"/>
                <w:szCs w:val="18"/>
              </w:rPr>
              <w:t xml:space="preserve">№ </w:t>
            </w:r>
            <w:proofErr w:type="spellStart"/>
            <w:r w:rsidRPr="00AA089D">
              <w:rPr>
                <w:sz w:val="18"/>
                <w:szCs w:val="18"/>
              </w:rPr>
              <w:t>пп</w:t>
            </w:r>
            <w:proofErr w:type="spellEnd"/>
          </w:p>
        </w:tc>
        <w:tc>
          <w:tcPr>
            <w:tcW w:w="11057" w:type="dxa"/>
            <w:shd w:val="clear" w:color="auto" w:fill="auto"/>
            <w:vAlign w:val="center"/>
          </w:tcPr>
          <w:p w:rsidR="00EF26E8" w:rsidRPr="00AA089D" w:rsidRDefault="00EF26E8" w:rsidP="00866FD7">
            <w:pPr>
              <w:jc w:val="center"/>
              <w:rPr>
                <w:sz w:val="18"/>
                <w:szCs w:val="18"/>
              </w:rPr>
            </w:pPr>
            <w:r w:rsidRPr="00AA089D">
              <w:rPr>
                <w:sz w:val="18"/>
                <w:szCs w:val="18"/>
              </w:rPr>
              <w:t>Наименование потенциального поставщика</w:t>
            </w:r>
          </w:p>
        </w:tc>
        <w:tc>
          <w:tcPr>
            <w:tcW w:w="3119" w:type="dxa"/>
            <w:shd w:val="clear" w:color="auto" w:fill="auto"/>
            <w:vAlign w:val="center"/>
          </w:tcPr>
          <w:p w:rsidR="00EF26E8" w:rsidRPr="00AA089D" w:rsidRDefault="00EF26E8" w:rsidP="00866FD7">
            <w:pPr>
              <w:jc w:val="center"/>
              <w:rPr>
                <w:sz w:val="18"/>
                <w:szCs w:val="18"/>
              </w:rPr>
            </w:pPr>
            <w:r w:rsidRPr="00AA089D">
              <w:rPr>
                <w:sz w:val="18"/>
                <w:szCs w:val="18"/>
              </w:rPr>
              <w:t>Дата/время</w:t>
            </w:r>
          </w:p>
        </w:tc>
      </w:tr>
      <w:tr w:rsidR="009102DE" w:rsidRPr="00AA089D" w:rsidTr="00866FD7">
        <w:trPr>
          <w:trHeight w:val="84"/>
        </w:trPr>
        <w:tc>
          <w:tcPr>
            <w:tcW w:w="425" w:type="dxa"/>
            <w:shd w:val="clear" w:color="auto" w:fill="auto"/>
            <w:vAlign w:val="center"/>
          </w:tcPr>
          <w:p w:rsidR="009102DE" w:rsidRPr="00AA089D" w:rsidRDefault="00307B42" w:rsidP="00866FD7">
            <w:pPr>
              <w:jc w:val="both"/>
              <w:rPr>
                <w:sz w:val="18"/>
                <w:szCs w:val="18"/>
                <w:lang w:val="kk-KZ"/>
              </w:rPr>
            </w:pPr>
            <w:r w:rsidRPr="00AA089D">
              <w:rPr>
                <w:sz w:val="18"/>
                <w:szCs w:val="18"/>
                <w:lang w:val="kk-KZ"/>
              </w:rPr>
              <w:t>1</w:t>
            </w:r>
          </w:p>
        </w:tc>
        <w:tc>
          <w:tcPr>
            <w:tcW w:w="11057" w:type="dxa"/>
            <w:shd w:val="clear" w:color="auto" w:fill="auto"/>
            <w:vAlign w:val="center"/>
          </w:tcPr>
          <w:p w:rsidR="009102DE" w:rsidRPr="00AA089D" w:rsidRDefault="00462CCA" w:rsidP="002002D4">
            <w:pPr>
              <w:rPr>
                <w:sz w:val="18"/>
                <w:szCs w:val="18"/>
                <w:lang w:val="kk-KZ"/>
              </w:rPr>
            </w:pPr>
            <w:r w:rsidRPr="00AA089D">
              <w:rPr>
                <w:sz w:val="18"/>
                <w:szCs w:val="18"/>
                <w:lang w:val="kk-KZ"/>
              </w:rPr>
              <w:t>ТОО «LS Pharm»(ЛС Фарм) г.Алматы,ул.Луганского,дом №34,1</w:t>
            </w:r>
            <w:r w:rsidR="00495580" w:rsidRPr="00AA089D">
              <w:rPr>
                <w:sz w:val="18"/>
                <w:szCs w:val="18"/>
                <w:lang w:val="kk-KZ"/>
              </w:rPr>
              <w:t xml:space="preserve"> БИН 170940023543</w:t>
            </w:r>
          </w:p>
        </w:tc>
        <w:tc>
          <w:tcPr>
            <w:tcW w:w="3119" w:type="dxa"/>
            <w:shd w:val="clear" w:color="auto" w:fill="auto"/>
            <w:vAlign w:val="center"/>
          </w:tcPr>
          <w:p w:rsidR="009102DE" w:rsidRPr="00AA089D" w:rsidRDefault="00495580" w:rsidP="00495580">
            <w:pPr>
              <w:jc w:val="center"/>
              <w:rPr>
                <w:sz w:val="18"/>
                <w:szCs w:val="18"/>
                <w:lang w:val="en-US"/>
              </w:rPr>
            </w:pPr>
            <w:r w:rsidRPr="00AA089D">
              <w:rPr>
                <w:sz w:val="18"/>
                <w:szCs w:val="18"/>
              </w:rPr>
              <w:t>22</w:t>
            </w:r>
            <w:r w:rsidRPr="00AA089D">
              <w:rPr>
                <w:sz w:val="18"/>
                <w:szCs w:val="18"/>
                <w:lang w:val="en-US"/>
              </w:rPr>
              <w:t>.0</w:t>
            </w:r>
            <w:r w:rsidRPr="00AA089D">
              <w:rPr>
                <w:sz w:val="18"/>
                <w:szCs w:val="18"/>
              </w:rPr>
              <w:t>7</w:t>
            </w:r>
            <w:r w:rsidR="00015CFE" w:rsidRPr="00AA089D">
              <w:rPr>
                <w:sz w:val="18"/>
                <w:szCs w:val="18"/>
                <w:lang w:val="en-US"/>
              </w:rPr>
              <w:t xml:space="preserve">.2024 </w:t>
            </w:r>
            <w:r w:rsidR="00015CFE" w:rsidRPr="00AA089D">
              <w:rPr>
                <w:sz w:val="18"/>
                <w:szCs w:val="18"/>
              </w:rPr>
              <w:t>г.1</w:t>
            </w:r>
            <w:r w:rsidRPr="00AA089D">
              <w:rPr>
                <w:sz w:val="18"/>
                <w:szCs w:val="18"/>
              </w:rPr>
              <w:t>4:40</w:t>
            </w:r>
            <w:r w:rsidR="00015CFE" w:rsidRPr="00AA089D">
              <w:rPr>
                <w:sz w:val="18"/>
                <w:szCs w:val="18"/>
              </w:rPr>
              <w:t xml:space="preserve"> ч</w:t>
            </w:r>
            <w:r w:rsidR="00015CFE" w:rsidRPr="00AA089D">
              <w:rPr>
                <w:sz w:val="18"/>
                <w:szCs w:val="18"/>
                <w:lang w:val="en-US"/>
              </w:rPr>
              <w:t>.</w:t>
            </w:r>
          </w:p>
        </w:tc>
      </w:tr>
      <w:tr w:rsidR="009102DE" w:rsidRPr="00AA089D" w:rsidTr="00866FD7">
        <w:trPr>
          <w:trHeight w:val="84"/>
        </w:trPr>
        <w:tc>
          <w:tcPr>
            <w:tcW w:w="425" w:type="dxa"/>
            <w:shd w:val="clear" w:color="auto" w:fill="auto"/>
            <w:vAlign w:val="center"/>
          </w:tcPr>
          <w:p w:rsidR="009102DE" w:rsidRPr="00AA089D" w:rsidRDefault="00307B42" w:rsidP="00866FD7">
            <w:pPr>
              <w:jc w:val="both"/>
              <w:rPr>
                <w:sz w:val="18"/>
                <w:szCs w:val="18"/>
                <w:lang w:val="kk-KZ"/>
              </w:rPr>
            </w:pPr>
            <w:r w:rsidRPr="00AA089D">
              <w:rPr>
                <w:sz w:val="18"/>
                <w:szCs w:val="18"/>
                <w:lang w:val="kk-KZ"/>
              </w:rPr>
              <w:t>2</w:t>
            </w:r>
          </w:p>
        </w:tc>
        <w:tc>
          <w:tcPr>
            <w:tcW w:w="11057" w:type="dxa"/>
            <w:shd w:val="clear" w:color="auto" w:fill="auto"/>
            <w:vAlign w:val="center"/>
          </w:tcPr>
          <w:p w:rsidR="009102DE" w:rsidRPr="00AA089D" w:rsidRDefault="00B524C2" w:rsidP="002002D4">
            <w:pPr>
              <w:rPr>
                <w:sz w:val="18"/>
                <w:szCs w:val="18"/>
                <w:lang w:val="kk-KZ"/>
              </w:rPr>
            </w:pPr>
            <w:r w:rsidRPr="00AA089D">
              <w:rPr>
                <w:sz w:val="18"/>
                <w:szCs w:val="18"/>
                <w:lang w:val="kk-KZ"/>
              </w:rPr>
              <w:t xml:space="preserve">ИП «QazTradeGroup» г.Алматы,ул.Тлендиева 266 ИИН 830206402749 </w:t>
            </w:r>
          </w:p>
        </w:tc>
        <w:tc>
          <w:tcPr>
            <w:tcW w:w="3119" w:type="dxa"/>
            <w:shd w:val="clear" w:color="auto" w:fill="auto"/>
            <w:vAlign w:val="center"/>
          </w:tcPr>
          <w:p w:rsidR="009102DE" w:rsidRPr="00AA089D" w:rsidRDefault="00B524C2" w:rsidP="00B524C2">
            <w:pPr>
              <w:jc w:val="center"/>
              <w:rPr>
                <w:sz w:val="18"/>
                <w:szCs w:val="18"/>
                <w:lang w:val="en-US"/>
              </w:rPr>
            </w:pPr>
            <w:r w:rsidRPr="00AA089D">
              <w:rPr>
                <w:sz w:val="18"/>
                <w:szCs w:val="18"/>
                <w:lang w:val="kk-KZ"/>
              </w:rPr>
              <w:t>22.07</w:t>
            </w:r>
            <w:r w:rsidR="00015CFE" w:rsidRPr="00AA089D">
              <w:rPr>
                <w:sz w:val="18"/>
                <w:szCs w:val="18"/>
                <w:lang w:val="kk-KZ"/>
              </w:rPr>
              <w:t>.2024 г.1</w:t>
            </w:r>
            <w:r w:rsidRPr="00AA089D">
              <w:rPr>
                <w:sz w:val="18"/>
                <w:szCs w:val="18"/>
                <w:lang w:val="kk-KZ"/>
              </w:rPr>
              <w:t>6:00</w:t>
            </w:r>
            <w:r w:rsidR="00015CFE" w:rsidRPr="00AA089D">
              <w:rPr>
                <w:sz w:val="18"/>
                <w:szCs w:val="18"/>
                <w:lang w:val="kk-KZ"/>
              </w:rPr>
              <w:t xml:space="preserve"> ч</w:t>
            </w:r>
            <w:r w:rsidR="00015CFE" w:rsidRPr="00AA089D">
              <w:rPr>
                <w:sz w:val="18"/>
                <w:szCs w:val="18"/>
                <w:lang w:val="en-US"/>
              </w:rPr>
              <w:t>.</w:t>
            </w:r>
          </w:p>
        </w:tc>
      </w:tr>
      <w:tr w:rsidR="009E2EE8" w:rsidRPr="00AA089D" w:rsidTr="00866FD7">
        <w:trPr>
          <w:trHeight w:val="84"/>
        </w:trPr>
        <w:tc>
          <w:tcPr>
            <w:tcW w:w="425" w:type="dxa"/>
            <w:shd w:val="clear" w:color="auto" w:fill="auto"/>
            <w:vAlign w:val="center"/>
          </w:tcPr>
          <w:p w:rsidR="009E2EE8" w:rsidRPr="00AA089D" w:rsidRDefault="009E2EE8" w:rsidP="00866FD7">
            <w:pPr>
              <w:jc w:val="both"/>
              <w:rPr>
                <w:sz w:val="18"/>
                <w:szCs w:val="18"/>
                <w:lang w:val="kk-KZ"/>
              </w:rPr>
            </w:pPr>
            <w:r w:rsidRPr="00AA089D">
              <w:rPr>
                <w:sz w:val="18"/>
                <w:szCs w:val="18"/>
                <w:lang w:val="kk-KZ"/>
              </w:rPr>
              <w:t>3</w:t>
            </w:r>
          </w:p>
        </w:tc>
        <w:tc>
          <w:tcPr>
            <w:tcW w:w="11057" w:type="dxa"/>
            <w:shd w:val="clear" w:color="auto" w:fill="auto"/>
            <w:vAlign w:val="center"/>
          </w:tcPr>
          <w:p w:rsidR="009E2EE8" w:rsidRPr="00AA089D" w:rsidRDefault="00B524C2" w:rsidP="002002D4">
            <w:pPr>
              <w:rPr>
                <w:sz w:val="18"/>
                <w:szCs w:val="18"/>
                <w:lang w:val="kk-KZ"/>
              </w:rPr>
            </w:pPr>
            <w:r w:rsidRPr="00AA089D">
              <w:rPr>
                <w:sz w:val="18"/>
                <w:szCs w:val="18"/>
                <w:lang w:val="kk-KZ"/>
              </w:rPr>
              <w:t xml:space="preserve">ТОО «INNOVO», г.Алматы,ул.Докучаева 12/1,БИН 140340019267 </w:t>
            </w:r>
          </w:p>
        </w:tc>
        <w:tc>
          <w:tcPr>
            <w:tcW w:w="3119" w:type="dxa"/>
            <w:shd w:val="clear" w:color="auto" w:fill="auto"/>
            <w:vAlign w:val="center"/>
          </w:tcPr>
          <w:p w:rsidR="009E2EE8" w:rsidRPr="00AA089D" w:rsidRDefault="00B91DF3" w:rsidP="00B91DF3">
            <w:pPr>
              <w:jc w:val="center"/>
              <w:rPr>
                <w:sz w:val="18"/>
                <w:szCs w:val="18"/>
              </w:rPr>
            </w:pPr>
            <w:r w:rsidRPr="00AA089D">
              <w:rPr>
                <w:sz w:val="18"/>
                <w:szCs w:val="18"/>
              </w:rPr>
              <w:t>22.07</w:t>
            </w:r>
            <w:r w:rsidR="00015CFE" w:rsidRPr="00AA089D">
              <w:rPr>
                <w:sz w:val="18"/>
                <w:szCs w:val="18"/>
              </w:rPr>
              <w:t xml:space="preserve">.2024 г. </w:t>
            </w:r>
            <w:r w:rsidRPr="00AA089D">
              <w:rPr>
                <w:sz w:val="18"/>
                <w:szCs w:val="18"/>
              </w:rPr>
              <w:t>12:29</w:t>
            </w:r>
            <w:r w:rsidR="00015CFE" w:rsidRPr="00AA089D">
              <w:rPr>
                <w:sz w:val="18"/>
                <w:szCs w:val="18"/>
              </w:rPr>
              <w:t xml:space="preserve"> ч.</w:t>
            </w:r>
          </w:p>
        </w:tc>
      </w:tr>
      <w:tr w:rsidR="009E2EE8" w:rsidRPr="00AA089D" w:rsidTr="00866FD7">
        <w:trPr>
          <w:trHeight w:val="84"/>
        </w:trPr>
        <w:tc>
          <w:tcPr>
            <w:tcW w:w="425" w:type="dxa"/>
            <w:shd w:val="clear" w:color="auto" w:fill="auto"/>
            <w:vAlign w:val="center"/>
          </w:tcPr>
          <w:p w:rsidR="009E2EE8" w:rsidRPr="00AA089D" w:rsidRDefault="009E2EE8" w:rsidP="00866FD7">
            <w:pPr>
              <w:jc w:val="both"/>
              <w:rPr>
                <w:sz w:val="18"/>
                <w:szCs w:val="18"/>
                <w:lang w:val="kk-KZ"/>
              </w:rPr>
            </w:pPr>
            <w:r w:rsidRPr="00AA089D">
              <w:rPr>
                <w:sz w:val="18"/>
                <w:szCs w:val="18"/>
                <w:lang w:val="kk-KZ"/>
              </w:rPr>
              <w:t>4</w:t>
            </w:r>
          </w:p>
        </w:tc>
        <w:tc>
          <w:tcPr>
            <w:tcW w:w="11057" w:type="dxa"/>
            <w:shd w:val="clear" w:color="auto" w:fill="auto"/>
            <w:vAlign w:val="center"/>
          </w:tcPr>
          <w:p w:rsidR="009E2EE8" w:rsidRPr="00AA089D" w:rsidRDefault="001036A7" w:rsidP="002002D4">
            <w:pPr>
              <w:rPr>
                <w:sz w:val="18"/>
                <w:szCs w:val="18"/>
                <w:lang w:val="kk-KZ"/>
              </w:rPr>
            </w:pPr>
            <w:r w:rsidRPr="00AA089D">
              <w:rPr>
                <w:sz w:val="18"/>
                <w:szCs w:val="18"/>
                <w:lang w:val="kk-KZ"/>
              </w:rPr>
              <w:t>ТОО «GALAXY INTERNATIONAL (ГАЛАКСИ ИНТЕРНЭШНЛ)»БИН 140640010145</w:t>
            </w:r>
          </w:p>
        </w:tc>
        <w:tc>
          <w:tcPr>
            <w:tcW w:w="3119" w:type="dxa"/>
            <w:shd w:val="clear" w:color="auto" w:fill="auto"/>
            <w:vAlign w:val="center"/>
          </w:tcPr>
          <w:p w:rsidR="009E2EE8" w:rsidRPr="00AA089D" w:rsidRDefault="001036A7" w:rsidP="00866FD7">
            <w:pPr>
              <w:jc w:val="center"/>
              <w:rPr>
                <w:sz w:val="18"/>
                <w:szCs w:val="18"/>
                <w:lang w:val="kk-KZ"/>
              </w:rPr>
            </w:pPr>
            <w:r w:rsidRPr="00AA089D">
              <w:rPr>
                <w:sz w:val="18"/>
                <w:szCs w:val="18"/>
                <w:lang w:val="kk-KZ"/>
              </w:rPr>
              <w:t>22</w:t>
            </w:r>
            <w:r w:rsidR="00015CFE" w:rsidRPr="00AA089D">
              <w:rPr>
                <w:sz w:val="18"/>
                <w:szCs w:val="18"/>
                <w:lang w:val="kk-KZ"/>
              </w:rPr>
              <w:t>.0</w:t>
            </w:r>
            <w:r w:rsidRPr="00AA089D">
              <w:rPr>
                <w:sz w:val="18"/>
                <w:szCs w:val="18"/>
                <w:lang w:val="kk-KZ"/>
              </w:rPr>
              <w:t>7</w:t>
            </w:r>
            <w:r w:rsidR="00015CFE" w:rsidRPr="00AA089D">
              <w:rPr>
                <w:sz w:val="18"/>
                <w:szCs w:val="18"/>
                <w:lang w:val="kk-KZ"/>
              </w:rPr>
              <w:t xml:space="preserve">.2024 г. </w:t>
            </w:r>
            <w:r w:rsidRPr="00AA089D">
              <w:rPr>
                <w:sz w:val="18"/>
                <w:szCs w:val="18"/>
                <w:lang w:val="kk-KZ"/>
              </w:rPr>
              <w:t>12:25</w:t>
            </w:r>
            <w:r w:rsidR="00015CFE" w:rsidRPr="00AA089D">
              <w:rPr>
                <w:sz w:val="18"/>
                <w:szCs w:val="18"/>
                <w:lang w:val="kk-KZ"/>
              </w:rPr>
              <w:t xml:space="preserve"> ч.</w:t>
            </w:r>
          </w:p>
          <w:p w:rsidR="00015CFE" w:rsidRPr="00AA089D" w:rsidRDefault="00015CFE" w:rsidP="00866FD7">
            <w:pPr>
              <w:jc w:val="center"/>
              <w:rPr>
                <w:sz w:val="18"/>
                <w:szCs w:val="18"/>
                <w:lang w:val="kk-KZ"/>
              </w:rPr>
            </w:pPr>
          </w:p>
        </w:tc>
      </w:tr>
      <w:tr w:rsidR="009E2EE8" w:rsidRPr="00AA089D" w:rsidTr="00866FD7">
        <w:trPr>
          <w:trHeight w:val="84"/>
        </w:trPr>
        <w:tc>
          <w:tcPr>
            <w:tcW w:w="425" w:type="dxa"/>
            <w:shd w:val="clear" w:color="auto" w:fill="auto"/>
            <w:vAlign w:val="center"/>
          </w:tcPr>
          <w:p w:rsidR="009E2EE8" w:rsidRPr="00AA089D" w:rsidRDefault="009E2EE8" w:rsidP="00866FD7">
            <w:pPr>
              <w:jc w:val="both"/>
              <w:rPr>
                <w:sz w:val="18"/>
                <w:szCs w:val="18"/>
                <w:lang w:val="kk-KZ"/>
              </w:rPr>
            </w:pPr>
            <w:r w:rsidRPr="00AA089D">
              <w:rPr>
                <w:sz w:val="18"/>
                <w:szCs w:val="18"/>
                <w:lang w:val="kk-KZ"/>
              </w:rPr>
              <w:t>5</w:t>
            </w:r>
          </w:p>
        </w:tc>
        <w:tc>
          <w:tcPr>
            <w:tcW w:w="11057" w:type="dxa"/>
            <w:shd w:val="clear" w:color="auto" w:fill="auto"/>
            <w:vAlign w:val="center"/>
          </w:tcPr>
          <w:p w:rsidR="009E2EE8" w:rsidRPr="00AA089D" w:rsidRDefault="001036A7" w:rsidP="002002D4">
            <w:pPr>
              <w:rPr>
                <w:sz w:val="18"/>
                <w:szCs w:val="18"/>
                <w:lang w:val="kk-KZ"/>
              </w:rPr>
            </w:pPr>
            <w:r w:rsidRPr="00AA089D">
              <w:rPr>
                <w:sz w:val="18"/>
                <w:szCs w:val="18"/>
                <w:lang w:val="kk-KZ"/>
              </w:rPr>
              <w:t>ТОО «Rogers Pharma»,г.Алматы,мкр МИрас,157 н.п.819 БИН 130440030943</w:t>
            </w:r>
          </w:p>
        </w:tc>
        <w:tc>
          <w:tcPr>
            <w:tcW w:w="3119" w:type="dxa"/>
            <w:shd w:val="clear" w:color="auto" w:fill="auto"/>
            <w:vAlign w:val="center"/>
          </w:tcPr>
          <w:p w:rsidR="009E2EE8" w:rsidRPr="00AA089D" w:rsidRDefault="001036A7" w:rsidP="001036A7">
            <w:pPr>
              <w:jc w:val="center"/>
              <w:rPr>
                <w:sz w:val="18"/>
                <w:szCs w:val="18"/>
                <w:lang w:val="kk-KZ"/>
              </w:rPr>
            </w:pPr>
            <w:r w:rsidRPr="00AA089D">
              <w:rPr>
                <w:sz w:val="18"/>
                <w:szCs w:val="18"/>
                <w:lang w:val="kk-KZ"/>
              </w:rPr>
              <w:t>22.07</w:t>
            </w:r>
            <w:r w:rsidR="00015CFE" w:rsidRPr="00AA089D">
              <w:rPr>
                <w:sz w:val="18"/>
                <w:szCs w:val="18"/>
                <w:lang w:val="kk-KZ"/>
              </w:rPr>
              <w:t>.2024 г.</w:t>
            </w:r>
            <w:r w:rsidRPr="00AA089D">
              <w:rPr>
                <w:sz w:val="18"/>
                <w:szCs w:val="18"/>
                <w:lang w:val="kk-KZ"/>
              </w:rPr>
              <w:t>11:15</w:t>
            </w:r>
            <w:r w:rsidR="00015CFE" w:rsidRPr="00AA089D">
              <w:rPr>
                <w:sz w:val="18"/>
                <w:szCs w:val="18"/>
                <w:lang w:val="kk-KZ"/>
              </w:rPr>
              <w:t xml:space="preserve"> ч.</w:t>
            </w:r>
          </w:p>
        </w:tc>
      </w:tr>
      <w:tr w:rsidR="001C487F" w:rsidRPr="00AA089D" w:rsidTr="00866FD7">
        <w:trPr>
          <w:trHeight w:val="84"/>
        </w:trPr>
        <w:tc>
          <w:tcPr>
            <w:tcW w:w="425" w:type="dxa"/>
            <w:shd w:val="clear" w:color="auto" w:fill="auto"/>
            <w:vAlign w:val="center"/>
          </w:tcPr>
          <w:p w:rsidR="001C487F" w:rsidRPr="00AA089D" w:rsidRDefault="00F65782" w:rsidP="00866FD7">
            <w:pPr>
              <w:jc w:val="both"/>
              <w:rPr>
                <w:sz w:val="18"/>
                <w:szCs w:val="18"/>
                <w:lang w:val="kk-KZ"/>
              </w:rPr>
            </w:pPr>
            <w:r w:rsidRPr="00AA089D">
              <w:rPr>
                <w:sz w:val="18"/>
                <w:szCs w:val="18"/>
                <w:lang w:val="kk-KZ"/>
              </w:rPr>
              <w:t>6</w:t>
            </w:r>
          </w:p>
        </w:tc>
        <w:tc>
          <w:tcPr>
            <w:tcW w:w="11057" w:type="dxa"/>
            <w:shd w:val="clear" w:color="auto" w:fill="auto"/>
            <w:vAlign w:val="center"/>
          </w:tcPr>
          <w:p w:rsidR="001C487F" w:rsidRPr="00AA089D" w:rsidRDefault="00F65782" w:rsidP="002002D4">
            <w:pPr>
              <w:rPr>
                <w:sz w:val="18"/>
                <w:szCs w:val="18"/>
                <w:lang w:val="en-US"/>
              </w:rPr>
            </w:pPr>
            <w:r w:rsidRPr="00AA089D">
              <w:rPr>
                <w:sz w:val="18"/>
                <w:szCs w:val="18"/>
                <w:lang w:val="kk-KZ"/>
              </w:rPr>
              <w:t>ТОО «Атлант Компани»</w:t>
            </w:r>
            <w:r w:rsidR="00EA3B4F" w:rsidRPr="00AA089D">
              <w:rPr>
                <w:sz w:val="18"/>
                <w:szCs w:val="18"/>
                <w:lang w:val="kk-KZ"/>
              </w:rPr>
              <w:t xml:space="preserve"> г.Алматы,мкр.МАмыр-3,дом 23,кв.19 БИН 211140025470 </w:t>
            </w:r>
          </w:p>
        </w:tc>
        <w:tc>
          <w:tcPr>
            <w:tcW w:w="3119" w:type="dxa"/>
            <w:shd w:val="clear" w:color="auto" w:fill="auto"/>
            <w:vAlign w:val="center"/>
          </w:tcPr>
          <w:p w:rsidR="001C487F" w:rsidRPr="00AA089D" w:rsidRDefault="00ED6850" w:rsidP="00866FD7">
            <w:pPr>
              <w:jc w:val="center"/>
              <w:rPr>
                <w:sz w:val="18"/>
                <w:szCs w:val="18"/>
                <w:lang w:val="kk-KZ"/>
              </w:rPr>
            </w:pPr>
            <w:r w:rsidRPr="00AA089D">
              <w:rPr>
                <w:sz w:val="18"/>
                <w:szCs w:val="18"/>
                <w:lang w:val="kk-KZ"/>
              </w:rPr>
              <w:t>22.07.2024 г.11:15 ч.</w:t>
            </w:r>
          </w:p>
        </w:tc>
      </w:tr>
      <w:tr w:rsidR="001C487F" w:rsidRPr="00AA089D" w:rsidTr="00866FD7">
        <w:trPr>
          <w:trHeight w:val="84"/>
        </w:trPr>
        <w:tc>
          <w:tcPr>
            <w:tcW w:w="425" w:type="dxa"/>
            <w:shd w:val="clear" w:color="auto" w:fill="auto"/>
            <w:vAlign w:val="center"/>
          </w:tcPr>
          <w:p w:rsidR="001C487F" w:rsidRPr="00AA089D" w:rsidRDefault="00C3461A" w:rsidP="00866FD7">
            <w:pPr>
              <w:jc w:val="both"/>
              <w:rPr>
                <w:sz w:val="18"/>
                <w:szCs w:val="18"/>
                <w:lang w:val="en-US"/>
              </w:rPr>
            </w:pPr>
            <w:r w:rsidRPr="00AA089D">
              <w:rPr>
                <w:sz w:val="18"/>
                <w:szCs w:val="18"/>
                <w:lang w:val="en-US"/>
              </w:rPr>
              <w:t>7</w:t>
            </w:r>
          </w:p>
        </w:tc>
        <w:tc>
          <w:tcPr>
            <w:tcW w:w="11057" w:type="dxa"/>
            <w:shd w:val="clear" w:color="auto" w:fill="auto"/>
            <w:vAlign w:val="center"/>
          </w:tcPr>
          <w:p w:rsidR="001C487F" w:rsidRPr="00AA089D" w:rsidRDefault="00936718" w:rsidP="002002D4">
            <w:pPr>
              <w:rPr>
                <w:sz w:val="18"/>
                <w:szCs w:val="18"/>
              </w:rPr>
            </w:pPr>
            <w:r w:rsidRPr="00AA089D">
              <w:rPr>
                <w:sz w:val="18"/>
                <w:szCs w:val="18"/>
              </w:rPr>
              <w:t>ТОО «</w:t>
            </w:r>
            <w:proofErr w:type="spellStart"/>
            <w:r w:rsidRPr="00AA089D">
              <w:rPr>
                <w:sz w:val="18"/>
                <w:szCs w:val="18"/>
              </w:rPr>
              <w:t>Мерусар</w:t>
            </w:r>
            <w:proofErr w:type="spellEnd"/>
            <w:r w:rsidRPr="00AA089D">
              <w:rPr>
                <w:sz w:val="18"/>
                <w:szCs w:val="18"/>
              </w:rPr>
              <w:t xml:space="preserve"> и К»,</w:t>
            </w:r>
            <w:r w:rsidRPr="00AA089D">
              <w:rPr>
                <w:sz w:val="18"/>
                <w:szCs w:val="18"/>
                <w:lang w:val="kk-KZ"/>
              </w:rPr>
              <w:t>г</w:t>
            </w:r>
            <w:proofErr w:type="gramStart"/>
            <w:r w:rsidRPr="00AA089D">
              <w:rPr>
                <w:sz w:val="18"/>
                <w:szCs w:val="18"/>
                <w:lang w:val="kk-KZ"/>
              </w:rPr>
              <w:t>.П</w:t>
            </w:r>
            <w:proofErr w:type="gramEnd"/>
            <w:r w:rsidRPr="00AA089D">
              <w:rPr>
                <w:sz w:val="18"/>
                <w:szCs w:val="18"/>
                <w:lang w:val="kk-KZ"/>
              </w:rPr>
              <w:t>авлодар,ул.Чайковского 5 БИН 010740002885</w:t>
            </w:r>
          </w:p>
        </w:tc>
        <w:tc>
          <w:tcPr>
            <w:tcW w:w="3119" w:type="dxa"/>
            <w:shd w:val="clear" w:color="auto" w:fill="auto"/>
            <w:vAlign w:val="center"/>
          </w:tcPr>
          <w:p w:rsidR="001C487F" w:rsidRPr="00AA089D" w:rsidRDefault="00936718" w:rsidP="00866FD7">
            <w:pPr>
              <w:jc w:val="center"/>
              <w:rPr>
                <w:sz w:val="18"/>
                <w:szCs w:val="18"/>
                <w:lang w:val="kk-KZ"/>
              </w:rPr>
            </w:pPr>
            <w:r w:rsidRPr="00AA089D">
              <w:rPr>
                <w:sz w:val="18"/>
                <w:szCs w:val="18"/>
                <w:lang w:val="kk-KZ"/>
              </w:rPr>
              <w:t>19.07.2024 г 10:36 ч.</w:t>
            </w:r>
          </w:p>
        </w:tc>
      </w:tr>
      <w:tr w:rsidR="001C487F" w:rsidRPr="00AA089D" w:rsidTr="00866FD7">
        <w:trPr>
          <w:trHeight w:val="84"/>
        </w:trPr>
        <w:tc>
          <w:tcPr>
            <w:tcW w:w="425" w:type="dxa"/>
            <w:shd w:val="clear" w:color="auto" w:fill="auto"/>
            <w:vAlign w:val="center"/>
          </w:tcPr>
          <w:p w:rsidR="001C487F" w:rsidRPr="00AA089D" w:rsidRDefault="009971DE" w:rsidP="00866FD7">
            <w:pPr>
              <w:jc w:val="both"/>
              <w:rPr>
                <w:sz w:val="18"/>
                <w:szCs w:val="18"/>
                <w:lang w:val="en-US"/>
              </w:rPr>
            </w:pPr>
            <w:r w:rsidRPr="00AA089D">
              <w:rPr>
                <w:sz w:val="18"/>
                <w:szCs w:val="18"/>
                <w:lang w:val="en-US"/>
              </w:rPr>
              <w:t>8</w:t>
            </w:r>
          </w:p>
        </w:tc>
        <w:tc>
          <w:tcPr>
            <w:tcW w:w="11057" w:type="dxa"/>
            <w:shd w:val="clear" w:color="auto" w:fill="auto"/>
            <w:vAlign w:val="center"/>
          </w:tcPr>
          <w:p w:rsidR="001C487F" w:rsidRPr="00AA089D" w:rsidRDefault="00213A38" w:rsidP="002002D4">
            <w:pPr>
              <w:rPr>
                <w:sz w:val="18"/>
                <w:szCs w:val="18"/>
                <w:lang w:val="kk-KZ"/>
              </w:rPr>
            </w:pPr>
            <w:r w:rsidRPr="00AA089D">
              <w:rPr>
                <w:sz w:val="18"/>
                <w:szCs w:val="18"/>
                <w:lang w:val="kk-KZ"/>
              </w:rPr>
              <w:t>ТОО «Медикс Фарм»</w:t>
            </w:r>
            <w:r w:rsidR="007866B3" w:rsidRPr="00AA089D">
              <w:rPr>
                <w:sz w:val="18"/>
                <w:szCs w:val="18"/>
                <w:lang w:val="kk-KZ"/>
              </w:rPr>
              <w:t xml:space="preserve">,г.Алматы,ул.Тимирязева,113 кв 1 БИН 080840009660 </w:t>
            </w:r>
          </w:p>
        </w:tc>
        <w:tc>
          <w:tcPr>
            <w:tcW w:w="3119" w:type="dxa"/>
            <w:shd w:val="clear" w:color="auto" w:fill="auto"/>
            <w:vAlign w:val="center"/>
          </w:tcPr>
          <w:p w:rsidR="001C487F" w:rsidRPr="00AA089D" w:rsidRDefault="007866B3" w:rsidP="007866B3">
            <w:pPr>
              <w:jc w:val="center"/>
              <w:rPr>
                <w:sz w:val="18"/>
                <w:szCs w:val="18"/>
                <w:lang w:val="kk-KZ"/>
              </w:rPr>
            </w:pPr>
            <w:r w:rsidRPr="00AA089D">
              <w:rPr>
                <w:sz w:val="18"/>
                <w:szCs w:val="18"/>
                <w:lang w:val="kk-KZ"/>
              </w:rPr>
              <w:t>19.07.2024 г 10:26</w:t>
            </w:r>
            <w:r w:rsidR="00F36FF7" w:rsidRPr="00AA089D">
              <w:rPr>
                <w:sz w:val="18"/>
                <w:szCs w:val="18"/>
                <w:lang w:val="kk-KZ"/>
              </w:rPr>
              <w:t xml:space="preserve"> </w:t>
            </w:r>
            <w:r w:rsidRPr="00AA089D">
              <w:rPr>
                <w:sz w:val="18"/>
                <w:szCs w:val="18"/>
                <w:lang w:val="kk-KZ"/>
              </w:rPr>
              <w:t>ч.</w:t>
            </w:r>
          </w:p>
        </w:tc>
      </w:tr>
      <w:tr w:rsidR="001C487F" w:rsidRPr="00AA089D" w:rsidTr="00866FD7">
        <w:trPr>
          <w:trHeight w:val="84"/>
        </w:trPr>
        <w:tc>
          <w:tcPr>
            <w:tcW w:w="425" w:type="dxa"/>
            <w:shd w:val="clear" w:color="auto" w:fill="auto"/>
            <w:vAlign w:val="center"/>
          </w:tcPr>
          <w:p w:rsidR="001C487F" w:rsidRPr="00AA089D" w:rsidRDefault="009971DE" w:rsidP="00866FD7">
            <w:pPr>
              <w:jc w:val="both"/>
              <w:rPr>
                <w:sz w:val="18"/>
                <w:szCs w:val="18"/>
                <w:lang w:val="en-US"/>
              </w:rPr>
            </w:pPr>
            <w:r w:rsidRPr="00AA089D">
              <w:rPr>
                <w:sz w:val="18"/>
                <w:szCs w:val="18"/>
                <w:lang w:val="en-US"/>
              </w:rPr>
              <w:t>9</w:t>
            </w:r>
          </w:p>
        </w:tc>
        <w:tc>
          <w:tcPr>
            <w:tcW w:w="11057" w:type="dxa"/>
            <w:shd w:val="clear" w:color="auto" w:fill="auto"/>
            <w:vAlign w:val="center"/>
          </w:tcPr>
          <w:p w:rsidR="001C487F" w:rsidRPr="00AA089D" w:rsidRDefault="007C6462" w:rsidP="002002D4">
            <w:pPr>
              <w:rPr>
                <w:sz w:val="18"/>
                <w:szCs w:val="18"/>
                <w:lang w:val="en-US"/>
              </w:rPr>
            </w:pPr>
            <w:r w:rsidRPr="00AA089D">
              <w:rPr>
                <w:sz w:val="18"/>
                <w:szCs w:val="18"/>
                <w:lang w:val="en-US"/>
              </w:rPr>
              <w:t xml:space="preserve"> </w:t>
            </w:r>
            <w:r w:rsidRPr="00AA089D">
              <w:rPr>
                <w:sz w:val="18"/>
                <w:szCs w:val="18"/>
              </w:rPr>
              <w:t>ТОО</w:t>
            </w:r>
            <w:r w:rsidRPr="00AA089D">
              <w:rPr>
                <w:sz w:val="18"/>
                <w:szCs w:val="18"/>
                <w:lang w:val="en-US"/>
              </w:rPr>
              <w:t xml:space="preserve"> «Med Life Sciences»(</w:t>
            </w:r>
            <w:r w:rsidRPr="00AA089D">
              <w:rPr>
                <w:sz w:val="18"/>
                <w:szCs w:val="18"/>
              </w:rPr>
              <w:t>Мед</w:t>
            </w:r>
            <w:r w:rsidRPr="00AA089D">
              <w:rPr>
                <w:sz w:val="18"/>
                <w:szCs w:val="18"/>
                <w:lang w:val="en-US"/>
              </w:rPr>
              <w:t xml:space="preserve"> </w:t>
            </w:r>
            <w:proofErr w:type="spellStart"/>
            <w:r w:rsidRPr="00AA089D">
              <w:rPr>
                <w:sz w:val="18"/>
                <w:szCs w:val="18"/>
              </w:rPr>
              <w:t>Лайф</w:t>
            </w:r>
            <w:proofErr w:type="spellEnd"/>
            <w:r w:rsidRPr="00AA089D">
              <w:rPr>
                <w:sz w:val="18"/>
                <w:szCs w:val="18"/>
                <w:lang w:val="en-US"/>
              </w:rPr>
              <w:t xml:space="preserve"> </w:t>
            </w:r>
            <w:proofErr w:type="spellStart"/>
            <w:r w:rsidRPr="00AA089D">
              <w:rPr>
                <w:sz w:val="18"/>
                <w:szCs w:val="18"/>
              </w:rPr>
              <w:t>Сайнсез</w:t>
            </w:r>
            <w:proofErr w:type="spellEnd"/>
            <w:r w:rsidRPr="00AA089D">
              <w:rPr>
                <w:sz w:val="18"/>
                <w:szCs w:val="18"/>
                <w:lang w:val="en-US"/>
              </w:rPr>
              <w:t xml:space="preserve">) </w:t>
            </w:r>
            <w:r w:rsidRPr="00AA089D">
              <w:rPr>
                <w:sz w:val="18"/>
                <w:szCs w:val="18"/>
              </w:rPr>
              <w:t>г</w:t>
            </w:r>
            <w:proofErr w:type="gramStart"/>
            <w:r w:rsidRPr="00AA089D">
              <w:rPr>
                <w:sz w:val="18"/>
                <w:szCs w:val="18"/>
                <w:lang w:val="en-US"/>
              </w:rPr>
              <w:t>.</w:t>
            </w:r>
            <w:r w:rsidRPr="00AA089D">
              <w:rPr>
                <w:sz w:val="18"/>
                <w:szCs w:val="18"/>
              </w:rPr>
              <w:t>А</w:t>
            </w:r>
            <w:proofErr w:type="gramEnd"/>
            <w:r w:rsidRPr="00AA089D">
              <w:rPr>
                <w:sz w:val="18"/>
                <w:szCs w:val="18"/>
              </w:rPr>
              <w:t>лматы</w:t>
            </w:r>
            <w:r w:rsidRPr="00AA089D">
              <w:rPr>
                <w:sz w:val="18"/>
                <w:szCs w:val="18"/>
                <w:lang w:val="en-US"/>
              </w:rPr>
              <w:t>,</w:t>
            </w:r>
            <w:proofErr w:type="spellStart"/>
            <w:r w:rsidRPr="00AA089D">
              <w:rPr>
                <w:sz w:val="18"/>
                <w:szCs w:val="18"/>
              </w:rPr>
              <w:t>ул</w:t>
            </w:r>
            <w:proofErr w:type="spellEnd"/>
            <w:r w:rsidRPr="00AA089D">
              <w:rPr>
                <w:sz w:val="18"/>
                <w:szCs w:val="18"/>
                <w:lang w:val="en-US"/>
              </w:rPr>
              <w:t>.</w:t>
            </w:r>
            <w:proofErr w:type="spellStart"/>
            <w:r w:rsidRPr="00AA089D">
              <w:rPr>
                <w:sz w:val="18"/>
                <w:szCs w:val="18"/>
              </w:rPr>
              <w:t>Шагбутдинова</w:t>
            </w:r>
            <w:proofErr w:type="spellEnd"/>
            <w:r w:rsidRPr="00AA089D">
              <w:rPr>
                <w:sz w:val="18"/>
                <w:szCs w:val="18"/>
                <w:lang w:val="en-US"/>
              </w:rPr>
              <w:t xml:space="preserve"> </w:t>
            </w:r>
            <w:proofErr w:type="spellStart"/>
            <w:r w:rsidRPr="00AA089D">
              <w:rPr>
                <w:sz w:val="18"/>
                <w:szCs w:val="18"/>
              </w:rPr>
              <w:t>уг</w:t>
            </w:r>
            <w:proofErr w:type="spellEnd"/>
            <w:r w:rsidRPr="00AA089D">
              <w:rPr>
                <w:sz w:val="18"/>
                <w:szCs w:val="18"/>
                <w:lang w:val="en-US"/>
              </w:rPr>
              <w:t>.</w:t>
            </w:r>
            <w:proofErr w:type="spellStart"/>
            <w:r w:rsidRPr="00AA089D">
              <w:rPr>
                <w:sz w:val="18"/>
                <w:szCs w:val="18"/>
              </w:rPr>
              <w:t>ул</w:t>
            </w:r>
            <w:proofErr w:type="spellEnd"/>
            <w:r w:rsidRPr="00AA089D">
              <w:rPr>
                <w:sz w:val="18"/>
                <w:szCs w:val="18"/>
                <w:lang w:val="en-US"/>
              </w:rPr>
              <w:t xml:space="preserve"> </w:t>
            </w:r>
            <w:r w:rsidRPr="00AA089D">
              <w:rPr>
                <w:sz w:val="18"/>
                <w:szCs w:val="18"/>
              </w:rPr>
              <w:t>Карасай</w:t>
            </w:r>
            <w:r w:rsidRPr="00AA089D">
              <w:rPr>
                <w:sz w:val="18"/>
                <w:szCs w:val="18"/>
                <w:lang w:val="en-US"/>
              </w:rPr>
              <w:t xml:space="preserve"> </w:t>
            </w:r>
            <w:r w:rsidRPr="00AA089D">
              <w:rPr>
                <w:sz w:val="18"/>
                <w:szCs w:val="18"/>
              </w:rPr>
              <w:t>батыра</w:t>
            </w:r>
            <w:r w:rsidRPr="00AA089D">
              <w:rPr>
                <w:sz w:val="18"/>
                <w:szCs w:val="18"/>
                <w:lang w:val="en-US"/>
              </w:rPr>
              <w:t xml:space="preserve"> 103-106 </w:t>
            </w:r>
            <w:proofErr w:type="spellStart"/>
            <w:r w:rsidRPr="00AA089D">
              <w:rPr>
                <w:sz w:val="18"/>
                <w:szCs w:val="18"/>
              </w:rPr>
              <w:t>кв</w:t>
            </w:r>
            <w:proofErr w:type="spellEnd"/>
            <w:r w:rsidRPr="00AA089D">
              <w:rPr>
                <w:sz w:val="18"/>
                <w:szCs w:val="18"/>
                <w:lang w:val="en-US"/>
              </w:rPr>
              <w:t xml:space="preserve"> 14 </w:t>
            </w:r>
            <w:r w:rsidRPr="00AA089D">
              <w:rPr>
                <w:sz w:val="18"/>
                <w:szCs w:val="18"/>
              </w:rPr>
              <w:t>БИН</w:t>
            </w:r>
            <w:r w:rsidRPr="00AA089D">
              <w:rPr>
                <w:sz w:val="18"/>
                <w:szCs w:val="18"/>
                <w:lang w:val="en-US"/>
              </w:rPr>
              <w:t xml:space="preserve"> 130440007225</w:t>
            </w:r>
          </w:p>
        </w:tc>
        <w:tc>
          <w:tcPr>
            <w:tcW w:w="3119" w:type="dxa"/>
            <w:shd w:val="clear" w:color="auto" w:fill="auto"/>
            <w:vAlign w:val="center"/>
          </w:tcPr>
          <w:p w:rsidR="001C487F" w:rsidRPr="00AA089D" w:rsidRDefault="007C6462" w:rsidP="00866FD7">
            <w:pPr>
              <w:jc w:val="center"/>
              <w:rPr>
                <w:sz w:val="18"/>
                <w:szCs w:val="18"/>
                <w:lang w:val="kk-KZ"/>
              </w:rPr>
            </w:pPr>
            <w:r w:rsidRPr="00AA089D">
              <w:rPr>
                <w:sz w:val="18"/>
                <w:szCs w:val="18"/>
                <w:lang w:val="kk-KZ"/>
              </w:rPr>
              <w:t>18.07.2024 10:47 ч.</w:t>
            </w:r>
          </w:p>
        </w:tc>
      </w:tr>
      <w:tr w:rsidR="00C3461A" w:rsidRPr="00AA089D" w:rsidTr="00866FD7">
        <w:trPr>
          <w:trHeight w:val="84"/>
        </w:trPr>
        <w:tc>
          <w:tcPr>
            <w:tcW w:w="425" w:type="dxa"/>
            <w:shd w:val="clear" w:color="auto" w:fill="auto"/>
            <w:vAlign w:val="center"/>
          </w:tcPr>
          <w:p w:rsidR="00C3461A" w:rsidRPr="00AA089D" w:rsidRDefault="009971DE" w:rsidP="00866FD7">
            <w:pPr>
              <w:jc w:val="both"/>
              <w:rPr>
                <w:sz w:val="18"/>
                <w:szCs w:val="18"/>
                <w:lang w:val="en-US"/>
              </w:rPr>
            </w:pPr>
            <w:r w:rsidRPr="00AA089D">
              <w:rPr>
                <w:sz w:val="18"/>
                <w:szCs w:val="18"/>
                <w:lang w:val="en-US"/>
              </w:rPr>
              <w:t>10</w:t>
            </w:r>
          </w:p>
        </w:tc>
        <w:tc>
          <w:tcPr>
            <w:tcW w:w="11057" w:type="dxa"/>
            <w:shd w:val="clear" w:color="auto" w:fill="auto"/>
            <w:vAlign w:val="center"/>
          </w:tcPr>
          <w:p w:rsidR="00C3461A" w:rsidRPr="00AA089D" w:rsidRDefault="007C6462" w:rsidP="002002D4">
            <w:pPr>
              <w:rPr>
                <w:sz w:val="18"/>
                <w:szCs w:val="18"/>
              </w:rPr>
            </w:pPr>
            <w:r w:rsidRPr="00AA089D">
              <w:rPr>
                <w:sz w:val="18"/>
                <w:szCs w:val="18"/>
                <w:lang w:val="kk-KZ"/>
              </w:rPr>
              <w:t>ТОО «</w:t>
            </w:r>
            <w:r w:rsidRPr="00AA089D">
              <w:rPr>
                <w:sz w:val="18"/>
                <w:szCs w:val="18"/>
                <w:lang w:val="en-US"/>
              </w:rPr>
              <w:t>DIALIZ</w:t>
            </w:r>
            <w:r w:rsidRPr="00AA089D">
              <w:rPr>
                <w:sz w:val="18"/>
                <w:szCs w:val="18"/>
                <w:lang w:val="kk-KZ"/>
              </w:rPr>
              <w:t>»</w:t>
            </w:r>
            <w:r w:rsidRPr="00AA089D">
              <w:rPr>
                <w:sz w:val="18"/>
                <w:szCs w:val="18"/>
              </w:rPr>
              <w:t xml:space="preserve">(Диализ) </w:t>
            </w:r>
            <w:proofErr w:type="spellStart"/>
            <w:r w:rsidRPr="00AA089D">
              <w:rPr>
                <w:sz w:val="18"/>
                <w:szCs w:val="18"/>
              </w:rPr>
              <w:t>г.Алматы,ул.Лобачевского</w:t>
            </w:r>
            <w:proofErr w:type="spellEnd"/>
            <w:r w:rsidRPr="00AA089D">
              <w:rPr>
                <w:sz w:val="18"/>
                <w:szCs w:val="18"/>
              </w:rPr>
              <w:t xml:space="preserve"> 78 БИН 190840011863</w:t>
            </w:r>
          </w:p>
        </w:tc>
        <w:tc>
          <w:tcPr>
            <w:tcW w:w="3119" w:type="dxa"/>
            <w:shd w:val="clear" w:color="auto" w:fill="auto"/>
            <w:vAlign w:val="center"/>
          </w:tcPr>
          <w:p w:rsidR="00C3461A" w:rsidRPr="00AA089D" w:rsidRDefault="007C6462" w:rsidP="00866FD7">
            <w:pPr>
              <w:jc w:val="center"/>
              <w:rPr>
                <w:sz w:val="18"/>
                <w:szCs w:val="18"/>
                <w:lang w:val="en-US"/>
              </w:rPr>
            </w:pPr>
            <w:r w:rsidRPr="00AA089D">
              <w:rPr>
                <w:sz w:val="18"/>
                <w:szCs w:val="18"/>
                <w:lang w:val="kk-KZ"/>
              </w:rPr>
              <w:t>19.07.2024 11:10 ч</w:t>
            </w:r>
          </w:p>
        </w:tc>
      </w:tr>
      <w:tr w:rsidR="00C3461A" w:rsidRPr="00AA089D" w:rsidTr="00866FD7">
        <w:trPr>
          <w:trHeight w:val="84"/>
        </w:trPr>
        <w:tc>
          <w:tcPr>
            <w:tcW w:w="425" w:type="dxa"/>
            <w:shd w:val="clear" w:color="auto" w:fill="auto"/>
            <w:vAlign w:val="center"/>
          </w:tcPr>
          <w:p w:rsidR="00C3461A" w:rsidRPr="00AA089D" w:rsidRDefault="009971DE" w:rsidP="00866FD7">
            <w:pPr>
              <w:jc w:val="both"/>
              <w:rPr>
                <w:sz w:val="18"/>
                <w:szCs w:val="18"/>
                <w:lang w:val="en-US"/>
              </w:rPr>
            </w:pPr>
            <w:r w:rsidRPr="00AA089D">
              <w:rPr>
                <w:sz w:val="18"/>
                <w:szCs w:val="18"/>
                <w:lang w:val="en-US"/>
              </w:rPr>
              <w:t>11</w:t>
            </w:r>
          </w:p>
        </w:tc>
        <w:tc>
          <w:tcPr>
            <w:tcW w:w="11057" w:type="dxa"/>
            <w:shd w:val="clear" w:color="auto" w:fill="auto"/>
            <w:vAlign w:val="center"/>
          </w:tcPr>
          <w:p w:rsidR="00C3461A" w:rsidRPr="00AA089D" w:rsidRDefault="00172759" w:rsidP="002002D4">
            <w:pPr>
              <w:rPr>
                <w:sz w:val="18"/>
                <w:szCs w:val="18"/>
              </w:rPr>
            </w:pPr>
            <w:r w:rsidRPr="00AA089D">
              <w:rPr>
                <w:sz w:val="18"/>
                <w:szCs w:val="18"/>
              </w:rPr>
              <w:t>ТОО «</w:t>
            </w:r>
            <w:proofErr w:type="spellStart"/>
            <w:r w:rsidRPr="00AA089D">
              <w:rPr>
                <w:sz w:val="18"/>
                <w:szCs w:val="18"/>
              </w:rPr>
              <w:t>МедКор</w:t>
            </w:r>
            <w:proofErr w:type="spellEnd"/>
            <w:r w:rsidRPr="00AA089D">
              <w:rPr>
                <w:sz w:val="18"/>
                <w:szCs w:val="18"/>
              </w:rPr>
              <w:t xml:space="preserve">» </w:t>
            </w:r>
            <w:proofErr w:type="spellStart"/>
            <w:r w:rsidRPr="00AA089D">
              <w:rPr>
                <w:sz w:val="18"/>
                <w:szCs w:val="18"/>
              </w:rPr>
              <w:t>г</w:t>
            </w:r>
            <w:proofErr w:type="gramStart"/>
            <w:r w:rsidRPr="00AA089D">
              <w:rPr>
                <w:sz w:val="18"/>
                <w:szCs w:val="18"/>
              </w:rPr>
              <w:t>.А</w:t>
            </w:r>
            <w:proofErr w:type="gramEnd"/>
            <w:r w:rsidRPr="00AA089D">
              <w:rPr>
                <w:sz w:val="18"/>
                <w:szCs w:val="18"/>
              </w:rPr>
              <w:t>лматы,мкр</w:t>
            </w:r>
            <w:proofErr w:type="spellEnd"/>
            <w:r w:rsidRPr="00AA089D">
              <w:rPr>
                <w:sz w:val="18"/>
                <w:szCs w:val="18"/>
              </w:rPr>
              <w:t xml:space="preserve"> </w:t>
            </w:r>
            <w:proofErr w:type="spellStart"/>
            <w:r w:rsidRPr="00AA089D">
              <w:rPr>
                <w:sz w:val="18"/>
                <w:szCs w:val="18"/>
              </w:rPr>
              <w:t>Байтак,квартал</w:t>
            </w:r>
            <w:proofErr w:type="spellEnd"/>
            <w:r w:rsidRPr="00AA089D">
              <w:rPr>
                <w:sz w:val="18"/>
                <w:szCs w:val="18"/>
              </w:rPr>
              <w:t xml:space="preserve"> </w:t>
            </w:r>
            <w:proofErr w:type="spellStart"/>
            <w:r w:rsidRPr="00AA089D">
              <w:rPr>
                <w:sz w:val="18"/>
                <w:szCs w:val="18"/>
              </w:rPr>
              <w:t>Каргалы,дом</w:t>
            </w:r>
            <w:proofErr w:type="spellEnd"/>
            <w:r w:rsidRPr="00AA089D">
              <w:rPr>
                <w:sz w:val="18"/>
                <w:szCs w:val="18"/>
              </w:rPr>
              <w:t xml:space="preserve"> 46.БИН 090340014660</w:t>
            </w:r>
          </w:p>
        </w:tc>
        <w:tc>
          <w:tcPr>
            <w:tcW w:w="3119" w:type="dxa"/>
            <w:shd w:val="clear" w:color="auto" w:fill="auto"/>
            <w:vAlign w:val="center"/>
          </w:tcPr>
          <w:p w:rsidR="00C3461A" w:rsidRPr="00AA089D" w:rsidRDefault="00172759" w:rsidP="00866FD7">
            <w:pPr>
              <w:jc w:val="center"/>
              <w:rPr>
                <w:sz w:val="18"/>
                <w:szCs w:val="18"/>
                <w:lang w:val="kk-KZ"/>
              </w:rPr>
            </w:pPr>
            <w:r w:rsidRPr="00AA089D">
              <w:rPr>
                <w:sz w:val="18"/>
                <w:szCs w:val="18"/>
                <w:lang w:val="kk-KZ"/>
              </w:rPr>
              <w:t>18.07.2024 12:07 ч</w:t>
            </w:r>
          </w:p>
        </w:tc>
      </w:tr>
      <w:tr w:rsidR="008738CC" w:rsidRPr="00AA089D" w:rsidTr="00866FD7">
        <w:trPr>
          <w:trHeight w:val="84"/>
        </w:trPr>
        <w:tc>
          <w:tcPr>
            <w:tcW w:w="425" w:type="dxa"/>
            <w:shd w:val="clear" w:color="auto" w:fill="auto"/>
            <w:vAlign w:val="center"/>
          </w:tcPr>
          <w:p w:rsidR="008738CC" w:rsidRPr="00AA089D" w:rsidRDefault="008738CC" w:rsidP="00866FD7">
            <w:pPr>
              <w:jc w:val="both"/>
              <w:rPr>
                <w:sz w:val="18"/>
                <w:szCs w:val="18"/>
              </w:rPr>
            </w:pPr>
            <w:r w:rsidRPr="00AA089D">
              <w:rPr>
                <w:sz w:val="18"/>
                <w:szCs w:val="18"/>
              </w:rPr>
              <w:t>12</w:t>
            </w:r>
          </w:p>
        </w:tc>
        <w:tc>
          <w:tcPr>
            <w:tcW w:w="11057" w:type="dxa"/>
            <w:shd w:val="clear" w:color="auto" w:fill="auto"/>
            <w:vAlign w:val="center"/>
          </w:tcPr>
          <w:p w:rsidR="008738CC" w:rsidRPr="00AA089D" w:rsidRDefault="0040553B" w:rsidP="002002D4">
            <w:pPr>
              <w:rPr>
                <w:sz w:val="18"/>
                <w:szCs w:val="18"/>
              </w:rPr>
            </w:pPr>
            <w:r w:rsidRPr="00AA089D">
              <w:rPr>
                <w:sz w:val="18"/>
                <w:szCs w:val="18"/>
              </w:rPr>
              <w:t>ТОО «</w:t>
            </w:r>
            <w:r w:rsidRPr="00AA089D">
              <w:rPr>
                <w:sz w:val="18"/>
                <w:szCs w:val="18"/>
                <w:lang w:val="en-US"/>
              </w:rPr>
              <w:t>Apex</w:t>
            </w:r>
            <w:r w:rsidRPr="00AA089D">
              <w:rPr>
                <w:sz w:val="18"/>
                <w:szCs w:val="18"/>
              </w:rPr>
              <w:t xml:space="preserve"> </w:t>
            </w:r>
            <w:r w:rsidRPr="00AA089D">
              <w:rPr>
                <w:sz w:val="18"/>
                <w:szCs w:val="18"/>
                <w:lang w:val="en-US"/>
              </w:rPr>
              <w:t>Co</w:t>
            </w:r>
            <w:r w:rsidRPr="00AA089D">
              <w:rPr>
                <w:sz w:val="18"/>
                <w:szCs w:val="18"/>
              </w:rPr>
              <w:t xml:space="preserve">» </w:t>
            </w:r>
            <w:proofErr w:type="spellStart"/>
            <w:r w:rsidRPr="00AA089D">
              <w:rPr>
                <w:sz w:val="18"/>
                <w:szCs w:val="18"/>
              </w:rPr>
              <w:t>г</w:t>
            </w:r>
            <w:proofErr w:type="gramStart"/>
            <w:r w:rsidRPr="00AA089D">
              <w:rPr>
                <w:sz w:val="18"/>
                <w:szCs w:val="18"/>
              </w:rPr>
              <w:t>.А</w:t>
            </w:r>
            <w:proofErr w:type="gramEnd"/>
            <w:r w:rsidRPr="00AA089D">
              <w:rPr>
                <w:sz w:val="18"/>
                <w:szCs w:val="18"/>
              </w:rPr>
              <w:t>лматы,мкр</w:t>
            </w:r>
            <w:proofErr w:type="spellEnd"/>
            <w:r w:rsidRPr="00AA089D">
              <w:rPr>
                <w:sz w:val="18"/>
                <w:szCs w:val="18"/>
              </w:rPr>
              <w:t xml:space="preserve"> </w:t>
            </w:r>
            <w:proofErr w:type="spellStart"/>
            <w:r w:rsidRPr="00AA089D">
              <w:rPr>
                <w:sz w:val="18"/>
                <w:szCs w:val="18"/>
              </w:rPr>
              <w:t>Нур</w:t>
            </w:r>
            <w:proofErr w:type="spellEnd"/>
            <w:r w:rsidRPr="00AA089D">
              <w:rPr>
                <w:sz w:val="18"/>
                <w:szCs w:val="18"/>
              </w:rPr>
              <w:t xml:space="preserve"> </w:t>
            </w:r>
            <w:proofErr w:type="spellStart"/>
            <w:r w:rsidRPr="00AA089D">
              <w:rPr>
                <w:sz w:val="18"/>
                <w:szCs w:val="18"/>
              </w:rPr>
              <w:t>Алатау,ул</w:t>
            </w:r>
            <w:proofErr w:type="spellEnd"/>
            <w:r w:rsidRPr="00AA089D">
              <w:rPr>
                <w:sz w:val="18"/>
                <w:szCs w:val="18"/>
              </w:rPr>
              <w:t xml:space="preserve"> Е.Рахмадиева,д.35 БИН 030940005028</w:t>
            </w:r>
          </w:p>
        </w:tc>
        <w:tc>
          <w:tcPr>
            <w:tcW w:w="3119" w:type="dxa"/>
            <w:shd w:val="clear" w:color="auto" w:fill="auto"/>
            <w:vAlign w:val="center"/>
          </w:tcPr>
          <w:p w:rsidR="008738CC" w:rsidRPr="00AA089D" w:rsidRDefault="0040553B" w:rsidP="0040553B">
            <w:pPr>
              <w:jc w:val="center"/>
              <w:rPr>
                <w:sz w:val="18"/>
                <w:szCs w:val="18"/>
                <w:lang w:val="kk-KZ"/>
              </w:rPr>
            </w:pPr>
            <w:r w:rsidRPr="00AA089D">
              <w:rPr>
                <w:sz w:val="18"/>
                <w:szCs w:val="18"/>
                <w:lang w:val="kk-KZ"/>
              </w:rPr>
              <w:t>19.07.2024 14:00 ч</w:t>
            </w:r>
          </w:p>
        </w:tc>
      </w:tr>
      <w:tr w:rsidR="009971DE" w:rsidRPr="0084758C" w:rsidTr="00866FD7">
        <w:trPr>
          <w:trHeight w:val="84"/>
        </w:trPr>
        <w:tc>
          <w:tcPr>
            <w:tcW w:w="425" w:type="dxa"/>
            <w:shd w:val="clear" w:color="auto" w:fill="auto"/>
            <w:vAlign w:val="center"/>
          </w:tcPr>
          <w:p w:rsidR="009971DE" w:rsidRPr="00AA089D" w:rsidRDefault="008738CC" w:rsidP="00866FD7">
            <w:pPr>
              <w:jc w:val="both"/>
              <w:rPr>
                <w:sz w:val="18"/>
                <w:szCs w:val="18"/>
              </w:rPr>
            </w:pPr>
            <w:r w:rsidRPr="00AA089D">
              <w:rPr>
                <w:sz w:val="18"/>
                <w:szCs w:val="18"/>
                <w:lang w:val="en-US"/>
              </w:rPr>
              <w:t>1</w:t>
            </w:r>
            <w:r w:rsidRPr="00AA089D">
              <w:rPr>
                <w:sz w:val="18"/>
                <w:szCs w:val="18"/>
              </w:rPr>
              <w:t>3</w:t>
            </w:r>
          </w:p>
        </w:tc>
        <w:tc>
          <w:tcPr>
            <w:tcW w:w="11057" w:type="dxa"/>
            <w:shd w:val="clear" w:color="auto" w:fill="auto"/>
            <w:vAlign w:val="center"/>
          </w:tcPr>
          <w:p w:rsidR="009971DE" w:rsidRPr="00AA089D" w:rsidRDefault="00172759" w:rsidP="002002D4">
            <w:pPr>
              <w:rPr>
                <w:sz w:val="18"/>
                <w:szCs w:val="18"/>
              </w:rPr>
            </w:pPr>
            <w:r w:rsidRPr="00AA089D">
              <w:rPr>
                <w:sz w:val="18"/>
                <w:szCs w:val="18"/>
                <w:lang w:val="kk-KZ"/>
              </w:rPr>
              <w:t xml:space="preserve">ТОО </w:t>
            </w:r>
            <w:r w:rsidRPr="00AA089D">
              <w:rPr>
                <w:sz w:val="18"/>
                <w:szCs w:val="18"/>
              </w:rPr>
              <w:t>«</w:t>
            </w:r>
            <w:proofErr w:type="spellStart"/>
            <w:r w:rsidRPr="00AA089D">
              <w:rPr>
                <w:sz w:val="18"/>
                <w:szCs w:val="18"/>
                <w:lang w:val="en-US"/>
              </w:rPr>
              <w:t>Pharmprovide</w:t>
            </w:r>
            <w:proofErr w:type="spellEnd"/>
            <w:r w:rsidRPr="00AA089D">
              <w:rPr>
                <w:sz w:val="18"/>
                <w:szCs w:val="18"/>
              </w:rPr>
              <w:t>»,</w:t>
            </w:r>
            <w:proofErr w:type="spellStart"/>
            <w:r w:rsidRPr="00AA089D">
              <w:rPr>
                <w:sz w:val="18"/>
                <w:szCs w:val="18"/>
              </w:rPr>
              <w:t>г.Алматы,мкр.Атырау</w:t>
            </w:r>
            <w:proofErr w:type="spellEnd"/>
            <w:r w:rsidRPr="00AA089D">
              <w:rPr>
                <w:sz w:val="18"/>
                <w:szCs w:val="18"/>
              </w:rPr>
              <w:t xml:space="preserve"> 157,БИН 000340005813</w:t>
            </w:r>
          </w:p>
        </w:tc>
        <w:tc>
          <w:tcPr>
            <w:tcW w:w="3119" w:type="dxa"/>
            <w:shd w:val="clear" w:color="auto" w:fill="auto"/>
            <w:vAlign w:val="center"/>
          </w:tcPr>
          <w:p w:rsidR="009971DE" w:rsidRPr="00AA089D" w:rsidRDefault="00613958" w:rsidP="00613958">
            <w:pPr>
              <w:jc w:val="center"/>
              <w:rPr>
                <w:sz w:val="18"/>
                <w:szCs w:val="18"/>
                <w:lang w:val="kk-KZ"/>
              </w:rPr>
            </w:pPr>
            <w:r w:rsidRPr="00AA089D">
              <w:rPr>
                <w:sz w:val="18"/>
                <w:szCs w:val="18"/>
                <w:lang w:val="kk-KZ"/>
              </w:rPr>
              <w:t>22</w:t>
            </w:r>
            <w:r w:rsidR="00172759" w:rsidRPr="00AA089D">
              <w:rPr>
                <w:sz w:val="18"/>
                <w:szCs w:val="18"/>
                <w:lang w:val="kk-KZ"/>
              </w:rPr>
              <w:t>.07.2024 1</w:t>
            </w:r>
            <w:r w:rsidRPr="00AA089D">
              <w:rPr>
                <w:sz w:val="18"/>
                <w:szCs w:val="18"/>
                <w:lang w:val="kk-KZ"/>
              </w:rPr>
              <w:t>1:08</w:t>
            </w:r>
            <w:r w:rsidR="00172759" w:rsidRPr="00AA089D">
              <w:rPr>
                <w:sz w:val="18"/>
                <w:szCs w:val="18"/>
                <w:lang w:val="kk-KZ"/>
              </w:rPr>
              <w:t xml:space="preserve"> ч</w:t>
            </w:r>
          </w:p>
        </w:tc>
      </w:tr>
    </w:tbl>
    <w:p w:rsidR="00005DBF" w:rsidRDefault="00005DBF" w:rsidP="00EF26E8">
      <w:pPr>
        <w:tabs>
          <w:tab w:val="left" w:pos="0"/>
          <w:tab w:val="left" w:pos="142"/>
          <w:tab w:val="left" w:pos="284"/>
          <w:tab w:val="left" w:pos="567"/>
          <w:tab w:val="left" w:pos="993"/>
        </w:tabs>
        <w:ind w:right="-1"/>
        <w:jc w:val="both"/>
        <w:rPr>
          <w:b/>
          <w:sz w:val="22"/>
          <w:szCs w:val="22"/>
          <w:lang w:val="kk-KZ"/>
        </w:rPr>
      </w:pPr>
    </w:p>
    <w:p w:rsidR="00EF26E8" w:rsidRPr="00EE5443" w:rsidRDefault="00EF26E8" w:rsidP="00EF26E8">
      <w:pPr>
        <w:tabs>
          <w:tab w:val="left" w:pos="0"/>
          <w:tab w:val="left" w:pos="142"/>
          <w:tab w:val="left" w:pos="284"/>
          <w:tab w:val="left" w:pos="567"/>
          <w:tab w:val="left" w:pos="993"/>
        </w:tabs>
        <w:ind w:right="-1"/>
        <w:jc w:val="both"/>
        <w:rPr>
          <w:b/>
          <w:sz w:val="22"/>
          <w:szCs w:val="22"/>
          <w:lang w:val="kk-KZ"/>
        </w:rPr>
      </w:pPr>
      <w:r w:rsidRPr="00EE5443">
        <w:rPr>
          <w:b/>
          <w:sz w:val="22"/>
          <w:szCs w:val="22"/>
          <w:lang w:val="kk-KZ"/>
        </w:rPr>
        <w:t xml:space="preserve">                      Сумма выделенна</w:t>
      </w:r>
      <w:r>
        <w:rPr>
          <w:b/>
          <w:sz w:val="22"/>
          <w:szCs w:val="22"/>
          <w:lang w:val="kk-KZ"/>
        </w:rPr>
        <w:t>я</w:t>
      </w:r>
      <w:r w:rsidRPr="00EE5443">
        <w:rPr>
          <w:b/>
          <w:sz w:val="22"/>
          <w:szCs w:val="22"/>
          <w:lang w:val="kk-KZ"/>
        </w:rPr>
        <w:t xml:space="preserve"> для закупа:</w:t>
      </w:r>
    </w:p>
    <w:p w:rsidR="00EF26E8" w:rsidRDefault="00EF26E8" w:rsidP="00197A5C">
      <w:pPr>
        <w:tabs>
          <w:tab w:val="left" w:pos="0"/>
          <w:tab w:val="left" w:pos="142"/>
          <w:tab w:val="left" w:pos="284"/>
          <w:tab w:val="left" w:pos="567"/>
          <w:tab w:val="left" w:pos="993"/>
        </w:tabs>
        <w:ind w:right="-1"/>
        <w:jc w:val="both"/>
        <w:rPr>
          <w:rFonts w:eastAsiaTheme="minorHAnsi" w:cstheme="minorBidi"/>
          <w:b/>
          <w:sz w:val="12"/>
          <w:szCs w:val="12"/>
          <w:lang w:val="kk-KZ" w:eastAsia="en-US"/>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315"/>
        <w:gridCol w:w="3079"/>
        <w:gridCol w:w="992"/>
        <w:gridCol w:w="851"/>
        <w:gridCol w:w="1842"/>
        <w:gridCol w:w="1985"/>
      </w:tblGrid>
      <w:tr w:rsidR="001C487F" w:rsidRPr="003C7721" w:rsidTr="003016A9">
        <w:trPr>
          <w:trHeight w:val="540"/>
        </w:trPr>
        <w:tc>
          <w:tcPr>
            <w:tcW w:w="568" w:type="dxa"/>
          </w:tcPr>
          <w:p w:rsidR="001C487F" w:rsidRPr="003C7721" w:rsidRDefault="001C487F" w:rsidP="003016A9">
            <w:pPr>
              <w:pStyle w:val="aa"/>
              <w:jc w:val="center"/>
              <w:rPr>
                <w:b/>
                <w:bCs/>
                <w:sz w:val="18"/>
                <w:szCs w:val="18"/>
              </w:rPr>
            </w:pPr>
            <w:r w:rsidRPr="003C7721">
              <w:rPr>
                <w:b/>
                <w:bCs/>
                <w:sz w:val="18"/>
                <w:szCs w:val="18"/>
              </w:rPr>
              <w:t>№</w:t>
            </w:r>
          </w:p>
        </w:tc>
        <w:tc>
          <w:tcPr>
            <w:tcW w:w="1315" w:type="dxa"/>
          </w:tcPr>
          <w:p w:rsidR="001C487F" w:rsidRPr="003C7721" w:rsidRDefault="001C487F" w:rsidP="003016A9">
            <w:pPr>
              <w:pStyle w:val="aa"/>
              <w:jc w:val="center"/>
              <w:rPr>
                <w:b/>
                <w:bCs/>
                <w:sz w:val="18"/>
                <w:szCs w:val="18"/>
              </w:rPr>
            </w:pPr>
            <w:r w:rsidRPr="003C7721">
              <w:rPr>
                <w:b/>
                <w:bCs/>
                <w:sz w:val="18"/>
                <w:szCs w:val="18"/>
              </w:rPr>
              <w:t>Наименование</w:t>
            </w:r>
          </w:p>
        </w:tc>
        <w:tc>
          <w:tcPr>
            <w:tcW w:w="3079" w:type="dxa"/>
          </w:tcPr>
          <w:p w:rsidR="001C487F" w:rsidRPr="003C7721" w:rsidRDefault="001C487F" w:rsidP="003016A9">
            <w:pPr>
              <w:pStyle w:val="aa"/>
              <w:jc w:val="center"/>
              <w:rPr>
                <w:b/>
                <w:bCs/>
                <w:sz w:val="18"/>
                <w:szCs w:val="18"/>
              </w:rPr>
            </w:pPr>
            <w:r w:rsidRPr="003C7721">
              <w:rPr>
                <w:b/>
                <w:bCs/>
                <w:sz w:val="18"/>
                <w:szCs w:val="18"/>
              </w:rPr>
              <w:t>Техническая характеристика</w:t>
            </w:r>
          </w:p>
        </w:tc>
        <w:tc>
          <w:tcPr>
            <w:tcW w:w="992" w:type="dxa"/>
          </w:tcPr>
          <w:p w:rsidR="001C487F" w:rsidRPr="003C7721" w:rsidRDefault="001C487F" w:rsidP="003016A9">
            <w:pPr>
              <w:pStyle w:val="aa"/>
              <w:jc w:val="center"/>
              <w:rPr>
                <w:b/>
                <w:bCs/>
                <w:sz w:val="18"/>
                <w:szCs w:val="18"/>
              </w:rPr>
            </w:pPr>
            <w:proofErr w:type="spellStart"/>
            <w:r w:rsidRPr="003C7721">
              <w:rPr>
                <w:b/>
                <w:bCs/>
                <w:sz w:val="18"/>
                <w:szCs w:val="18"/>
              </w:rPr>
              <w:t>Ед</w:t>
            </w:r>
            <w:proofErr w:type="gramStart"/>
            <w:r w:rsidRPr="003C7721">
              <w:rPr>
                <w:b/>
                <w:bCs/>
                <w:sz w:val="18"/>
                <w:szCs w:val="18"/>
              </w:rPr>
              <w:t>.и</w:t>
            </w:r>
            <w:proofErr w:type="gramEnd"/>
            <w:r w:rsidRPr="003C7721">
              <w:rPr>
                <w:b/>
                <w:bCs/>
                <w:sz w:val="18"/>
                <w:szCs w:val="18"/>
              </w:rPr>
              <w:t>зм</w:t>
            </w:r>
            <w:proofErr w:type="spellEnd"/>
            <w:r w:rsidRPr="003C7721">
              <w:rPr>
                <w:b/>
                <w:bCs/>
                <w:sz w:val="18"/>
                <w:szCs w:val="18"/>
              </w:rPr>
              <w:t>.</w:t>
            </w:r>
          </w:p>
        </w:tc>
        <w:tc>
          <w:tcPr>
            <w:tcW w:w="851" w:type="dxa"/>
          </w:tcPr>
          <w:p w:rsidR="001C487F" w:rsidRPr="003C7721" w:rsidRDefault="001C487F" w:rsidP="003016A9">
            <w:pPr>
              <w:pStyle w:val="aa"/>
              <w:jc w:val="center"/>
              <w:rPr>
                <w:b/>
                <w:bCs/>
                <w:sz w:val="18"/>
                <w:szCs w:val="18"/>
              </w:rPr>
            </w:pPr>
            <w:r w:rsidRPr="003C7721">
              <w:rPr>
                <w:b/>
                <w:bCs/>
                <w:sz w:val="18"/>
                <w:szCs w:val="18"/>
              </w:rPr>
              <w:t>Кол-во</w:t>
            </w:r>
          </w:p>
        </w:tc>
        <w:tc>
          <w:tcPr>
            <w:tcW w:w="1842" w:type="dxa"/>
          </w:tcPr>
          <w:p w:rsidR="001C487F" w:rsidRPr="003C7721" w:rsidRDefault="001C487F" w:rsidP="003016A9">
            <w:pPr>
              <w:pStyle w:val="aa"/>
              <w:jc w:val="center"/>
              <w:rPr>
                <w:b/>
                <w:bCs/>
                <w:sz w:val="18"/>
                <w:szCs w:val="18"/>
              </w:rPr>
            </w:pPr>
            <w:r w:rsidRPr="003C7721">
              <w:rPr>
                <w:b/>
                <w:bCs/>
                <w:sz w:val="18"/>
                <w:szCs w:val="18"/>
              </w:rPr>
              <w:t xml:space="preserve">Цена за </w:t>
            </w:r>
            <w:proofErr w:type="spellStart"/>
            <w:r w:rsidRPr="003C7721">
              <w:rPr>
                <w:b/>
                <w:bCs/>
                <w:sz w:val="18"/>
                <w:szCs w:val="18"/>
              </w:rPr>
              <w:t>ед</w:t>
            </w:r>
            <w:proofErr w:type="gramStart"/>
            <w:r w:rsidRPr="003C7721">
              <w:rPr>
                <w:b/>
                <w:bCs/>
                <w:sz w:val="18"/>
                <w:szCs w:val="18"/>
              </w:rPr>
              <w:t>.и</w:t>
            </w:r>
            <w:proofErr w:type="gramEnd"/>
            <w:r w:rsidRPr="003C7721">
              <w:rPr>
                <w:b/>
                <w:bCs/>
                <w:sz w:val="18"/>
                <w:szCs w:val="18"/>
              </w:rPr>
              <w:t>зм</w:t>
            </w:r>
            <w:proofErr w:type="spellEnd"/>
            <w:r w:rsidRPr="003C7721">
              <w:rPr>
                <w:b/>
                <w:bCs/>
                <w:sz w:val="18"/>
                <w:szCs w:val="18"/>
              </w:rPr>
              <w:t xml:space="preserve"> (в тенге)</w:t>
            </w:r>
          </w:p>
        </w:tc>
        <w:tc>
          <w:tcPr>
            <w:tcW w:w="1985" w:type="dxa"/>
          </w:tcPr>
          <w:p w:rsidR="001C487F" w:rsidRPr="003C7721" w:rsidRDefault="001C487F" w:rsidP="003016A9">
            <w:pPr>
              <w:pStyle w:val="aa"/>
              <w:jc w:val="center"/>
              <w:rPr>
                <w:b/>
                <w:bCs/>
                <w:sz w:val="18"/>
                <w:szCs w:val="18"/>
              </w:rPr>
            </w:pPr>
            <w:r w:rsidRPr="003C7721">
              <w:rPr>
                <w:b/>
                <w:bCs/>
                <w:sz w:val="18"/>
                <w:szCs w:val="18"/>
              </w:rPr>
              <w:t>Сумма (в тенге)</w:t>
            </w:r>
          </w:p>
        </w:tc>
      </w:tr>
      <w:tr w:rsidR="001C487F" w:rsidRPr="003C7721" w:rsidTr="003016A9">
        <w:trPr>
          <w:trHeight w:val="540"/>
        </w:trPr>
        <w:tc>
          <w:tcPr>
            <w:tcW w:w="568" w:type="dxa"/>
          </w:tcPr>
          <w:p w:rsidR="001C487F" w:rsidRPr="003C7721" w:rsidRDefault="001C487F" w:rsidP="003016A9">
            <w:pPr>
              <w:jc w:val="right"/>
              <w:rPr>
                <w:color w:val="000000"/>
                <w:sz w:val="18"/>
                <w:szCs w:val="18"/>
                <w:lang w:val="en-US"/>
              </w:rPr>
            </w:pPr>
            <w:r w:rsidRPr="003C7721">
              <w:rPr>
                <w:color w:val="000000"/>
                <w:sz w:val="18"/>
                <w:szCs w:val="18"/>
                <w:lang w:val="en-US"/>
              </w:rPr>
              <w:lastRenderedPageBreak/>
              <w:t>1</w:t>
            </w:r>
          </w:p>
        </w:tc>
        <w:tc>
          <w:tcPr>
            <w:tcW w:w="1315" w:type="dxa"/>
          </w:tcPr>
          <w:p w:rsidR="001C487F" w:rsidRPr="003C7721" w:rsidRDefault="001C487F" w:rsidP="003016A9">
            <w:pPr>
              <w:pStyle w:val="aa"/>
              <w:rPr>
                <w:sz w:val="18"/>
                <w:szCs w:val="18"/>
              </w:rPr>
            </w:pPr>
            <w:r w:rsidRPr="003C7721">
              <w:rPr>
                <w:sz w:val="18"/>
                <w:szCs w:val="18"/>
              </w:rPr>
              <w:t>Бахилы</w:t>
            </w:r>
          </w:p>
        </w:tc>
        <w:tc>
          <w:tcPr>
            <w:tcW w:w="3079" w:type="dxa"/>
          </w:tcPr>
          <w:p w:rsidR="001C487F" w:rsidRPr="003C7721" w:rsidRDefault="001C487F" w:rsidP="003016A9">
            <w:pPr>
              <w:pStyle w:val="aa"/>
              <w:rPr>
                <w:sz w:val="18"/>
                <w:szCs w:val="18"/>
              </w:rPr>
            </w:pPr>
            <w:r w:rsidRPr="003C7721">
              <w:rPr>
                <w:sz w:val="18"/>
                <w:szCs w:val="18"/>
              </w:rPr>
              <w:t>Бахилы  высокие, плотность 25 грамм/</w:t>
            </w:r>
            <w:proofErr w:type="spellStart"/>
            <w:r w:rsidRPr="003C7721">
              <w:rPr>
                <w:sz w:val="18"/>
                <w:szCs w:val="18"/>
              </w:rPr>
              <w:t>кв.м</w:t>
            </w:r>
            <w:proofErr w:type="spellEnd"/>
            <w:r w:rsidRPr="003C7721">
              <w:rPr>
                <w:sz w:val="18"/>
                <w:szCs w:val="18"/>
              </w:rPr>
              <w:t>. из нетканого материала одноразовые стерильные</w:t>
            </w:r>
          </w:p>
        </w:tc>
        <w:tc>
          <w:tcPr>
            <w:tcW w:w="992" w:type="dxa"/>
          </w:tcPr>
          <w:p w:rsidR="001C487F" w:rsidRPr="003C7721" w:rsidRDefault="001C487F" w:rsidP="003016A9">
            <w:pPr>
              <w:pStyle w:val="aa"/>
              <w:rPr>
                <w:sz w:val="18"/>
                <w:szCs w:val="18"/>
              </w:rPr>
            </w:pPr>
            <w:r w:rsidRPr="003C7721">
              <w:rPr>
                <w:sz w:val="18"/>
                <w:szCs w:val="18"/>
              </w:rPr>
              <w:t>пара</w:t>
            </w:r>
          </w:p>
        </w:tc>
        <w:tc>
          <w:tcPr>
            <w:tcW w:w="851" w:type="dxa"/>
            <w:noWrap/>
          </w:tcPr>
          <w:p w:rsidR="001C487F" w:rsidRPr="003C7721" w:rsidRDefault="001C487F" w:rsidP="003016A9">
            <w:pPr>
              <w:pStyle w:val="aa"/>
              <w:jc w:val="center"/>
              <w:rPr>
                <w:sz w:val="18"/>
                <w:szCs w:val="18"/>
                <w:lang w:val="kk-KZ"/>
              </w:rPr>
            </w:pPr>
            <w:r w:rsidRPr="003C7721">
              <w:rPr>
                <w:sz w:val="18"/>
                <w:szCs w:val="18"/>
                <w:lang w:val="kk-KZ"/>
              </w:rPr>
              <w:t>5000</w:t>
            </w:r>
          </w:p>
        </w:tc>
        <w:tc>
          <w:tcPr>
            <w:tcW w:w="1842" w:type="dxa"/>
          </w:tcPr>
          <w:p w:rsidR="001C487F" w:rsidRPr="003C7721" w:rsidRDefault="001C487F" w:rsidP="003016A9">
            <w:pPr>
              <w:pStyle w:val="aa"/>
              <w:jc w:val="center"/>
              <w:rPr>
                <w:sz w:val="18"/>
                <w:szCs w:val="18"/>
                <w:lang w:val="kk-KZ"/>
              </w:rPr>
            </w:pPr>
            <w:r w:rsidRPr="003C7721">
              <w:rPr>
                <w:sz w:val="18"/>
                <w:szCs w:val="18"/>
                <w:lang w:val="kk-KZ"/>
              </w:rPr>
              <w:t>140,00</w:t>
            </w:r>
          </w:p>
        </w:tc>
        <w:tc>
          <w:tcPr>
            <w:tcW w:w="1985" w:type="dxa"/>
          </w:tcPr>
          <w:p w:rsidR="001C487F" w:rsidRPr="003C7721" w:rsidRDefault="001C487F" w:rsidP="003016A9">
            <w:pPr>
              <w:pStyle w:val="aa"/>
              <w:jc w:val="center"/>
              <w:rPr>
                <w:sz w:val="18"/>
                <w:szCs w:val="18"/>
                <w:lang w:val="kk-KZ"/>
              </w:rPr>
            </w:pPr>
            <w:r w:rsidRPr="003C7721">
              <w:rPr>
                <w:sz w:val="18"/>
                <w:szCs w:val="18"/>
                <w:lang w:val="kk-KZ"/>
              </w:rPr>
              <w:t>700000,00</w:t>
            </w:r>
          </w:p>
        </w:tc>
      </w:tr>
      <w:tr w:rsidR="001C487F" w:rsidRPr="003C7721" w:rsidTr="003016A9">
        <w:trPr>
          <w:trHeight w:val="801"/>
        </w:trPr>
        <w:tc>
          <w:tcPr>
            <w:tcW w:w="568" w:type="dxa"/>
          </w:tcPr>
          <w:p w:rsidR="001C487F" w:rsidRPr="003C7721" w:rsidRDefault="001C487F" w:rsidP="003016A9">
            <w:pPr>
              <w:jc w:val="right"/>
              <w:rPr>
                <w:color w:val="000000"/>
                <w:sz w:val="18"/>
                <w:szCs w:val="18"/>
                <w:lang w:val="kk-KZ"/>
              </w:rPr>
            </w:pPr>
            <w:r w:rsidRPr="003C7721">
              <w:rPr>
                <w:color w:val="000000"/>
                <w:sz w:val="18"/>
                <w:szCs w:val="18"/>
                <w:lang w:val="kk-KZ"/>
              </w:rPr>
              <w:t>2</w:t>
            </w:r>
          </w:p>
        </w:tc>
        <w:tc>
          <w:tcPr>
            <w:tcW w:w="1315" w:type="dxa"/>
          </w:tcPr>
          <w:p w:rsidR="001C487F" w:rsidRPr="003C7721" w:rsidRDefault="001C487F" w:rsidP="003016A9">
            <w:pPr>
              <w:pStyle w:val="aa"/>
              <w:rPr>
                <w:sz w:val="18"/>
                <w:szCs w:val="18"/>
              </w:rPr>
            </w:pPr>
            <w:proofErr w:type="spellStart"/>
            <w:r w:rsidRPr="003C7721">
              <w:rPr>
                <w:sz w:val="18"/>
                <w:szCs w:val="18"/>
              </w:rPr>
              <w:t>Тигециклин</w:t>
            </w:r>
            <w:proofErr w:type="spellEnd"/>
          </w:p>
        </w:tc>
        <w:tc>
          <w:tcPr>
            <w:tcW w:w="3079" w:type="dxa"/>
          </w:tcPr>
          <w:p w:rsidR="001C487F" w:rsidRPr="003C7721" w:rsidRDefault="001C487F" w:rsidP="003016A9">
            <w:pPr>
              <w:pStyle w:val="aa"/>
              <w:rPr>
                <w:sz w:val="18"/>
                <w:szCs w:val="18"/>
              </w:rPr>
            </w:pPr>
            <w:proofErr w:type="spellStart"/>
            <w:r w:rsidRPr="003C7721">
              <w:rPr>
                <w:color w:val="000000"/>
                <w:spacing w:val="2"/>
                <w:sz w:val="18"/>
                <w:szCs w:val="18"/>
                <w:shd w:val="clear" w:color="auto" w:fill="FFFFFF"/>
              </w:rPr>
              <w:t>Лиофилизат</w:t>
            </w:r>
            <w:proofErr w:type="spellEnd"/>
            <w:r w:rsidRPr="003C7721">
              <w:rPr>
                <w:color w:val="000000"/>
                <w:spacing w:val="2"/>
                <w:sz w:val="18"/>
                <w:szCs w:val="18"/>
                <w:shd w:val="clear" w:color="auto" w:fill="FFFFFF"/>
              </w:rPr>
              <w:t xml:space="preserve"> для приготовления раствора для </w:t>
            </w:r>
            <w:proofErr w:type="spellStart"/>
            <w:r w:rsidRPr="003C7721">
              <w:rPr>
                <w:color w:val="000000"/>
                <w:spacing w:val="2"/>
                <w:sz w:val="18"/>
                <w:szCs w:val="18"/>
                <w:shd w:val="clear" w:color="auto" w:fill="FFFFFF"/>
              </w:rPr>
              <w:t>инфузий</w:t>
            </w:r>
            <w:proofErr w:type="spellEnd"/>
            <w:r w:rsidRPr="003C7721">
              <w:rPr>
                <w:color w:val="000000"/>
                <w:spacing w:val="2"/>
                <w:sz w:val="18"/>
                <w:szCs w:val="18"/>
                <w:shd w:val="clear" w:color="auto" w:fill="FFFFFF"/>
              </w:rPr>
              <w:t>, 50 мг</w:t>
            </w:r>
          </w:p>
        </w:tc>
        <w:tc>
          <w:tcPr>
            <w:tcW w:w="992" w:type="dxa"/>
          </w:tcPr>
          <w:p w:rsidR="001C487F" w:rsidRPr="003C7721" w:rsidRDefault="001C487F" w:rsidP="003016A9">
            <w:pPr>
              <w:pStyle w:val="aa"/>
              <w:rPr>
                <w:sz w:val="18"/>
                <w:szCs w:val="18"/>
              </w:rPr>
            </w:pPr>
            <w:r w:rsidRPr="003C7721">
              <w:rPr>
                <w:sz w:val="18"/>
                <w:szCs w:val="18"/>
              </w:rPr>
              <w:t>флакон</w:t>
            </w:r>
          </w:p>
        </w:tc>
        <w:tc>
          <w:tcPr>
            <w:tcW w:w="851" w:type="dxa"/>
            <w:noWrap/>
          </w:tcPr>
          <w:p w:rsidR="001C487F" w:rsidRPr="003C7721" w:rsidRDefault="001C487F" w:rsidP="003016A9">
            <w:pPr>
              <w:pStyle w:val="aa"/>
              <w:jc w:val="center"/>
              <w:rPr>
                <w:sz w:val="18"/>
                <w:szCs w:val="18"/>
                <w:lang w:val="kk-KZ"/>
              </w:rPr>
            </w:pPr>
            <w:r w:rsidRPr="003C7721">
              <w:rPr>
                <w:sz w:val="18"/>
                <w:szCs w:val="18"/>
                <w:lang w:val="kk-KZ"/>
              </w:rPr>
              <w:t>750</w:t>
            </w:r>
          </w:p>
        </w:tc>
        <w:tc>
          <w:tcPr>
            <w:tcW w:w="1842" w:type="dxa"/>
          </w:tcPr>
          <w:p w:rsidR="001C487F" w:rsidRPr="003C7721" w:rsidRDefault="001C487F" w:rsidP="003016A9">
            <w:pPr>
              <w:pStyle w:val="aa"/>
              <w:jc w:val="center"/>
              <w:rPr>
                <w:sz w:val="18"/>
                <w:szCs w:val="18"/>
                <w:lang w:val="kk-KZ"/>
              </w:rPr>
            </w:pPr>
            <w:r w:rsidRPr="003C7721">
              <w:rPr>
                <w:sz w:val="18"/>
                <w:szCs w:val="18"/>
                <w:lang w:val="kk-KZ"/>
              </w:rPr>
              <w:t>9800,00</w:t>
            </w:r>
          </w:p>
        </w:tc>
        <w:tc>
          <w:tcPr>
            <w:tcW w:w="1985" w:type="dxa"/>
          </w:tcPr>
          <w:p w:rsidR="001C487F" w:rsidRPr="003C7721" w:rsidRDefault="001C487F" w:rsidP="003016A9">
            <w:pPr>
              <w:pStyle w:val="aa"/>
              <w:jc w:val="center"/>
              <w:rPr>
                <w:sz w:val="18"/>
                <w:szCs w:val="18"/>
                <w:lang w:val="kk-KZ"/>
              </w:rPr>
            </w:pPr>
            <w:r w:rsidRPr="003C7721">
              <w:rPr>
                <w:sz w:val="18"/>
                <w:szCs w:val="18"/>
                <w:lang w:val="kk-KZ"/>
              </w:rPr>
              <w:t>7350000,00</w:t>
            </w:r>
          </w:p>
        </w:tc>
      </w:tr>
      <w:tr w:rsidR="001C487F" w:rsidRPr="003C7721" w:rsidTr="003016A9">
        <w:trPr>
          <w:trHeight w:val="801"/>
        </w:trPr>
        <w:tc>
          <w:tcPr>
            <w:tcW w:w="568" w:type="dxa"/>
          </w:tcPr>
          <w:p w:rsidR="001C487F" w:rsidRPr="003C7721" w:rsidRDefault="001C487F" w:rsidP="003016A9">
            <w:pPr>
              <w:jc w:val="right"/>
              <w:rPr>
                <w:color w:val="000000"/>
                <w:sz w:val="18"/>
                <w:szCs w:val="18"/>
                <w:lang w:val="kk-KZ"/>
              </w:rPr>
            </w:pPr>
            <w:r w:rsidRPr="003C7721">
              <w:rPr>
                <w:color w:val="000000"/>
                <w:sz w:val="18"/>
                <w:szCs w:val="18"/>
                <w:lang w:val="kk-KZ"/>
              </w:rPr>
              <w:t>3</w:t>
            </w:r>
          </w:p>
        </w:tc>
        <w:tc>
          <w:tcPr>
            <w:tcW w:w="1315" w:type="dxa"/>
          </w:tcPr>
          <w:p w:rsidR="001C487F" w:rsidRPr="003C7721" w:rsidRDefault="001C487F" w:rsidP="003016A9">
            <w:pPr>
              <w:autoSpaceDE w:val="0"/>
              <w:autoSpaceDN w:val="0"/>
              <w:adjustRightInd w:val="0"/>
              <w:rPr>
                <w:bCs/>
                <w:iCs/>
                <w:sz w:val="18"/>
                <w:szCs w:val="18"/>
              </w:rPr>
            </w:pPr>
            <w:r w:rsidRPr="003C7721">
              <w:rPr>
                <w:bCs/>
                <w:iCs/>
                <w:sz w:val="18"/>
                <w:szCs w:val="18"/>
              </w:rPr>
              <w:t>Комплект расходных материалов для проведения 1 сеанса гемодиализа на аппаратах</w:t>
            </w:r>
          </w:p>
          <w:p w:rsidR="001C487F" w:rsidRPr="003C7721" w:rsidRDefault="001C487F" w:rsidP="003016A9">
            <w:pPr>
              <w:autoSpaceDE w:val="0"/>
              <w:autoSpaceDN w:val="0"/>
              <w:adjustRightInd w:val="0"/>
              <w:rPr>
                <w:bCs/>
                <w:iCs/>
                <w:sz w:val="18"/>
                <w:szCs w:val="18"/>
              </w:rPr>
            </w:pPr>
            <w:r w:rsidRPr="003C7721">
              <w:rPr>
                <w:bCs/>
                <w:iCs/>
                <w:sz w:val="18"/>
                <w:szCs w:val="18"/>
              </w:rPr>
              <w:t xml:space="preserve"> "АК-98 производства GAMBRO"</w:t>
            </w:r>
          </w:p>
          <w:p w:rsidR="001C487F" w:rsidRPr="003C7721" w:rsidRDefault="001C487F" w:rsidP="003016A9">
            <w:pPr>
              <w:tabs>
                <w:tab w:val="left" w:pos="1005"/>
              </w:tabs>
              <w:rPr>
                <w:sz w:val="18"/>
                <w:szCs w:val="18"/>
                <w:lang w:val="kk-KZ"/>
              </w:rPr>
            </w:pPr>
          </w:p>
        </w:tc>
        <w:tc>
          <w:tcPr>
            <w:tcW w:w="3079" w:type="dxa"/>
          </w:tcPr>
          <w:p w:rsidR="001C487F" w:rsidRPr="003C7721" w:rsidRDefault="001C487F" w:rsidP="003016A9">
            <w:pPr>
              <w:autoSpaceDE w:val="0"/>
              <w:autoSpaceDN w:val="0"/>
              <w:adjustRightInd w:val="0"/>
              <w:ind w:right="-110"/>
              <w:rPr>
                <w:bCs/>
                <w:sz w:val="18"/>
                <w:szCs w:val="18"/>
              </w:rPr>
            </w:pPr>
            <w:r w:rsidRPr="003C7721">
              <w:rPr>
                <w:bCs/>
                <w:sz w:val="18"/>
                <w:szCs w:val="18"/>
              </w:rPr>
              <w:t xml:space="preserve"> Диализатор для гемодиализа синтетический, </w:t>
            </w:r>
            <w:proofErr w:type="spellStart"/>
            <w:r w:rsidRPr="003C7721">
              <w:rPr>
                <w:bCs/>
                <w:sz w:val="18"/>
                <w:szCs w:val="18"/>
              </w:rPr>
              <w:t>высокопоточный</w:t>
            </w:r>
            <w:proofErr w:type="spellEnd"/>
            <w:proofErr w:type="gramStart"/>
            <w:r w:rsidRPr="003C7721">
              <w:rPr>
                <w:bCs/>
                <w:sz w:val="18"/>
                <w:szCs w:val="18"/>
              </w:rPr>
              <w:t xml:space="preserve"> ,</w:t>
            </w:r>
            <w:proofErr w:type="gramEnd"/>
            <w:r w:rsidRPr="003C7721">
              <w:rPr>
                <w:bCs/>
                <w:sz w:val="18"/>
                <w:szCs w:val="18"/>
              </w:rPr>
              <w:t xml:space="preserve">однократного </w:t>
            </w:r>
            <w:proofErr w:type="spellStart"/>
            <w:r w:rsidRPr="003C7721">
              <w:rPr>
                <w:bCs/>
                <w:sz w:val="18"/>
                <w:szCs w:val="18"/>
              </w:rPr>
              <w:t>применения,стерильный</w:t>
            </w:r>
            <w:proofErr w:type="spellEnd"/>
            <w:r w:rsidRPr="003C7721">
              <w:rPr>
                <w:bCs/>
                <w:sz w:val="18"/>
                <w:szCs w:val="18"/>
              </w:rPr>
              <w:t>.</w:t>
            </w:r>
          </w:p>
          <w:p w:rsidR="001C487F" w:rsidRPr="003C7721" w:rsidRDefault="001C487F" w:rsidP="003016A9">
            <w:pPr>
              <w:autoSpaceDE w:val="0"/>
              <w:autoSpaceDN w:val="0"/>
              <w:adjustRightInd w:val="0"/>
              <w:ind w:right="-110"/>
              <w:rPr>
                <w:i/>
                <w:iCs/>
                <w:sz w:val="18"/>
                <w:szCs w:val="18"/>
              </w:rPr>
            </w:pPr>
            <w:proofErr w:type="gramStart"/>
            <w:r w:rsidRPr="003C7721">
              <w:rPr>
                <w:i/>
                <w:iCs/>
                <w:sz w:val="18"/>
                <w:szCs w:val="18"/>
              </w:rPr>
              <w:t xml:space="preserve">(Диализатор синтетический капиллярный </w:t>
            </w:r>
            <w:proofErr w:type="spellStart"/>
            <w:r w:rsidRPr="003C7721">
              <w:rPr>
                <w:i/>
                <w:iCs/>
                <w:sz w:val="18"/>
                <w:szCs w:val="18"/>
              </w:rPr>
              <w:t>высокопоточный</w:t>
            </w:r>
            <w:proofErr w:type="spellEnd"/>
            <w:r w:rsidRPr="003C7721">
              <w:rPr>
                <w:i/>
                <w:iCs/>
                <w:sz w:val="18"/>
                <w:szCs w:val="18"/>
              </w:rPr>
              <w:t xml:space="preserve"> </w:t>
            </w:r>
            <w:proofErr w:type="gramEnd"/>
          </w:p>
          <w:p w:rsidR="001C487F" w:rsidRPr="003C7721" w:rsidRDefault="001C487F" w:rsidP="003016A9">
            <w:pPr>
              <w:ind w:right="-110"/>
              <w:rPr>
                <w:bCs/>
                <w:color w:val="000000"/>
                <w:sz w:val="18"/>
                <w:szCs w:val="18"/>
              </w:rPr>
            </w:pPr>
            <w:r w:rsidRPr="003C7721">
              <w:rPr>
                <w:bCs/>
                <w:color w:val="000000"/>
                <w:sz w:val="18"/>
                <w:szCs w:val="18"/>
              </w:rPr>
              <w:t>Мембрана обеспечивает высокую эффективность при меньшей площади контакта мембраны с кровью, предотвращает потери жизненно необходимых белков:</w:t>
            </w:r>
          </w:p>
          <w:p w:rsidR="001C487F" w:rsidRPr="00FC424A" w:rsidRDefault="001C487F" w:rsidP="003016A9">
            <w:pPr>
              <w:ind w:right="-110"/>
              <w:rPr>
                <w:bCs/>
                <w:color w:val="000000"/>
                <w:sz w:val="18"/>
                <w:szCs w:val="18"/>
              </w:rPr>
            </w:pPr>
            <w:r w:rsidRPr="003C7721">
              <w:rPr>
                <w:bCs/>
                <w:color w:val="000000"/>
                <w:sz w:val="18"/>
                <w:szCs w:val="18"/>
              </w:rPr>
              <w:t xml:space="preserve">Клиренс </w:t>
            </w:r>
            <w:proofErr w:type="spellStart"/>
            <w:r w:rsidRPr="003C7721">
              <w:rPr>
                <w:bCs/>
                <w:color w:val="000000"/>
                <w:sz w:val="18"/>
                <w:szCs w:val="18"/>
              </w:rPr>
              <w:t>in</w:t>
            </w:r>
            <w:proofErr w:type="spellEnd"/>
            <w:r w:rsidRPr="003C7721">
              <w:rPr>
                <w:bCs/>
                <w:color w:val="000000"/>
                <w:sz w:val="18"/>
                <w:szCs w:val="18"/>
              </w:rPr>
              <w:t xml:space="preserve"> </w:t>
            </w:r>
            <w:proofErr w:type="spellStart"/>
            <w:r w:rsidRPr="003C7721">
              <w:rPr>
                <w:bCs/>
                <w:color w:val="000000"/>
                <w:sz w:val="18"/>
                <w:szCs w:val="18"/>
              </w:rPr>
              <w:t>vitro</w:t>
            </w:r>
            <w:proofErr w:type="spellEnd"/>
            <w:r w:rsidRPr="003C7721">
              <w:rPr>
                <w:bCs/>
                <w:color w:val="000000"/>
                <w:sz w:val="18"/>
                <w:szCs w:val="18"/>
              </w:rPr>
              <w:t xml:space="preserve"> (мл/мин) ± 10% при </w:t>
            </w:r>
            <w:proofErr w:type="spellStart"/>
            <w:r w:rsidRPr="003C7721">
              <w:rPr>
                <w:bCs/>
                <w:color w:val="000000"/>
                <w:sz w:val="18"/>
                <w:szCs w:val="18"/>
              </w:rPr>
              <w:t>гемодиафильтрации</w:t>
            </w:r>
            <w:proofErr w:type="spellEnd"/>
            <w:r w:rsidRPr="003C7721">
              <w:rPr>
                <w:bCs/>
                <w:color w:val="000000"/>
                <w:sz w:val="18"/>
                <w:szCs w:val="18"/>
              </w:rPr>
              <w:t xml:space="preserve"> QD= 800 мл/мин, УФ = 60 мл/мин</w:t>
            </w:r>
            <w:proofErr w:type="gramStart"/>
            <w:r w:rsidRPr="003C7721">
              <w:rPr>
                <w:bCs/>
                <w:color w:val="000000"/>
                <w:sz w:val="18"/>
                <w:szCs w:val="18"/>
              </w:rPr>
              <w:t xml:space="preserve"> ,</w:t>
            </w:r>
            <w:proofErr w:type="gramEnd"/>
            <w:r w:rsidRPr="003C7721">
              <w:rPr>
                <w:bCs/>
                <w:color w:val="000000"/>
                <w:sz w:val="18"/>
                <w:szCs w:val="18"/>
              </w:rPr>
              <w:t xml:space="preserve"> Мочевина -  416, </w:t>
            </w:r>
            <w:proofErr w:type="spellStart"/>
            <w:r w:rsidRPr="003C7721">
              <w:rPr>
                <w:bCs/>
                <w:color w:val="000000"/>
                <w:sz w:val="18"/>
                <w:szCs w:val="18"/>
              </w:rPr>
              <w:t>Креатинин</w:t>
            </w:r>
            <w:proofErr w:type="spellEnd"/>
            <w:r w:rsidRPr="003C7721">
              <w:rPr>
                <w:bCs/>
                <w:color w:val="000000"/>
                <w:sz w:val="18"/>
                <w:szCs w:val="18"/>
              </w:rPr>
              <w:t xml:space="preserve"> - 382, Фосфат - 355, Витамин В12 - 243. Технические характеристики: </w:t>
            </w:r>
            <w:proofErr w:type="spellStart"/>
            <w:proofErr w:type="gramStart"/>
            <w:r w:rsidRPr="003C7721">
              <w:rPr>
                <w:bCs/>
                <w:color w:val="000000"/>
                <w:sz w:val="18"/>
                <w:szCs w:val="18"/>
              </w:rPr>
              <w:t>KoA</w:t>
            </w:r>
            <w:proofErr w:type="spellEnd"/>
            <w:r w:rsidRPr="003C7721">
              <w:rPr>
                <w:bCs/>
                <w:color w:val="000000"/>
                <w:sz w:val="18"/>
                <w:szCs w:val="18"/>
              </w:rPr>
              <w:t xml:space="preserve"> для мочевины - 1186, Коэффициент УФ </w:t>
            </w:r>
            <w:proofErr w:type="spellStart"/>
            <w:r w:rsidRPr="003C7721">
              <w:rPr>
                <w:bCs/>
                <w:color w:val="000000"/>
                <w:sz w:val="18"/>
                <w:szCs w:val="18"/>
              </w:rPr>
              <w:t>in</w:t>
            </w:r>
            <w:proofErr w:type="spellEnd"/>
            <w:r w:rsidRPr="003C7721">
              <w:rPr>
                <w:bCs/>
                <w:color w:val="000000"/>
                <w:sz w:val="18"/>
                <w:szCs w:val="18"/>
              </w:rPr>
              <w:t xml:space="preserve"> </w:t>
            </w:r>
            <w:proofErr w:type="spellStart"/>
            <w:r w:rsidRPr="003C7721">
              <w:rPr>
                <w:bCs/>
                <w:color w:val="000000"/>
                <w:sz w:val="18"/>
                <w:szCs w:val="18"/>
              </w:rPr>
              <w:t>vitro</w:t>
            </w:r>
            <w:proofErr w:type="spellEnd"/>
            <w:r w:rsidRPr="003C7721">
              <w:rPr>
                <w:bCs/>
                <w:color w:val="000000"/>
                <w:sz w:val="18"/>
                <w:szCs w:val="18"/>
              </w:rPr>
              <w:t xml:space="preserve"> - 48, Скорость потока крови (мл/мин) - 200-500, Скорость потока диализата -  300-800, Мембрана, Эффективная площадь поверхности - 1,4, Толщина стенки (мкм)  - 35, Внутренний диаметр (мкм) - 190, Объем заполнения (мл) -  74, Остаточный объем крови (мл)   &lt;1, Рекомендованный объем заполнения (мл) -  ≥300, Максимальное ТМД (мм </w:t>
            </w:r>
            <w:proofErr w:type="spellStart"/>
            <w:r w:rsidRPr="003C7721">
              <w:rPr>
                <w:bCs/>
                <w:color w:val="000000"/>
                <w:sz w:val="18"/>
                <w:szCs w:val="18"/>
              </w:rPr>
              <w:t>рт.ст</w:t>
            </w:r>
            <w:proofErr w:type="spellEnd"/>
            <w:r w:rsidRPr="003C7721">
              <w:rPr>
                <w:bCs/>
                <w:color w:val="000000"/>
                <w:sz w:val="18"/>
                <w:szCs w:val="18"/>
              </w:rPr>
              <w:t>.) - 600, Витамин В12 - 1,0, Инулин - 1,0, β2-микроглобулин - 0,7, Альбумин</w:t>
            </w:r>
            <w:proofErr w:type="gramEnd"/>
            <w:r w:rsidRPr="003C7721">
              <w:rPr>
                <w:bCs/>
                <w:color w:val="000000"/>
                <w:sz w:val="18"/>
                <w:szCs w:val="18"/>
              </w:rPr>
              <w:t xml:space="preserve">   &lt;0,01. Материал: </w:t>
            </w:r>
            <w:proofErr w:type="gramStart"/>
            <w:r w:rsidRPr="003C7721">
              <w:rPr>
                <w:bCs/>
                <w:color w:val="000000"/>
                <w:sz w:val="18"/>
                <w:szCs w:val="18"/>
              </w:rPr>
              <w:t>Мембрана - (BPA-</w:t>
            </w:r>
            <w:proofErr w:type="spellStart"/>
            <w:r w:rsidRPr="003C7721">
              <w:rPr>
                <w:bCs/>
                <w:color w:val="000000"/>
                <w:sz w:val="18"/>
                <w:szCs w:val="18"/>
              </w:rPr>
              <w:t>free</w:t>
            </w:r>
            <w:proofErr w:type="spellEnd"/>
            <w:r w:rsidRPr="003C7721">
              <w:rPr>
                <w:bCs/>
                <w:color w:val="000000"/>
                <w:sz w:val="18"/>
                <w:szCs w:val="18"/>
              </w:rPr>
              <w:t>), Корпус  - Поликарбонат, Порт для крови - Полиуретан, Уплотнительные кольца - Силиконовая резина, Стерилизация - пар.</w:t>
            </w:r>
            <w:proofErr w:type="gramEnd"/>
          </w:p>
          <w:p w:rsidR="001C487F" w:rsidRPr="003C7721" w:rsidRDefault="001C487F" w:rsidP="003016A9">
            <w:pPr>
              <w:ind w:right="-110"/>
              <w:jc w:val="center"/>
              <w:rPr>
                <w:bCs/>
                <w:sz w:val="18"/>
                <w:szCs w:val="18"/>
              </w:rPr>
            </w:pPr>
            <w:r w:rsidRPr="003C7721">
              <w:rPr>
                <w:bCs/>
                <w:sz w:val="18"/>
                <w:szCs w:val="18"/>
              </w:rPr>
              <w:lastRenderedPageBreak/>
              <w:t xml:space="preserve">2.  </w:t>
            </w:r>
            <w:proofErr w:type="spellStart"/>
            <w:r w:rsidRPr="003C7721">
              <w:rPr>
                <w:bCs/>
                <w:sz w:val="18"/>
                <w:szCs w:val="18"/>
              </w:rPr>
              <w:t>Кровопроводящие</w:t>
            </w:r>
            <w:proofErr w:type="spellEnd"/>
            <w:r w:rsidRPr="003C7721">
              <w:rPr>
                <w:bCs/>
                <w:sz w:val="18"/>
                <w:szCs w:val="18"/>
              </w:rPr>
              <w:t xml:space="preserve"> магистрали в наборе артерия-вена для использования в аппаратах "Искусственная почка АК98"  при проведении стандартной процедуры гемодиализа.</w:t>
            </w:r>
          </w:p>
          <w:p w:rsidR="001C487F" w:rsidRPr="003C7721" w:rsidRDefault="001C487F" w:rsidP="003016A9">
            <w:pPr>
              <w:ind w:right="-110"/>
              <w:jc w:val="center"/>
              <w:rPr>
                <w:iCs/>
                <w:sz w:val="18"/>
                <w:szCs w:val="18"/>
                <w:u w:val="single"/>
              </w:rPr>
            </w:pPr>
            <w:r w:rsidRPr="003C7721">
              <w:rPr>
                <w:iCs/>
                <w:sz w:val="18"/>
                <w:szCs w:val="18"/>
                <w:u w:val="single"/>
              </w:rPr>
              <w:t xml:space="preserve">Комплект </w:t>
            </w:r>
            <w:proofErr w:type="spellStart"/>
            <w:r w:rsidRPr="003C7721">
              <w:rPr>
                <w:iCs/>
                <w:sz w:val="18"/>
                <w:szCs w:val="18"/>
                <w:u w:val="single"/>
              </w:rPr>
              <w:t>кровопроводящих</w:t>
            </w:r>
            <w:proofErr w:type="spellEnd"/>
            <w:r w:rsidRPr="003C7721">
              <w:rPr>
                <w:iCs/>
                <w:sz w:val="18"/>
                <w:szCs w:val="18"/>
                <w:u w:val="single"/>
              </w:rPr>
              <w:t xml:space="preserve"> магистралей  для гемодиализа, стерильный,</w:t>
            </w:r>
          </w:p>
          <w:p w:rsidR="001C487F" w:rsidRPr="003C7721" w:rsidRDefault="001C487F" w:rsidP="003016A9">
            <w:pPr>
              <w:ind w:right="-110"/>
              <w:jc w:val="center"/>
              <w:rPr>
                <w:iCs/>
                <w:sz w:val="18"/>
                <w:szCs w:val="18"/>
                <w:u w:val="single"/>
              </w:rPr>
            </w:pPr>
            <w:r w:rsidRPr="003C7721">
              <w:rPr>
                <w:iCs/>
                <w:sz w:val="18"/>
                <w:szCs w:val="18"/>
                <w:u w:val="single"/>
              </w:rPr>
              <w:t>однократного применения</w:t>
            </w:r>
          </w:p>
          <w:p w:rsidR="001C487F" w:rsidRPr="001C487F" w:rsidRDefault="001C487F" w:rsidP="003016A9">
            <w:pPr>
              <w:ind w:right="-110"/>
              <w:jc w:val="center"/>
              <w:rPr>
                <w:bCs/>
                <w:sz w:val="18"/>
                <w:szCs w:val="18"/>
              </w:rPr>
            </w:pPr>
            <w:proofErr w:type="gramStart"/>
            <w:r w:rsidRPr="003C7721">
              <w:rPr>
                <w:sz w:val="18"/>
                <w:szCs w:val="18"/>
              </w:rPr>
              <w:t xml:space="preserve">Технические характеристики: тип AV материал: </w:t>
            </w:r>
            <w:proofErr w:type="spellStart"/>
            <w:r w:rsidRPr="003C7721">
              <w:rPr>
                <w:sz w:val="18"/>
                <w:szCs w:val="18"/>
              </w:rPr>
              <w:t>кровопроводящая</w:t>
            </w:r>
            <w:proofErr w:type="spellEnd"/>
            <w:r w:rsidRPr="003C7721">
              <w:rPr>
                <w:sz w:val="18"/>
                <w:szCs w:val="18"/>
              </w:rPr>
              <w:t xml:space="preserve"> магистраль: мягкий ПВХ медицинского предназначения; коннекторы и другие компоненты: поликарбонат, ПВХ (поливинилхлорид), АБС (акрилонитрил-бутадиен-стирол), ПЭ (полиэтилен), ПА (полиамид); размеры: насосный сегмент 8,0 мм, венозная пузырьковая ловушка 22 мм, объем наполнения 158 мл.</w:t>
            </w:r>
            <w:proofErr w:type="gramEnd"/>
            <w:r w:rsidRPr="003C7721">
              <w:rPr>
                <w:sz w:val="18"/>
                <w:szCs w:val="18"/>
              </w:rPr>
              <w:t xml:space="preserve"> Стерилизация </w:t>
            </w:r>
            <w:proofErr w:type="spellStart"/>
            <w:r w:rsidRPr="003C7721">
              <w:rPr>
                <w:sz w:val="18"/>
                <w:szCs w:val="18"/>
              </w:rPr>
              <w:t>этиленоксидом</w:t>
            </w:r>
            <w:proofErr w:type="spellEnd"/>
            <w:r w:rsidRPr="003C7721">
              <w:rPr>
                <w:sz w:val="18"/>
                <w:szCs w:val="18"/>
              </w:rPr>
              <w:t xml:space="preserve">. Разъемы должны быть выполнены в стандарте </w:t>
            </w:r>
            <w:proofErr w:type="spellStart"/>
            <w:r w:rsidRPr="003C7721">
              <w:rPr>
                <w:sz w:val="18"/>
                <w:szCs w:val="18"/>
              </w:rPr>
              <w:t>Luer-lock</w:t>
            </w:r>
            <w:proofErr w:type="spellEnd"/>
            <w:r w:rsidRPr="003C7721">
              <w:rPr>
                <w:sz w:val="18"/>
                <w:szCs w:val="18"/>
              </w:rPr>
              <w:t xml:space="preserve"> и иметь цветную (</w:t>
            </w:r>
            <w:proofErr w:type="gramStart"/>
            <w:r w:rsidRPr="003C7721">
              <w:rPr>
                <w:sz w:val="18"/>
                <w:szCs w:val="18"/>
              </w:rPr>
              <w:t>красную</w:t>
            </w:r>
            <w:proofErr w:type="gramEnd"/>
            <w:r w:rsidRPr="003C7721">
              <w:rPr>
                <w:sz w:val="18"/>
                <w:szCs w:val="18"/>
              </w:rPr>
              <w:t>/синюю) маркировку</w:t>
            </w:r>
          </w:p>
          <w:p w:rsidR="001C487F" w:rsidRPr="003C7721" w:rsidRDefault="001C487F" w:rsidP="003016A9">
            <w:pPr>
              <w:ind w:right="-110"/>
              <w:rPr>
                <w:bCs/>
                <w:sz w:val="18"/>
                <w:szCs w:val="18"/>
              </w:rPr>
            </w:pPr>
          </w:p>
          <w:p w:rsidR="001C487F" w:rsidRPr="003C7721" w:rsidRDefault="001C487F" w:rsidP="003016A9">
            <w:pPr>
              <w:ind w:right="-110"/>
              <w:rPr>
                <w:bCs/>
                <w:sz w:val="18"/>
                <w:szCs w:val="18"/>
              </w:rPr>
            </w:pPr>
            <w:r w:rsidRPr="003C7721">
              <w:rPr>
                <w:bCs/>
                <w:sz w:val="18"/>
                <w:szCs w:val="18"/>
              </w:rPr>
              <w:t xml:space="preserve">3. Комплект фистульных игл из двух игл, предназначенных для гемодиализа, </w:t>
            </w:r>
            <w:proofErr w:type="spellStart"/>
            <w:r w:rsidRPr="003C7721">
              <w:rPr>
                <w:bCs/>
                <w:sz w:val="18"/>
                <w:szCs w:val="18"/>
              </w:rPr>
              <w:t>гемофильтрации</w:t>
            </w:r>
            <w:proofErr w:type="spellEnd"/>
            <w:r w:rsidRPr="003C7721">
              <w:rPr>
                <w:bCs/>
                <w:sz w:val="18"/>
                <w:szCs w:val="18"/>
              </w:rPr>
              <w:t xml:space="preserve"> и </w:t>
            </w:r>
            <w:proofErr w:type="spellStart"/>
            <w:r w:rsidRPr="003C7721">
              <w:rPr>
                <w:bCs/>
                <w:sz w:val="18"/>
                <w:szCs w:val="18"/>
              </w:rPr>
              <w:t>гемодиафильтрации</w:t>
            </w:r>
            <w:proofErr w:type="spellEnd"/>
            <w:r w:rsidRPr="003C7721">
              <w:rPr>
                <w:bCs/>
                <w:sz w:val="18"/>
                <w:szCs w:val="18"/>
              </w:rPr>
              <w:t>:</w:t>
            </w:r>
          </w:p>
          <w:p w:rsidR="001C487F" w:rsidRPr="003C7721" w:rsidRDefault="001C487F" w:rsidP="003016A9">
            <w:pPr>
              <w:ind w:right="-110"/>
              <w:rPr>
                <w:i/>
                <w:iCs/>
                <w:sz w:val="18"/>
                <w:szCs w:val="18"/>
                <w:u w:val="single"/>
              </w:rPr>
            </w:pPr>
            <w:r w:rsidRPr="003C7721">
              <w:rPr>
                <w:i/>
                <w:iCs/>
                <w:sz w:val="18"/>
                <w:szCs w:val="18"/>
                <w:u w:val="single"/>
              </w:rPr>
              <w:t xml:space="preserve">Одноразовая артериальная венозная фистульная игла размеры: 13 G, 14 G, 15 G, 16 G, </w:t>
            </w:r>
          </w:p>
          <w:p w:rsidR="001C487F" w:rsidRPr="003C7721" w:rsidRDefault="001C487F" w:rsidP="003016A9">
            <w:pPr>
              <w:ind w:right="-110"/>
              <w:rPr>
                <w:bCs/>
                <w:sz w:val="18"/>
                <w:szCs w:val="18"/>
              </w:rPr>
            </w:pPr>
            <w:r w:rsidRPr="003C7721">
              <w:rPr>
                <w:bCs/>
                <w:sz w:val="18"/>
                <w:szCs w:val="18"/>
              </w:rPr>
              <w:t xml:space="preserve"> </w:t>
            </w:r>
            <w:r w:rsidRPr="003C7721">
              <w:rPr>
                <w:sz w:val="18"/>
                <w:szCs w:val="18"/>
              </w:rPr>
              <w:t xml:space="preserve">Игла фистульная артериовенозная 13G;14G;15G;16G*25*300, дополнительное боковое отверстие, вращающиеся крылышки, зажим красного цвета - 1 шт. Игла фистульная артериовенозная 13G;14G;15G;16G*25*300, без бокового отверстия, вращающиеся крылышки, зажим синего цвета - 1 </w:t>
            </w:r>
            <w:r w:rsidRPr="003C7721">
              <w:rPr>
                <w:sz w:val="18"/>
                <w:szCs w:val="18"/>
              </w:rPr>
              <w:lastRenderedPageBreak/>
              <w:t>шт.</w:t>
            </w:r>
            <w:r w:rsidRPr="003C7721">
              <w:rPr>
                <w:bCs/>
                <w:sz w:val="18"/>
                <w:szCs w:val="18"/>
              </w:rPr>
              <w:t xml:space="preserve">  </w:t>
            </w:r>
          </w:p>
          <w:p w:rsidR="001C487F" w:rsidRPr="001C487F" w:rsidRDefault="001C487F" w:rsidP="003016A9">
            <w:pPr>
              <w:ind w:right="-110"/>
              <w:rPr>
                <w:bCs/>
                <w:sz w:val="18"/>
                <w:szCs w:val="18"/>
              </w:rPr>
            </w:pPr>
          </w:p>
          <w:p w:rsidR="001C487F" w:rsidRPr="003C7721" w:rsidRDefault="001C487F" w:rsidP="003016A9">
            <w:pPr>
              <w:ind w:right="-110"/>
              <w:rPr>
                <w:sz w:val="18"/>
                <w:szCs w:val="18"/>
              </w:rPr>
            </w:pPr>
            <w:r w:rsidRPr="003C7721">
              <w:rPr>
                <w:bCs/>
                <w:sz w:val="18"/>
                <w:szCs w:val="18"/>
              </w:rPr>
              <w:t xml:space="preserve">4. Картридж бикарбонатный для </w:t>
            </w:r>
            <w:proofErr w:type="spellStart"/>
            <w:r w:rsidRPr="003C7721">
              <w:rPr>
                <w:bCs/>
                <w:sz w:val="18"/>
                <w:szCs w:val="18"/>
              </w:rPr>
              <w:t>гемодиализного</w:t>
            </w:r>
            <w:proofErr w:type="spellEnd"/>
            <w:r w:rsidRPr="003C7721">
              <w:rPr>
                <w:bCs/>
                <w:sz w:val="18"/>
                <w:szCs w:val="18"/>
              </w:rPr>
              <w:t xml:space="preserve"> аппарата INNOVA или эквивалент.</w:t>
            </w:r>
            <w:r w:rsidRPr="003C7721">
              <w:rPr>
                <w:sz w:val="18"/>
                <w:szCs w:val="18"/>
              </w:rPr>
              <w:t xml:space="preserve"> </w:t>
            </w:r>
          </w:p>
          <w:p w:rsidR="001C487F" w:rsidRPr="003C7721" w:rsidRDefault="001C487F" w:rsidP="003016A9">
            <w:pPr>
              <w:ind w:right="-110"/>
              <w:rPr>
                <w:i/>
                <w:iCs/>
                <w:sz w:val="18"/>
                <w:szCs w:val="18"/>
              </w:rPr>
            </w:pPr>
            <w:proofErr w:type="gramStart"/>
            <w:r w:rsidRPr="003C7721">
              <w:rPr>
                <w:i/>
                <w:iCs/>
                <w:sz w:val="18"/>
                <w:szCs w:val="18"/>
              </w:rPr>
              <w:t xml:space="preserve">(Бикарбонат для гемодиализа </w:t>
            </w:r>
            <w:proofErr w:type="gramEnd"/>
          </w:p>
          <w:p w:rsidR="001C487F" w:rsidRPr="003C7721" w:rsidRDefault="001C487F" w:rsidP="003016A9">
            <w:pPr>
              <w:ind w:right="-110"/>
              <w:rPr>
                <w:bCs/>
                <w:sz w:val="18"/>
                <w:szCs w:val="18"/>
              </w:rPr>
            </w:pPr>
            <w:r w:rsidRPr="003C7721">
              <w:rPr>
                <w:bCs/>
                <w:i/>
                <w:iCs/>
                <w:sz w:val="18"/>
                <w:szCs w:val="18"/>
              </w:rPr>
              <w:t xml:space="preserve"> </w:t>
            </w:r>
            <w:r w:rsidRPr="003C7721">
              <w:rPr>
                <w:sz w:val="18"/>
                <w:szCs w:val="18"/>
              </w:rPr>
              <w:t>Сухой концентрат в полипропиленовом контейнере. Состав: натрия гидрокарбонат не менее 720г.</w:t>
            </w:r>
            <w:r w:rsidRPr="003C7721">
              <w:rPr>
                <w:bCs/>
                <w:sz w:val="18"/>
                <w:szCs w:val="18"/>
              </w:rPr>
              <w:t xml:space="preserve"> </w:t>
            </w:r>
          </w:p>
          <w:p w:rsidR="001C487F" w:rsidRPr="003C7721" w:rsidRDefault="001C487F" w:rsidP="003016A9">
            <w:pPr>
              <w:ind w:right="-110"/>
              <w:rPr>
                <w:bCs/>
                <w:sz w:val="18"/>
                <w:szCs w:val="18"/>
              </w:rPr>
            </w:pPr>
          </w:p>
          <w:p w:rsidR="001C487F" w:rsidRPr="003C7721" w:rsidRDefault="001C487F" w:rsidP="003016A9">
            <w:pPr>
              <w:ind w:right="-110"/>
              <w:rPr>
                <w:i/>
                <w:iCs/>
                <w:color w:val="000000"/>
                <w:sz w:val="18"/>
                <w:szCs w:val="18"/>
              </w:rPr>
            </w:pPr>
            <w:r w:rsidRPr="003C7721">
              <w:rPr>
                <w:bCs/>
                <w:sz w:val="18"/>
                <w:szCs w:val="18"/>
              </w:rPr>
              <w:t xml:space="preserve">5. </w:t>
            </w:r>
            <w:r w:rsidRPr="003C7721">
              <w:rPr>
                <w:bCs/>
                <w:color w:val="000000"/>
                <w:sz w:val="18"/>
                <w:szCs w:val="18"/>
              </w:rPr>
              <w:t>Концентрированный кислотный раствор для гемодиализ</w:t>
            </w:r>
            <w:proofErr w:type="gramStart"/>
            <w:r w:rsidRPr="003C7721">
              <w:rPr>
                <w:bCs/>
                <w:color w:val="000000"/>
                <w:sz w:val="18"/>
                <w:szCs w:val="18"/>
              </w:rPr>
              <w:t>а</w:t>
            </w:r>
            <w:r w:rsidRPr="003C7721">
              <w:rPr>
                <w:i/>
                <w:iCs/>
                <w:color w:val="000000"/>
                <w:sz w:val="18"/>
                <w:szCs w:val="18"/>
              </w:rPr>
              <w:t>(</w:t>
            </w:r>
            <w:proofErr w:type="gramEnd"/>
            <w:r w:rsidRPr="003C7721">
              <w:rPr>
                <w:i/>
                <w:iCs/>
                <w:color w:val="000000"/>
                <w:sz w:val="18"/>
                <w:szCs w:val="18"/>
              </w:rPr>
              <w:t>Концентрированный кислотный раствор для гемодиализа. 5 л</w:t>
            </w:r>
          </w:p>
          <w:p w:rsidR="001C487F" w:rsidRPr="003C7721" w:rsidRDefault="001C487F" w:rsidP="003016A9">
            <w:pPr>
              <w:ind w:right="-110"/>
              <w:rPr>
                <w:bCs/>
                <w:color w:val="000000"/>
                <w:sz w:val="18"/>
                <w:szCs w:val="18"/>
              </w:rPr>
            </w:pPr>
            <w:r w:rsidRPr="003C7721">
              <w:rPr>
                <w:bCs/>
                <w:color w:val="000000"/>
                <w:sz w:val="18"/>
                <w:szCs w:val="18"/>
              </w:rPr>
              <w:t xml:space="preserve">Раствор является прозрачным и почти бесцветным раствором </w:t>
            </w:r>
          </w:p>
          <w:p w:rsidR="001C487F" w:rsidRPr="003C7721" w:rsidRDefault="001C487F" w:rsidP="003016A9">
            <w:pPr>
              <w:ind w:right="-110"/>
              <w:rPr>
                <w:bCs/>
                <w:color w:val="000000"/>
                <w:sz w:val="18"/>
                <w:szCs w:val="18"/>
              </w:rPr>
            </w:pPr>
            <w:r w:rsidRPr="003C7721">
              <w:rPr>
                <w:bCs/>
                <w:color w:val="000000"/>
                <w:sz w:val="18"/>
                <w:szCs w:val="18"/>
              </w:rPr>
              <w:t xml:space="preserve">Раствор не содержит никаких метаболитов, мочевину, креатина, мочевую кислоту и фосфатов. </w:t>
            </w:r>
          </w:p>
          <w:p w:rsidR="001C487F" w:rsidRPr="003C7721" w:rsidRDefault="001C487F" w:rsidP="003016A9">
            <w:pPr>
              <w:ind w:right="-110"/>
              <w:rPr>
                <w:bCs/>
                <w:color w:val="000000"/>
                <w:sz w:val="18"/>
                <w:szCs w:val="18"/>
              </w:rPr>
            </w:pPr>
            <w:r w:rsidRPr="003C7721">
              <w:rPr>
                <w:bCs/>
                <w:color w:val="000000"/>
                <w:sz w:val="18"/>
                <w:szCs w:val="18"/>
              </w:rPr>
              <w:t>К</w:t>
            </w:r>
            <w:proofErr w:type="gramStart"/>
            <w:r w:rsidRPr="003C7721">
              <w:rPr>
                <w:bCs/>
                <w:color w:val="000000"/>
                <w:sz w:val="18"/>
                <w:szCs w:val="18"/>
              </w:rPr>
              <w:t>0</w:t>
            </w:r>
            <w:proofErr w:type="gramEnd"/>
            <w:r w:rsidRPr="003C7721">
              <w:rPr>
                <w:bCs/>
                <w:color w:val="000000"/>
                <w:sz w:val="18"/>
                <w:szCs w:val="18"/>
              </w:rPr>
              <w:t xml:space="preserve"> Са1.5 Mg0,5G0;   К0 Са1.5 Mg0,5G1</w:t>
            </w:r>
          </w:p>
          <w:p w:rsidR="001C487F" w:rsidRPr="003C7721" w:rsidRDefault="001C487F" w:rsidP="003016A9">
            <w:pPr>
              <w:ind w:right="-110"/>
              <w:rPr>
                <w:bCs/>
                <w:color w:val="000000"/>
                <w:sz w:val="18"/>
                <w:szCs w:val="18"/>
              </w:rPr>
            </w:pPr>
            <w:r w:rsidRPr="003C7721">
              <w:rPr>
                <w:bCs/>
                <w:color w:val="000000"/>
                <w:sz w:val="18"/>
                <w:szCs w:val="18"/>
              </w:rPr>
              <w:t>К</w:t>
            </w:r>
            <w:proofErr w:type="gramStart"/>
            <w:r w:rsidRPr="003C7721">
              <w:rPr>
                <w:bCs/>
                <w:color w:val="000000"/>
                <w:sz w:val="18"/>
                <w:szCs w:val="18"/>
              </w:rPr>
              <w:t>4</w:t>
            </w:r>
            <w:proofErr w:type="gramEnd"/>
            <w:r w:rsidRPr="003C7721">
              <w:rPr>
                <w:bCs/>
                <w:color w:val="000000"/>
                <w:sz w:val="18"/>
                <w:szCs w:val="18"/>
              </w:rPr>
              <w:t xml:space="preserve"> Са1.75 Mg0,5 G0; К4 Са1.75 Mg0,5 G1</w:t>
            </w:r>
          </w:p>
          <w:p w:rsidR="001C487F" w:rsidRPr="003C7721" w:rsidRDefault="001C487F" w:rsidP="003016A9">
            <w:pPr>
              <w:autoSpaceDE w:val="0"/>
              <w:autoSpaceDN w:val="0"/>
              <w:adjustRightInd w:val="0"/>
              <w:ind w:right="-110"/>
              <w:rPr>
                <w:bCs/>
                <w:color w:val="000000"/>
                <w:sz w:val="18"/>
                <w:szCs w:val="18"/>
              </w:rPr>
            </w:pPr>
            <w:r w:rsidRPr="003C7721">
              <w:rPr>
                <w:bCs/>
                <w:color w:val="000000"/>
                <w:sz w:val="18"/>
                <w:szCs w:val="18"/>
              </w:rPr>
              <w:t xml:space="preserve">При проведении диализа на этом растворе возможно достижение оптимального снижения уровня уремической интоксикации обусловленной скоплением токсических, недоокисленных соединений, такой гемодиализ переносится больными легко, удаление жидкости сочетается со стабильным поддержанием артериального давления, стабилизации газов крови, нормальной вентиляцией легких и наименьшим количеством негативных метаболических процессов, происходящих на фоне </w:t>
            </w:r>
            <w:proofErr w:type="spellStart"/>
            <w:r w:rsidRPr="003C7721">
              <w:rPr>
                <w:bCs/>
                <w:color w:val="000000"/>
                <w:sz w:val="18"/>
                <w:szCs w:val="18"/>
              </w:rPr>
              <w:t>детоксикации</w:t>
            </w:r>
            <w:proofErr w:type="spellEnd"/>
            <w:r w:rsidRPr="003C7721">
              <w:rPr>
                <w:bCs/>
                <w:color w:val="000000"/>
                <w:sz w:val="18"/>
                <w:szCs w:val="18"/>
              </w:rPr>
              <w:t xml:space="preserve"> крови.</w:t>
            </w:r>
          </w:p>
          <w:p w:rsidR="001C487F" w:rsidRPr="003C7721" w:rsidRDefault="001C487F" w:rsidP="003016A9">
            <w:pPr>
              <w:pStyle w:val="aa"/>
              <w:rPr>
                <w:sz w:val="18"/>
                <w:szCs w:val="18"/>
              </w:rPr>
            </w:pPr>
          </w:p>
        </w:tc>
        <w:tc>
          <w:tcPr>
            <w:tcW w:w="992" w:type="dxa"/>
          </w:tcPr>
          <w:p w:rsidR="001C487F" w:rsidRPr="003C7721" w:rsidRDefault="001C487F" w:rsidP="003016A9">
            <w:pPr>
              <w:pStyle w:val="aa"/>
              <w:rPr>
                <w:sz w:val="18"/>
                <w:szCs w:val="18"/>
              </w:rPr>
            </w:pPr>
            <w:r w:rsidRPr="003C7721">
              <w:rPr>
                <w:sz w:val="18"/>
                <w:szCs w:val="18"/>
              </w:rPr>
              <w:lastRenderedPageBreak/>
              <w:t>Шт.</w:t>
            </w:r>
          </w:p>
        </w:tc>
        <w:tc>
          <w:tcPr>
            <w:tcW w:w="851" w:type="dxa"/>
            <w:noWrap/>
          </w:tcPr>
          <w:p w:rsidR="001C487F" w:rsidRPr="003C7721" w:rsidRDefault="001C487F" w:rsidP="003016A9">
            <w:pPr>
              <w:pStyle w:val="aa"/>
              <w:jc w:val="center"/>
              <w:rPr>
                <w:sz w:val="18"/>
                <w:szCs w:val="18"/>
                <w:lang w:val="kk-KZ"/>
              </w:rPr>
            </w:pPr>
            <w:r w:rsidRPr="003C7721">
              <w:rPr>
                <w:sz w:val="18"/>
                <w:szCs w:val="18"/>
                <w:lang w:val="kk-KZ"/>
              </w:rPr>
              <w:t>225</w:t>
            </w:r>
          </w:p>
        </w:tc>
        <w:tc>
          <w:tcPr>
            <w:tcW w:w="1842" w:type="dxa"/>
          </w:tcPr>
          <w:p w:rsidR="001C487F" w:rsidRPr="003C7721" w:rsidRDefault="001C487F" w:rsidP="003016A9">
            <w:pPr>
              <w:pStyle w:val="aa"/>
              <w:jc w:val="center"/>
              <w:rPr>
                <w:sz w:val="18"/>
                <w:szCs w:val="18"/>
                <w:lang w:val="kk-KZ"/>
              </w:rPr>
            </w:pPr>
            <w:r w:rsidRPr="003C7721">
              <w:rPr>
                <w:sz w:val="18"/>
                <w:szCs w:val="18"/>
                <w:lang w:val="kk-KZ"/>
              </w:rPr>
              <w:t>15500,00</w:t>
            </w:r>
          </w:p>
        </w:tc>
        <w:tc>
          <w:tcPr>
            <w:tcW w:w="1985" w:type="dxa"/>
          </w:tcPr>
          <w:p w:rsidR="001C487F" w:rsidRPr="003C7721" w:rsidRDefault="001C487F" w:rsidP="003016A9">
            <w:pPr>
              <w:pStyle w:val="aa"/>
              <w:jc w:val="center"/>
              <w:rPr>
                <w:sz w:val="18"/>
                <w:szCs w:val="18"/>
                <w:lang w:val="en-US"/>
              </w:rPr>
            </w:pPr>
            <w:r w:rsidRPr="003C7721">
              <w:rPr>
                <w:sz w:val="18"/>
                <w:szCs w:val="18"/>
                <w:lang w:val="kk-KZ"/>
              </w:rPr>
              <w:t>3487500,00</w:t>
            </w:r>
          </w:p>
        </w:tc>
      </w:tr>
      <w:tr w:rsidR="001C487F" w:rsidRPr="003C7721" w:rsidTr="003016A9">
        <w:trPr>
          <w:trHeight w:val="801"/>
        </w:trPr>
        <w:tc>
          <w:tcPr>
            <w:tcW w:w="568" w:type="dxa"/>
          </w:tcPr>
          <w:p w:rsidR="001C487F" w:rsidRPr="003C7721" w:rsidRDefault="001C487F" w:rsidP="003016A9">
            <w:pPr>
              <w:jc w:val="right"/>
              <w:rPr>
                <w:color w:val="000000"/>
                <w:sz w:val="18"/>
                <w:szCs w:val="18"/>
                <w:lang w:val="kk-KZ"/>
              </w:rPr>
            </w:pPr>
            <w:r w:rsidRPr="003C7721">
              <w:rPr>
                <w:color w:val="000000"/>
                <w:sz w:val="18"/>
                <w:szCs w:val="18"/>
                <w:lang w:val="kk-KZ"/>
              </w:rPr>
              <w:lastRenderedPageBreak/>
              <w:t>4</w:t>
            </w:r>
          </w:p>
        </w:tc>
        <w:tc>
          <w:tcPr>
            <w:tcW w:w="1315" w:type="dxa"/>
          </w:tcPr>
          <w:p w:rsidR="001C487F" w:rsidRPr="003C7721" w:rsidRDefault="001C487F" w:rsidP="003016A9">
            <w:pPr>
              <w:autoSpaceDE w:val="0"/>
              <w:autoSpaceDN w:val="0"/>
              <w:adjustRightInd w:val="0"/>
              <w:rPr>
                <w:bCs/>
                <w:iCs/>
                <w:sz w:val="18"/>
                <w:szCs w:val="18"/>
              </w:rPr>
            </w:pPr>
            <w:r w:rsidRPr="003C7721">
              <w:rPr>
                <w:bCs/>
                <w:iCs/>
                <w:sz w:val="18"/>
                <w:szCs w:val="18"/>
              </w:rPr>
              <w:t>Комплект расходных материалов для проведения 1 сеанса гемодиализа на аппаратах "Искусственная почка INNOVA производства GAMBRO"</w:t>
            </w:r>
          </w:p>
          <w:p w:rsidR="001C487F" w:rsidRPr="003C7721" w:rsidRDefault="001C487F" w:rsidP="003016A9">
            <w:pPr>
              <w:tabs>
                <w:tab w:val="left" w:pos="1005"/>
              </w:tabs>
              <w:rPr>
                <w:sz w:val="18"/>
                <w:szCs w:val="18"/>
              </w:rPr>
            </w:pPr>
          </w:p>
        </w:tc>
        <w:tc>
          <w:tcPr>
            <w:tcW w:w="3079" w:type="dxa"/>
          </w:tcPr>
          <w:p w:rsidR="001C487F" w:rsidRPr="003C7721" w:rsidRDefault="001C487F" w:rsidP="003016A9">
            <w:pPr>
              <w:autoSpaceDE w:val="0"/>
              <w:autoSpaceDN w:val="0"/>
              <w:adjustRightInd w:val="0"/>
              <w:rPr>
                <w:bCs/>
                <w:sz w:val="18"/>
                <w:szCs w:val="18"/>
              </w:rPr>
            </w:pPr>
            <w:r w:rsidRPr="003C7721">
              <w:rPr>
                <w:bCs/>
                <w:sz w:val="18"/>
                <w:szCs w:val="18"/>
              </w:rPr>
              <w:t xml:space="preserve">1.Диализатор для гемодиализа синтетический, </w:t>
            </w:r>
            <w:proofErr w:type="spellStart"/>
            <w:r w:rsidRPr="003C7721">
              <w:rPr>
                <w:bCs/>
                <w:sz w:val="18"/>
                <w:szCs w:val="18"/>
              </w:rPr>
              <w:t>высокопоточный</w:t>
            </w:r>
            <w:proofErr w:type="spellEnd"/>
            <w:proofErr w:type="gramStart"/>
            <w:r w:rsidRPr="003C7721">
              <w:rPr>
                <w:bCs/>
                <w:sz w:val="18"/>
                <w:szCs w:val="18"/>
              </w:rPr>
              <w:t xml:space="preserve"> ,</w:t>
            </w:r>
            <w:proofErr w:type="gramEnd"/>
            <w:r w:rsidRPr="003C7721">
              <w:rPr>
                <w:bCs/>
                <w:sz w:val="18"/>
                <w:szCs w:val="18"/>
              </w:rPr>
              <w:t xml:space="preserve">однократного </w:t>
            </w:r>
            <w:proofErr w:type="spellStart"/>
            <w:r w:rsidRPr="003C7721">
              <w:rPr>
                <w:bCs/>
                <w:sz w:val="18"/>
                <w:szCs w:val="18"/>
              </w:rPr>
              <w:t>применения,стерильный</w:t>
            </w:r>
            <w:proofErr w:type="spellEnd"/>
            <w:r w:rsidRPr="003C7721">
              <w:rPr>
                <w:bCs/>
                <w:sz w:val="18"/>
                <w:szCs w:val="18"/>
              </w:rPr>
              <w:t>.</w:t>
            </w:r>
          </w:p>
          <w:p w:rsidR="001C487F" w:rsidRPr="003C7721" w:rsidRDefault="001C487F" w:rsidP="003016A9">
            <w:pPr>
              <w:autoSpaceDE w:val="0"/>
              <w:autoSpaceDN w:val="0"/>
              <w:adjustRightInd w:val="0"/>
              <w:rPr>
                <w:iCs/>
                <w:sz w:val="18"/>
                <w:szCs w:val="18"/>
              </w:rPr>
            </w:pPr>
            <w:proofErr w:type="gramStart"/>
            <w:r w:rsidRPr="003C7721">
              <w:rPr>
                <w:iCs/>
                <w:sz w:val="18"/>
                <w:szCs w:val="18"/>
              </w:rPr>
              <w:t xml:space="preserve">(Диализатор синтетический капиллярный </w:t>
            </w:r>
            <w:proofErr w:type="spellStart"/>
            <w:r w:rsidRPr="003C7721">
              <w:rPr>
                <w:iCs/>
                <w:sz w:val="18"/>
                <w:szCs w:val="18"/>
              </w:rPr>
              <w:t>высокопоточный</w:t>
            </w:r>
            <w:proofErr w:type="spellEnd"/>
            <w:r w:rsidRPr="003C7721">
              <w:rPr>
                <w:iCs/>
                <w:sz w:val="18"/>
                <w:szCs w:val="18"/>
              </w:rPr>
              <w:t xml:space="preserve"> </w:t>
            </w:r>
            <w:proofErr w:type="gramEnd"/>
          </w:p>
          <w:p w:rsidR="001C487F" w:rsidRPr="003C7721" w:rsidRDefault="001C487F" w:rsidP="003016A9">
            <w:pPr>
              <w:rPr>
                <w:bCs/>
                <w:color w:val="000000"/>
                <w:sz w:val="18"/>
                <w:szCs w:val="18"/>
              </w:rPr>
            </w:pPr>
            <w:r w:rsidRPr="003C7721">
              <w:rPr>
                <w:bCs/>
                <w:color w:val="000000"/>
                <w:sz w:val="18"/>
                <w:szCs w:val="18"/>
              </w:rPr>
              <w:t>Мембрана обеспечивает высокую эффективность при меньшей площади контакта мембраны с кровью, предотвращает потери жизненно необходимых белков:</w:t>
            </w:r>
          </w:p>
          <w:p w:rsidR="001C487F" w:rsidRPr="003C7721" w:rsidRDefault="001C487F" w:rsidP="003016A9">
            <w:pPr>
              <w:rPr>
                <w:bCs/>
                <w:color w:val="000000"/>
                <w:sz w:val="18"/>
                <w:szCs w:val="18"/>
              </w:rPr>
            </w:pPr>
            <w:r w:rsidRPr="003C7721">
              <w:rPr>
                <w:bCs/>
                <w:color w:val="000000"/>
                <w:sz w:val="18"/>
                <w:szCs w:val="18"/>
              </w:rPr>
              <w:t xml:space="preserve">Клиренс </w:t>
            </w:r>
            <w:proofErr w:type="spellStart"/>
            <w:r w:rsidRPr="003C7721">
              <w:rPr>
                <w:bCs/>
                <w:color w:val="000000"/>
                <w:sz w:val="18"/>
                <w:szCs w:val="18"/>
              </w:rPr>
              <w:t>in</w:t>
            </w:r>
            <w:proofErr w:type="spellEnd"/>
            <w:r w:rsidRPr="003C7721">
              <w:rPr>
                <w:bCs/>
                <w:color w:val="000000"/>
                <w:sz w:val="18"/>
                <w:szCs w:val="18"/>
              </w:rPr>
              <w:t xml:space="preserve"> </w:t>
            </w:r>
            <w:proofErr w:type="spellStart"/>
            <w:r w:rsidRPr="003C7721">
              <w:rPr>
                <w:bCs/>
                <w:color w:val="000000"/>
                <w:sz w:val="18"/>
                <w:szCs w:val="18"/>
              </w:rPr>
              <w:t>vitro</w:t>
            </w:r>
            <w:proofErr w:type="spellEnd"/>
            <w:r w:rsidRPr="003C7721">
              <w:rPr>
                <w:bCs/>
                <w:color w:val="000000"/>
                <w:sz w:val="18"/>
                <w:szCs w:val="18"/>
              </w:rPr>
              <w:t xml:space="preserve"> (мл/мин) ± 10% при </w:t>
            </w:r>
            <w:proofErr w:type="spellStart"/>
            <w:r w:rsidRPr="003C7721">
              <w:rPr>
                <w:bCs/>
                <w:color w:val="000000"/>
                <w:sz w:val="18"/>
                <w:szCs w:val="18"/>
              </w:rPr>
              <w:t>гемодиафильтрации</w:t>
            </w:r>
            <w:proofErr w:type="spellEnd"/>
            <w:r w:rsidRPr="003C7721">
              <w:rPr>
                <w:bCs/>
                <w:color w:val="000000"/>
                <w:sz w:val="18"/>
                <w:szCs w:val="18"/>
              </w:rPr>
              <w:t xml:space="preserve"> QD= 800 мл/мин, УФ = 60 мл/мин</w:t>
            </w:r>
            <w:proofErr w:type="gramStart"/>
            <w:r w:rsidRPr="003C7721">
              <w:rPr>
                <w:bCs/>
                <w:color w:val="000000"/>
                <w:sz w:val="18"/>
                <w:szCs w:val="18"/>
              </w:rPr>
              <w:t xml:space="preserve"> ,</w:t>
            </w:r>
            <w:proofErr w:type="gramEnd"/>
            <w:r w:rsidRPr="003C7721">
              <w:rPr>
                <w:bCs/>
                <w:color w:val="000000"/>
                <w:sz w:val="18"/>
                <w:szCs w:val="18"/>
              </w:rPr>
              <w:t xml:space="preserve"> Мочевина -  416, </w:t>
            </w:r>
            <w:proofErr w:type="spellStart"/>
            <w:r w:rsidRPr="003C7721">
              <w:rPr>
                <w:bCs/>
                <w:color w:val="000000"/>
                <w:sz w:val="18"/>
                <w:szCs w:val="18"/>
              </w:rPr>
              <w:t>Креатинин</w:t>
            </w:r>
            <w:proofErr w:type="spellEnd"/>
            <w:r w:rsidRPr="003C7721">
              <w:rPr>
                <w:bCs/>
                <w:color w:val="000000"/>
                <w:sz w:val="18"/>
                <w:szCs w:val="18"/>
              </w:rPr>
              <w:t xml:space="preserve"> - 382, Фосфат - 355, Витамин В12 - 243. Технические характеристики: </w:t>
            </w:r>
            <w:proofErr w:type="spellStart"/>
            <w:proofErr w:type="gramStart"/>
            <w:r w:rsidRPr="003C7721">
              <w:rPr>
                <w:bCs/>
                <w:color w:val="000000"/>
                <w:sz w:val="18"/>
                <w:szCs w:val="18"/>
              </w:rPr>
              <w:t>KoA</w:t>
            </w:r>
            <w:proofErr w:type="spellEnd"/>
            <w:r w:rsidRPr="003C7721">
              <w:rPr>
                <w:bCs/>
                <w:color w:val="000000"/>
                <w:sz w:val="18"/>
                <w:szCs w:val="18"/>
              </w:rPr>
              <w:t xml:space="preserve"> для мочевины - 1186, Коэффициент УФ </w:t>
            </w:r>
            <w:proofErr w:type="spellStart"/>
            <w:r w:rsidRPr="003C7721">
              <w:rPr>
                <w:bCs/>
                <w:color w:val="000000"/>
                <w:sz w:val="18"/>
                <w:szCs w:val="18"/>
              </w:rPr>
              <w:t>in</w:t>
            </w:r>
            <w:proofErr w:type="spellEnd"/>
            <w:r w:rsidRPr="003C7721">
              <w:rPr>
                <w:bCs/>
                <w:color w:val="000000"/>
                <w:sz w:val="18"/>
                <w:szCs w:val="18"/>
              </w:rPr>
              <w:t xml:space="preserve"> </w:t>
            </w:r>
            <w:proofErr w:type="spellStart"/>
            <w:r w:rsidRPr="003C7721">
              <w:rPr>
                <w:bCs/>
                <w:color w:val="000000"/>
                <w:sz w:val="18"/>
                <w:szCs w:val="18"/>
              </w:rPr>
              <w:t>vitro</w:t>
            </w:r>
            <w:proofErr w:type="spellEnd"/>
            <w:r w:rsidRPr="003C7721">
              <w:rPr>
                <w:bCs/>
                <w:color w:val="000000"/>
                <w:sz w:val="18"/>
                <w:szCs w:val="18"/>
              </w:rPr>
              <w:t xml:space="preserve"> - 48, Скорость потока крови (мл/мин) - 200-500, Скорость потока диализата -  300-800, Мембрана, Эффективная площадь поверхности - 1,4, Толщина стенки (мкм)  - 35, Внутренний диаметр (мкм) - 190, Объем заполнения (мл) -  74, Остаточный объем крови (мл)   &lt;1, Рекомендованный объем заполнения (мл) -  ≥300, Максимальное ТМД (мм </w:t>
            </w:r>
            <w:proofErr w:type="spellStart"/>
            <w:r w:rsidRPr="003C7721">
              <w:rPr>
                <w:bCs/>
                <w:color w:val="000000"/>
                <w:sz w:val="18"/>
                <w:szCs w:val="18"/>
              </w:rPr>
              <w:t>рт.ст</w:t>
            </w:r>
            <w:proofErr w:type="spellEnd"/>
            <w:r w:rsidRPr="003C7721">
              <w:rPr>
                <w:bCs/>
                <w:color w:val="000000"/>
                <w:sz w:val="18"/>
                <w:szCs w:val="18"/>
              </w:rPr>
              <w:t>.) - 600, Витамин В12 - 1,0, Инулин - 1,0, β2-микроглобулин - 0,7, Альбумин</w:t>
            </w:r>
            <w:proofErr w:type="gramEnd"/>
            <w:r w:rsidRPr="003C7721">
              <w:rPr>
                <w:bCs/>
                <w:color w:val="000000"/>
                <w:sz w:val="18"/>
                <w:szCs w:val="18"/>
              </w:rPr>
              <w:t xml:space="preserve">   &lt;0,01. Материал: </w:t>
            </w:r>
            <w:proofErr w:type="gramStart"/>
            <w:r w:rsidRPr="003C7721">
              <w:rPr>
                <w:bCs/>
                <w:color w:val="000000"/>
                <w:sz w:val="18"/>
                <w:szCs w:val="18"/>
              </w:rPr>
              <w:t>Мембрана - (BPA-</w:t>
            </w:r>
            <w:proofErr w:type="spellStart"/>
            <w:r w:rsidRPr="003C7721">
              <w:rPr>
                <w:bCs/>
                <w:color w:val="000000"/>
                <w:sz w:val="18"/>
                <w:szCs w:val="18"/>
              </w:rPr>
              <w:t>free</w:t>
            </w:r>
            <w:proofErr w:type="spellEnd"/>
            <w:r w:rsidRPr="003C7721">
              <w:rPr>
                <w:bCs/>
                <w:color w:val="000000"/>
                <w:sz w:val="18"/>
                <w:szCs w:val="18"/>
              </w:rPr>
              <w:t>), Корпус  - Поликарбонат, Порт для крови - Полиуретан, Уплотнительные кольца - Силиконовая резина, Стерилизация - пар.</w:t>
            </w:r>
            <w:proofErr w:type="gramEnd"/>
          </w:p>
          <w:p w:rsidR="001C487F" w:rsidRPr="003C7721" w:rsidRDefault="001C487F" w:rsidP="003016A9">
            <w:pPr>
              <w:autoSpaceDE w:val="0"/>
              <w:autoSpaceDN w:val="0"/>
              <w:adjustRightInd w:val="0"/>
              <w:rPr>
                <w:sz w:val="18"/>
                <w:szCs w:val="18"/>
              </w:rPr>
            </w:pPr>
          </w:p>
          <w:p w:rsidR="001C487F" w:rsidRPr="003C7721" w:rsidRDefault="001C487F" w:rsidP="003016A9">
            <w:pPr>
              <w:rPr>
                <w:bCs/>
                <w:sz w:val="18"/>
                <w:szCs w:val="18"/>
              </w:rPr>
            </w:pPr>
            <w:r w:rsidRPr="003C7721">
              <w:rPr>
                <w:bCs/>
                <w:sz w:val="18"/>
                <w:szCs w:val="18"/>
              </w:rPr>
              <w:t xml:space="preserve">2.  Картридж </w:t>
            </w:r>
            <w:proofErr w:type="spellStart"/>
            <w:r w:rsidRPr="003C7721">
              <w:rPr>
                <w:bCs/>
                <w:sz w:val="18"/>
                <w:szCs w:val="18"/>
              </w:rPr>
              <w:t>кровопроводящих</w:t>
            </w:r>
            <w:proofErr w:type="spellEnd"/>
            <w:r w:rsidRPr="003C7721">
              <w:rPr>
                <w:bCs/>
                <w:sz w:val="18"/>
                <w:szCs w:val="18"/>
              </w:rPr>
              <w:t xml:space="preserve"> магистралей с </w:t>
            </w:r>
            <w:proofErr w:type="spellStart"/>
            <w:r w:rsidRPr="003C7721">
              <w:rPr>
                <w:bCs/>
                <w:sz w:val="18"/>
                <w:szCs w:val="18"/>
              </w:rPr>
              <w:t>гемосканом</w:t>
            </w:r>
            <w:proofErr w:type="spellEnd"/>
            <w:r w:rsidRPr="003C7721">
              <w:rPr>
                <w:bCs/>
                <w:sz w:val="18"/>
                <w:szCs w:val="18"/>
              </w:rPr>
              <w:t xml:space="preserve">. </w:t>
            </w:r>
          </w:p>
          <w:p w:rsidR="001C487F" w:rsidRPr="003C7721" w:rsidRDefault="001C487F" w:rsidP="003016A9">
            <w:pPr>
              <w:rPr>
                <w:iCs/>
                <w:sz w:val="18"/>
                <w:szCs w:val="18"/>
                <w:u w:val="single"/>
              </w:rPr>
            </w:pPr>
            <w:proofErr w:type="spellStart"/>
            <w:r w:rsidRPr="003C7721">
              <w:rPr>
                <w:iCs/>
                <w:sz w:val="18"/>
                <w:szCs w:val="18"/>
                <w:u w:val="single"/>
              </w:rPr>
              <w:t>Кровопроводящие</w:t>
            </w:r>
            <w:proofErr w:type="spellEnd"/>
            <w:r w:rsidRPr="003C7721">
              <w:rPr>
                <w:iCs/>
                <w:sz w:val="18"/>
                <w:szCs w:val="18"/>
                <w:u w:val="single"/>
              </w:rPr>
              <w:t xml:space="preserve"> магистрали  для гемодиализа</w:t>
            </w:r>
          </w:p>
          <w:p w:rsidR="001C487F" w:rsidRPr="003C7721" w:rsidRDefault="001C487F" w:rsidP="003016A9">
            <w:pPr>
              <w:rPr>
                <w:bCs/>
                <w:sz w:val="18"/>
                <w:szCs w:val="18"/>
              </w:rPr>
            </w:pPr>
            <w:r w:rsidRPr="003C7721">
              <w:rPr>
                <w:sz w:val="18"/>
                <w:szCs w:val="18"/>
              </w:rPr>
              <w:t xml:space="preserve">Артериальная и венозная </w:t>
            </w:r>
            <w:r w:rsidRPr="003C7721">
              <w:rPr>
                <w:sz w:val="18"/>
                <w:szCs w:val="18"/>
              </w:rPr>
              <w:lastRenderedPageBreak/>
              <w:t xml:space="preserve">магистрали. </w:t>
            </w:r>
            <w:proofErr w:type="gramStart"/>
            <w:r w:rsidRPr="003C7721">
              <w:rPr>
                <w:sz w:val="18"/>
                <w:szCs w:val="18"/>
              </w:rPr>
              <w:t>Совместимы</w:t>
            </w:r>
            <w:proofErr w:type="gramEnd"/>
            <w:r w:rsidRPr="003C7721">
              <w:rPr>
                <w:sz w:val="18"/>
                <w:szCs w:val="18"/>
              </w:rPr>
              <w:t xml:space="preserve"> с аппаратом "Искусственная почка" </w:t>
            </w:r>
            <w:proofErr w:type="spellStart"/>
            <w:r w:rsidRPr="003C7721">
              <w:rPr>
                <w:sz w:val="18"/>
                <w:szCs w:val="18"/>
              </w:rPr>
              <w:t>Innova</w:t>
            </w:r>
            <w:proofErr w:type="spellEnd"/>
            <w:r w:rsidRPr="003C7721">
              <w:rPr>
                <w:sz w:val="18"/>
                <w:szCs w:val="18"/>
              </w:rPr>
              <w:t>. Общая длина магистрали не менее 473 см. Сегмент насоса крови – 6 мм, объем заполнения – не более 110 мл</w:t>
            </w:r>
            <w:proofErr w:type="gramStart"/>
            <w:r w:rsidRPr="003C7721">
              <w:rPr>
                <w:sz w:val="18"/>
                <w:szCs w:val="18"/>
              </w:rPr>
              <w:t xml:space="preserve">., </w:t>
            </w:r>
            <w:proofErr w:type="gramEnd"/>
            <w:r w:rsidRPr="003C7721">
              <w:rPr>
                <w:sz w:val="18"/>
                <w:szCs w:val="18"/>
              </w:rPr>
              <w:t xml:space="preserve">наличие </w:t>
            </w:r>
            <w:proofErr w:type="spellStart"/>
            <w:r w:rsidRPr="003C7721">
              <w:rPr>
                <w:sz w:val="18"/>
                <w:szCs w:val="18"/>
              </w:rPr>
              <w:t>гемоскана</w:t>
            </w:r>
            <w:proofErr w:type="spellEnd"/>
            <w:r w:rsidRPr="003C7721">
              <w:rPr>
                <w:sz w:val="18"/>
                <w:szCs w:val="18"/>
              </w:rPr>
              <w:t>.</w:t>
            </w:r>
            <w:r w:rsidRPr="003C7721">
              <w:rPr>
                <w:bCs/>
                <w:sz w:val="18"/>
                <w:szCs w:val="18"/>
              </w:rPr>
              <w:t xml:space="preserve"> </w:t>
            </w:r>
          </w:p>
          <w:p w:rsidR="001C487F" w:rsidRPr="003C7721" w:rsidRDefault="001C487F" w:rsidP="003016A9">
            <w:pPr>
              <w:rPr>
                <w:bCs/>
                <w:sz w:val="18"/>
                <w:szCs w:val="18"/>
              </w:rPr>
            </w:pPr>
          </w:p>
          <w:p w:rsidR="001C487F" w:rsidRPr="003C7721" w:rsidRDefault="001C487F" w:rsidP="003016A9">
            <w:pPr>
              <w:rPr>
                <w:bCs/>
                <w:sz w:val="18"/>
                <w:szCs w:val="18"/>
              </w:rPr>
            </w:pPr>
            <w:r w:rsidRPr="003C7721">
              <w:rPr>
                <w:bCs/>
                <w:sz w:val="18"/>
                <w:szCs w:val="18"/>
              </w:rPr>
              <w:t xml:space="preserve">3. Комплект фистульных игл из двух игл, предназначенных для гемодиализа, </w:t>
            </w:r>
            <w:proofErr w:type="spellStart"/>
            <w:r w:rsidRPr="003C7721">
              <w:rPr>
                <w:bCs/>
                <w:sz w:val="18"/>
                <w:szCs w:val="18"/>
              </w:rPr>
              <w:t>гемофильтрации</w:t>
            </w:r>
            <w:proofErr w:type="spellEnd"/>
            <w:r w:rsidRPr="003C7721">
              <w:rPr>
                <w:bCs/>
                <w:sz w:val="18"/>
                <w:szCs w:val="18"/>
              </w:rPr>
              <w:t xml:space="preserve"> и </w:t>
            </w:r>
            <w:proofErr w:type="spellStart"/>
            <w:r w:rsidRPr="003C7721">
              <w:rPr>
                <w:bCs/>
                <w:sz w:val="18"/>
                <w:szCs w:val="18"/>
              </w:rPr>
              <w:t>гемодиафильтрации</w:t>
            </w:r>
            <w:proofErr w:type="spellEnd"/>
            <w:r w:rsidRPr="003C7721">
              <w:rPr>
                <w:bCs/>
                <w:sz w:val="18"/>
                <w:szCs w:val="18"/>
              </w:rPr>
              <w:t>:</w:t>
            </w:r>
          </w:p>
          <w:p w:rsidR="001C487F" w:rsidRPr="003C7721" w:rsidRDefault="001C487F" w:rsidP="003016A9">
            <w:pPr>
              <w:rPr>
                <w:iCs/>
                <w:sz w:val="18"/>
                <w:szCs w:val="18"/>
                <w:u w:val="single"/>
              </w:rPr>
            </w:pPr>
            <w:r w:rsidRPr="003C7721">
              <w:rPr>
                <w:iCs/>
                <w:sz w:val="18"/>
                <w:szCs w:val="18"/>
                <w:u w:val="single"/>
              </w:rPr>
              <w:t xml:space="preserve">Одноразовая артериальная венозная фистульная игла размеры: 13 G, 14 G, 15 G, 16 G, </w:t>
            </w:r>
          </w:p>
          <w:p w:rsidR="001C487F" w:rsidRPr="001C487F" w:rsidRDefault="001C487F" w:rsidP="003016A9">
            <w:pPr>
              <w:rPr>
                <w:bCs/>
                <w:sz w:val="18"/>
                <w:szCs w:val="18"/>
              </w:rPr>
            </w:pPr>
            <w:r w:rsidRPr="003C7721">
              <w:rPr>
                <w:bCs/>
                <w:sz w:val="18"/>
                <w:szCs w:val="18"/>
              </w:rPr>
              <w:t xml:space="preserve"> </w:t>
            </w:r>
            <w:r w:rsidRPr="003C7721">
              <w:rPr>
                <w:sz w:val="18"/>
                <w:szCs w:val="18"/>
              </w:rPr>
              <w:t>Игла фистульная артериовенозная 13G;14G;15G;16G*25*300, дополнительное боковое отверстие, вращающиеся крылышки, зажим красного цвета - 1 шт. Игла фистульная артериовенозная 13G;14G;15G;16G*25*300, без бокового отверстия, вращающиеся крылышки, зажим синего цвета - 1 шт.</w:t>
            </w:r>
            <w:r w:rsidRPr="003C7721">
              <w:rPr>
                <w:bCs/>
                <w:sz w:val="18"/>
                <w:szCs w:val="18"/>
              </w:rPr>
              <w:t xml:space="preserve">  </w:t>
            </w:r>
          </w:p>
          <w:p w:rsidR="001C487F" w:rsidRPr="003C7721" w:rsidRDefault="001C487F" w:rsidP="003016A9">
            <w:pPr>
              <w:rPr>
                <w:sz w:val="18"/>
                <w:szCs w:val="18"/>
              </w:rPr>
            </w:pPr>
            <w:r w:rsidRPr="003C7721">
              <w:rPr>
                <w:bCs/>
                <w:sz w:val="18"/>
                <w:szCs w:val="18"/>
              </w:rPr>
              <w:t xml:space="preserve">4. Картридж бикарбонатный для </w:t>
            </w:r>
            <w:proofErr w:type="spellStart"/>
            <w:r w:rsidRPr="003C7721">
              <w:rPr>
                <w:bCs/>
                <w:sz w:val="18"/>
                <w:szCs w:val="18"/>
              </w:rPr>
              <w:t>гемодиализного</w:t>
            </w:r>
            <w:proofErr w:type="spellEnd"/>
            <w:r w:rsidRPr="003C7721">
              <w:rPr>
                <w:bCs/>
                <w:sz w:val="18"/>
                <w:szCs w:val="18"/>
              </w:rPr>
              <w:t xml:space="preserve"> аппарата INNOVA или эквивалент.</w:t>
            </w:r>
            <w:r w:rsidRPr="003C7721">
              <w:rPr>
                <w:sz w:val="18"/>
                <w:szCs w:val="18"/>
              </w:rPr>
              <w:t xml:space="preserve"> </w:t>
            </w:r>
          </w:p>
          <w:p w:rsidR="001C487F" w:rsidRPr="003C7721" w:rsidRDefault="001C487F" w:rsidP="003016A9">
            <w:pPr>
              <w:rPr>
                <w:iCs/>
                <w:sz w:val="18"/>
                <w:szCs w:val="18"/>
              </w:rPr>
            </w:pPr>
            <w:r w:rsidRPr="003C7721">
              <w:rPr>
                <w:iCs/>
                <w:sz w:val="18"/>
                <w:szCs w:val="18"/>
              </w:rPr>
              <w:t xml:space="preserve">Бикарбонат для гемодиализа </w:t>
            </w:r>
          </w:p>
          <w:p w:rsidR="001C487F" w:rsidRPr="001C487F" w:rsidRDefault="001C487F" w:rsidP="003016A9">
            <w:pPr>
              <w:rPr>
                <w:bCs/>
                <w:sz w:val="18"/>
                <w:szCs w:val="18"/>
              </w:rPr>
            </w:pPr>
            <w:r w:rsidRPr="003C7721">
              <w:rPr>
                <w:bCs/>
                <w:iCs/>
                <w:sz w:val="18"/>
                <w:szCs w:val="18"/>
              </w:rPr>
              <w:t xml:space="preserve"> </w:t>
            </w:r>
            <w:r w:rsidRPr="003C7721">
              <w:rPr>
                <w:sz w:val="18"/>
                <w:szCs w:val="18"/>
              </w:rPr>
              <w:t>Сухой концентрат в полипропиленовом контейнере. Состав: натрия гидрокарбонат не менее 720г.</w:t>
            </w:r>
            <w:r w:rsidRPr="003C7721">
              <w:rPr>
                <w:bCs/>
                <w:sz w:val="18"/>
                <w:szCs w:val="18"/>
              </w:rPr>
              <w:t xml:space="preserve"> </w:t>
            </w:r>
          </w:p>
          <w:p w:rsidR="001C487F" w:rsidRPr="003C7721" w:rsidRDefault="001C487F" w:rsidP="003016A9">
            <w:pPr>
              <w:rPr>
                <w:iCs/>
                <w:color w:val="000000"/>
                <w:sz w:val="18"/>
                <w:szCs w:val="18"/>
              </w:rPr>
            </w:pPr>
            <w:r w:rsidRPr="003C7721">
              <w:rPr>
                <w:bCs/>
                <w:sz w:val="18"/>
                <w:szCs w:val="18"/>
              </w:rPr>
              <w:t xml:space="preserve">5. </w:t>
            </w:r>
            <w:r w:rsidRPr="003C7721">
              <w:rPr>
                <w:bCs/>
                <w:color w:val="000000"/>
                <w:sz w:val="18"/>
                <w:szCs w:val="18"/>
              </w:rPr>
              <w:t>Концентрированный кислотный раствор для гемодиализ</w:t>
            </w:r>
            <w:proofErr w:type="gramStart"/>
            <w:r w:rsidRPr="003C7721">
              <w:rPr>
                <w:bCs/>
                <w:color w:val="000000"/>
                <w:sz w:val="18"/>
                <w:szCs w:val="18"/>
              </w:rPr>
              <w:t>а</w:t>
            </w:r>
            <w:r w:rsidRPr="003C7721">
              <w:rPr>
                <w:iCs/>
                <w:color w:val="000000"/>
                <w:sz w:val="18"/>
                <w:szCs w:val="18"/>
              </w:rPr>
              <w:t>(</w:t>
            </w:r>
            <w:proofErr w:type="gramEnd"/>
            <w:r w:rsidRPr="003C7721">
              <w:rPr>
                <w:iCs/>
                <w:color w:val="000000"/>
                <w:sz w:val="18"/>
                <w:szCs w:val="18"/>
              </w:rPr>
              <w:t>Концентрированный кислотный раствор для гемодиализа . 5 л</w:t>
            </w:r>
          </w:p>
          <w:p w:rsidR="001C487F" w:rsidRPr="003C7721" w:rsidRDefault="001C487F" w:rsidP="003016A9">
            <w:pPr>
              <w:rPr>
                <w:bCs/>
                <w:color w:val="000000"/>
                <w:sz w:val="18"/>
                <w:szCs w:val="18"/>
              </w:rPr>
            </w:pPr>
            <w:r w:rsidRPr="003C7721">
              <w:rPr>
                <w:bCs/>
                <w:color w:val="000000"/>
                <w:sz w:val="18"/>
                <w:szCs w:val="18"/>
              </w:rPr>
              <w:t xml:space="preserve">Раствор является прозрачным и почти бесцветным раствором </w:t>
            </w:r>
          </w:p>
          <w:p w:rsidR="001C487F" w:rsidRPr="003C7721" w:rsidRDefault="001C487F" w:rsidP="003016A9">
            <w:pPr>
              <w:rPr>
                <w:bCs/>
                <w:color w:val="000000"/>
                <w:sz w:val="18"/>
                <w:szCs w:val="18"/>
              </w:rPr>
            </w:pPr>
            <w:r w:rsidRPr="003C7721">
              <w:rPr>
                <w:bCs/>
                <w:color w:val="000000"/>
                <w:sz w:val="18"/>
                <w:szCs w:val="18"/>
              </w:rPr>
              <w:t xml:space="preserve">Раствор не содержит никаких метаболитов, мочевину, креатина, мочевую кислоту и фосфатов. </w:t>
            </w:r>
          </w:p>
          <w:p w:rsidR="001C487F" w:rsidRPr="003C7721" w:rsidRDefault="001C487F" w:rsidP="003016A9">
            <w:pPr>
              <w:rPr>
                <w:bCs/>
                <w:color w:val="000000"/>
                <w:sz w:val="18"/>
                <w:szCs w:val="18"/>
              </w:rPr>
            </w:pPr>
            <w:r w:rsidRPr="003C7721">
              <w:rPr>
                <w:bCs/>
                <w:color w:val="000000"/>
                <w:sz w:val="18"/>
                <w:szCs w:val="18"/>
              </w:rPr>
              <w:t>К</w:t>
            </w:r>
            <w:proofErr w:type="gramStart"/>
            <w:r w:rsidRPr="003C7721">
              <w:rPr>
                <w:bCs/>
                <w:color w:val="000000"/>
                <w:sz w:val="18"/>
                <w:szCs w:val="18"/>
              </w:rPr>
              <w:t>0</w:t>
            </w:r>
            <w:proofErr w:type="gramEnd"/>
            <w:r w:rsidRPr="003C7721">
              <w:rPr>
                <w:bCs/>
                <w:color w:val="000000"/>
                <w:sz w:val="18"/>
                <w:szCs w:val="18"/>
              </w:rPr>
              <w:t xml:space="preserve"> Са1.5 Mg0,5G0;   К0 Са1.5 </w:t>
            </w:r>
            <w:r w:rsidRPr="003C7721">
              <w:rPr>
                <w:bCs/>
                <w:color w:val="000000"/>
                <w:sz w:val="18"/>
                <w:szCs w:val="18"/>
              </w:rPr>
              <w:lastRenderedPageBreak/>
              <w:t>Mg0,5G1</w:t>
            </w:r>
          </w:p>
          <w:p w:rsidR="001C487F" w:rsidRPr="003C7721" w:rsidRDefault="001C487F" w:rsidP="003016A9">
            <w:pPr>
              <w:rPr>
                <w:bCs/>
                <w:color w:val="000000"/>
                <w:sz w:val="18"/>
                <w:szCs w:val="18"/>
              </w:rPr>
            </w:pPr>
            <w:r w:rsidRPr="003C7721">
              <w:rPr>
                <w:bCs/>
                <w:color w:val="000000"/>
                <w:sz w:val="18"/>
                <w:szCs w:val="18"/>
              </w:rPr>
              <w:t>К</w:t>
            </w:r>
            <w:proofErr w:type="gramStart"/>
            <w:r w:rsidRPr="003C7721">
              <w:rPr>
                <w:bCs/>
                <w:color w:val="000000"/>
                <w:sz w:val="18"/>
                <w:szCs w:val="18"/>
              </w:rPr>
              <w:t>4</w:t>
            </w:r>
            <w:proofErr w:type="gramEnd"/>
            <w:r w:rsidRPr="003C7721">
              <w:rPr>
                <w:bCs/>
                <w:color w:val="000000"/>
                <w:sz w:val="18"/>
                <w:szCs w:val="18"/>
              </w:rPr>
              <w:t xml:space="preserve"> Са1.75 Mg0,5 G0; К4 Са1.75 Mg0,5 G1</w:t>
            </w:r>
          </w:p>
          <w:p w:rsidR="001C487F" w:rsidRPr="003C7721" w:rsidRDefault="001C487F" w:rsidP="003016A9">
            <w:pPr>
              <w:rPr>
                <w:bCs/>
                <w:color w:val="000000"/>
                <w:sz w:val="18"/>
                <w:szCs w:val="18"/>
              </w:rPr>
            </w:pPr>
            <w:r w:rsidRPr="003C7721">
              <w:rPr>
                <w:bCs/>
                <w:color w:val="000000"/>
                <w:sz w:val="18"/>
                <w:szCs w:val="18"/>
              </w:rPr>
              <w:t xml:space="preserve">При проведении диализа на этом растворе возможно достижение оптимального снижения уровня уремической интоксикации обусловленной скоплением токсических, недоокисленных соединений, такой гемодиализ переносится больными легко, удаление жидкости сочетается со стабильным поддержанием артериального давления, стабилизации газов крови, нормальной вентиляцией легких и наименьшим количеством негативных метаболических процессов, происходящих на фоне </w:t>
            </w:r>
            <w:proofErr w:type="spellStart"/>
            <w:r w:rsidRPr="003C7721">
              <w:rPr>
                <w:bCs/>
                <w:color w:val="000000"/>
                <w:sz w:val="18"/>
                <w:szCs w:val="18"/>
              </w:rPr>
              <w:t>детоксикации</w:t>
            </w:r>
            <w:proofErr w:type="spellEnd"/>
            <w:r w:rsidRPr="003C7721">
              <w:rPr>
                <w:bCs/>
                <w:color w:val="000000"/>
                <w:sz w:val="18"/>
                <w:szCs w:val="18"/>
              </w:rPr>
              <w:t xml:space="preserve"> крови.</w:t>
            </w:r>
          </w:p>
        </w:tc>
        <w:tc>
          <w:tcPr>
            <w:tcW w:w="992" w:type="dxa"/>
          </w:tcPr>
          <w:p w:rsidR="001C487F" w:rsidRPr="003C7721" w:rsidRDefault="001C487F" w:rsidP="003016A9">
            <w:pPr>
              <w:pStyle w:val="aa"/>
              <w:rPr>
                <w:sz w:val="18"/>
                <w:szCs w:val="18"/>
              </w:rPr>
            </w:pPr>
            <w:r w:rsidRPr="003C7721">
              <w:rPr>
                <w:sz w:val="18"/>
                <w:szCs w:val="18"/>
              </w:rPr>
              <w:lastRenderedPageBreak/>
              <w:t>Шт.</w:t>
            </w:r>
          </w:p>
        </w:tc>
        <w:tc>
          <w:tcPr>
            <w:tcW w:w="851" w:type="dxa"/>
            <w:noWrap/>
          </w:tcPr>
          <w:p w:rsidR="001C487F" w:rsidRPr="003C7721" w:rsidRDefault="001C487F" w:rsidP="003016A9">
            <w:pPr>
              <w:pStyle w:val="aa"/>
              <w:jc w:val="center"/>
              <w:rPr>
                <w:sz w:val="18"/>
                <w:szCs w:val="18"/>
                <w:lang w:val="kk-KZ"/>
              </w:rPr>
            </w:pPr>
            <w:r w:rsidRPr="003C7721">
              <w:rPr>
                <w:sz w:val="18"/>
                <w:szCs w:val="18"/>
                <w:lang w:val="kk-KZ"/>
              </w:rPr>
              <w:t>239</w:t>
            </w:r>
          </w:p>
        </w:tc>
        <w:tc>
          <w:tcPr>
            <w:tcW w:w="1842" w:type="dxa"/>
          </w:tcPr>
          <w:p w:rsidR="001C487F" w:rsidRPr="003C7721" w:rsidRDefault="001C487F" w:rsidP="003016A9">
            <w:pPr>
              <w:pStyle w:val="aa"/>
              <w:jc w:val="center"/>
              <w:rPr>
                <w:sz w:val="18"/>
                <w:szCs w:val="18"/>
                <w:lang w:val="kk-KZ"/>
              </w:rPr>
            </w:pPr>
            <w:r w:rsidRPr="003C7721">
              <w:rPr>
                <w:sz w:val="18"/>
                <w:szCs w:val="18"/>
                <w:lang w:val="kk-KZ"/>
              </w:rPr>
              <w:t>15500,00</w:t>
            </w:r>
          </w:p>
        </w:tc>
        <w:tc>
          <w:tcPr>
            <w:tcW w:w="1985" w:type="dxa"/>
          </w:tcPr>
          <w:p w:rsidR="001C487F" w:rsidRPr="003C7721" w:rsidRDefault="001C487F" w:rsidP="003016A9">
            <w:pPr>
              <w:pStyle w:val="aa"/>
              <w:jc w:val="center"/>
              <w:rPr>
                <w:sz w:val="18"/>
                <w:szCs w:val="18"/>
                <w:lang w:val="kk-KZ"/>
              </w:rPr>
            </w:pPr>
            <w:r w:rsidRPr="003C7721">
              <w:rPr>
                <w:sz w:val="18"/>
                <w:szCs w:val="18"/>
                <w:lang w:val="kk-KZ"/>
              </w:rPr>
              <w:t>3704500,00</w:t>
            </w:r>
          </w:p>
        </w:tc>
      </w:tr>
      <w:tr w:rsidR="001C487F" w:rsidRPr="003C7721" w:rsidTr="003016A9">
        <w:trPr>
          <w:trHeight w:val="801"/>
        </w:trPr>
        <w:tc>
          <w:tcPr>
            <w:tcW w:w="568" w:type="dxa"/>
          </w:tcPr>
          <w:p w:rsidR="001C487F" w:rsidRPr="003C7721" w:rsidRDefault="001C487F" w:rsidP="003016A9">
            <w:pPr>
              <w:jc w:val="right"/>
              <w:rPr>
                <w:color w:val="000000"/>
                <w:sz w:val="18"/>
                <w:szCs w:val="18"/>
                <w:lang w:val="kk-KZ"/>
              </w:rPr>
            </w:pPr>
            <w:r w:rsidRPr="003C7721">
              <w:rPr>
                <w:color w:val="000000"/>
                <w:sz w:val="18"/>
                <w:szCs w:val="18"/>
                <w:lang w:val="kk-KZ"/>
              </w:rPr>
              <w:lastRenderedPageBreak/>
              <w:t>5</w:t>
            </w:r>
          </w:p>
        </w:tc>
        <w:tc>
          <w:tcPr>
            <w:tcW w:w="1315" w:type="dxa"/>
          </w:tcPr>
          <w:p w:rsidR="001C487F" w:rsidRPr="003C7721" w:rsidRDefault="001C487F" w:rsidP="003016A9">
            <w:pPr>
              <w:tabs>
                <w:tab w:val="left" w:pos="1005"/>
              </w:tabs>
              <w:rPr>
                <w:sz w:val="18"/>
                <w:szCs w:val="18"/>
                <w:lang w:val="kk-KZ"/>
              </w:rPr>
            </w:pPr>
            <w:r w:rsidRPr="003C7721">
              <w:rPr>
                <w:bCs/>
                <w:sz w:val="18"/>
                <w:szCs w:val="18"/>
              </w:rPr>
              <w:t xml:space="preserve">Комплект стерильный операционный одноразовый для </w:t>
            </w:r>
            <w:proofErr w:type="spellStart"/>
            <w:r w:rsidRPr="003C7721">
              <w:rPr>
                <w:bCs/>
                <w:sz w:val="18"/>
                <w:szCs w:val="18"/>
              </w:rPr>
              <w:t>эндопротезирования</w:t>
            </w:r>
            <w:proofErr w:type="spellEnd"/>
            <w:r w:rsidRPr="003C7721">
              <w:rPr>
                <w:bCs/>
                <w:sz w:val="18"/>
                <w:szCs w:val="18"/>
              </w:rPr>
              <w:t xml:space="preserve"> коленного сустава</w:t>
            </w:r>
          </w:p>
        </w:tc>
        <w:tc>
          <w:tcPr>
            <w:tcW w:w="3079" w:type="dxa"/>
          </w:tcPr>
          <w:p w:rsidR="001C487F" w:rsidRPr="003C7721" w:rsidRDefault="001C487F" w:rsidP="001C487F">
            <w:pPr>
              <w:pStyle w:val="a8"/>
              <w:numPr>
                <w:ilvl w:val="0"/>
                <w:numId w:val="2"/>
              </w:numPr>
              <w:suppressAutoHyphens/>
              <w:spacing w:after="0" w:line="240" w:lineRule="auto"/>
              <w:ind w:left="0" w:firstLine="0"/>
              <w:jc w:val="both"/>
              <w:rPr>
                <w:color w:val="000000"/>
                <w:sz w:val="18"/>
                <w:szCs w:val="18"/>
              </w:rPr>
            </w:pPr>
            <w:r w:rsidRPr="003C7721">
              <w:rPr>
                <w:color w:val="000000"/>
                <w:sz w:val="18"/>
                <w:szCs w:val="18"/>
              </w:rPr>
              <w:t xml:space="preserve">Простыня большая операционная 200×300 см двухслойного, впитывающего по всей поверхности с одной стороны и влагонепроницаемого с другой, </w:t>
            </w:r>
            <w:proofErr w:type="spellStart"/>
            <w:r w:rsidRPr="003C7721">
              <w:rPr>
                <w:color w:val="000000"/>
                <w:sz w:val="18"/>
                <w:szCs w:val="18"/>
              </w:rPr>
              <w:t>антистатически</w:t>
            </w:r>
            <w:proofErr w:type="spellEnd"/>
            <w:r w:rsidRPr="003C7721">
              <w:rPr>
                <w:color w:val="000000"/>
                <w:sz w:val="18"/>
                <w:szCs w:val="18"/>
              </w:rPr>
              <w:t xml:space="preserve"> обработанный, устойчивый к отслаиванию, </w:t>
            </w:r>
            <w:proofErr w:type="spellStart"/>
            <w:r w:rsidRPr="003C7721">
              <w:rPr>
                <w:color w:val="000000"/>
                <w:sz w:val="18"/>
                <w:szCs w:val="18"/>
              </w:rPr>
              <w:t>безворсовый</w:t>
            </w:r>
            <w:proofErr w:type="spellEnd"/>
            <w:r w:rsidRPr="003C7721">
              <w:rPr>
                <w:color w:val="000000"/>
                <w:sz w:val="18"/>
                <w:szCs w:val="18"/>
              </w:rPr>
              <w:t xml:space="preserve">, </w:t>
            </w:r>
            <w:proofErr w:type="spellStart"/>
            <w:r w:rsidRPr="003C7721">
              <w:rPr>
                <w:color w:val="000000"/>
                <w:sz w:val="18"/>
                <w:szCs w:val="18"/>
              </w:rPr>
              <w:t>гипоаллергенного</w:t>
            </w:r>
            <w:proofErr w:type="spellEnd"/>
            <w:r w:rsidRPr="003C7721">
              <w:rPr>
                <w:color w:val="000000"/>
                <w:sz w:val="18"/>
                <w:szCs w:val="18"/>
              </w:rPr>
              <w:t xml:space="preserve"> нетканый материал 54 плотности, с эластичным отверстием 6 см, отводом - 1 шт. </w:t>
            </w:r>
          </w:p>
          <w:p w:rsidR="001C487F" w:rsidRPr="003C7721" w:rsidRDefault="001C487F" w:rsidP="001C487F">
            <w:pPr>
              <w:pStyle w:val="a8"/>
              <w:numPr>
                <w:ilvl w:val="0"/>
                <w:numId w:val="2"/>
              </w:numPr>
              <w:suppressAutoHyphens/>
              <w:spacing w:after="0" w:line="240" w:lineRule="auto"/>
              <w:ind w:left="0" w:firstLine="0"/>
              <w:jc w:val="both"/>
              <w:rPr>
                <w:color w:val="000000"/>
                <w:sz w:val="18"/>
                <w:szCs w:val="18"/>
              </w:rPr>
            </w:pPr>
            <w:r w:rsidRPr="003C7721">
              <w:rPr>
                <w:color w:val="000000"/>
                <w:sz w:val="18"/>
                <w:szCs w:val="18"/>
              </w:rPr>
              <w:t xml:space="preserve">Простыня большая операционная 180×240 см </w:t>
            </w:r>
            <w:r w:rsidRPr="003C7721">
              <w:rPr>
                <w:bCs/>
                <w:color w:val="000000"/>
                <w:sz w:val="18"/>
                <w:szCs w:val="18"/>
              </w:rPr>
              <w:t xml:space="preserve">изготовленная из трехслойного водоотталкивающего, воздухопроницаемого, </w:t>
            </w:r>
            <w:proofErr w:type="spellStart"/>
            <w:r w:rsidRPr="003C7721">
              <w:rPr>
                <w:bCs/>
                <w:color w:val="000000"/>
                <w:sz w:val="18"/>
                <w:szCs w:val="18"/>
              </w:rPr>
              <w:t>безворсового</w:t>
            </w:r>
            <w:proofErr w:type="spellEnd"/>
            <w:r w:rsidRPr="003C7721">
              <w:rPr>
                <w:bCs/>
                <w:color w:val="000000"/>
                <w:sz w:val="18"/>
                <w:szCs w:val="18"/>
              </w:rPr>
              <w:t xml:space="preserve">, </w:t>
            </w:r>
            <w:proofErr w:type="spellStart"/>
            <w:r w:rsidRPr="003C7721">
              <w:rPr>
                <w:bCs/>
                <w:color w:val="000000"/>
                <w:sz w:val="18"/>
                <w:szCs w:val="18"/>
              </w:rPr>
              <w:t>гипоаллергенного</w:t>
            </w:r>
            <w:proofErr w:type="spellEnd"/>
            <w:r w:rsidRPr="003C7721">
              <w:rPr>
                <w:bCs/>
                <w:color w:val="000000"/>
                <w:sz w:val="18"/>
                <w:szCs w:val="18"/>
              </w:rPr>
              <w:t xml:space="preserve"> нетканого полотна типа СМС 40 плотности</w:t>
            </w:r>
            <w:r w:rsidRPr="003C7721">
              <w:rPr>
                <w:color w:val="000000"/>
                <w:sz w:val="18"/>
                <w:szCs w:val="18"/>
              </w:rPr>
              <w:t xml:space="preserve"> - 1 шт. </w:t>
            </w:r>
          </w:p>
          <w:p w:rsidR="001C487F" w:rsidRPr="003C7721" w:rsidRDefault="001C487F" w:rsidP="001C487F">
            <w:pPr>
              <w:pStyle w:val="a8"/>
              <w:numPr>
                <w:ilvl w:val="0"/>
                <w:numId w:val="2"/>
              </w:numPr>
              <w:suppressAutoHyphens/>
              <w:spacing w:after="0" w:line="240" w:lineRule="auto"/>
              <w:ind w:left="0" w:firstLine="0"/>
              <w:jc w:val="both"/>
              <w:rPr>
                <w:color w:val="000000"/>
                <w:sz w:val="18"/>
                <w:szCs w:val="18"/>
              </w:rPr>
            </w:pPr>
            <w:r w:rsidRPr="003C7721">
              <w:rPr>
                <w:color w:val="000000"/>
                <w:sz w:val="18"/>
                <w:szCs w:val="18"/>
              </w:rPr>
              <w:t xml:space="preserve">Простыня большая операционная 180×180 см </w:t>
            </w:r>
            <w:r w:rsidRPr="003C7721">
              <w:rPr>
                <w:bCs/>
                <w:color w:val="000000"/>
                <w:sz w:val="18"/>
                <w:szCs w:val="18"/>
              </w:rPr>
              <w:t xml:space="preserve">изготовленная из трехслойного водоотталкивающего, воздухопроницаемого, </w:t>
            </w:r>
            <w:proofErr w:type="spellStart"/>
            <w:r w:rsidRPr="003C7721">
              <w:rPr>
                <w:bCs/>
                <w:color w:val="000000"/>
                <w:sz w:val="18"/>
                <w:szCs w:val="18"/>
              </w:rPr>
              <w:lastRenderedPageBreak/>
              <w:t>безворсового</w:t>
            </w:r>
            <w:proofErr w:type="spellEnd"/>
            <w:r w:rsidRPr="003C7721">
              <w:rPr>
                <w:bCs/>
                <w:color w:val="000000"/>
                <w:sz w:val="18"/>
                <w:szCs w:val="18"/>
              </w:rPr>
              <w:t xml:space="preserve">, </w:t>
            </w:r>
            <w:proofErr w:type="spellStart"/>
            <w:r w:rsidRPr="003C7721">
              <w:rPr>
                <w:bCs/>
                <w:color w:val="000000"/>
                <w:sz w:val="18"/>
                <w:szCs w:val="18"/>
              </w:rPr>
              <w:t>гипоаллергенного</w:t>
            </w:r>
            <w:proofErr w:type="spellEnd"/>
            <w:r w:rsidRPr="003C7721">
              <w:rPr>
                <w:bCs/>
                <w:color w:val="000000"/>
                <w:sz w:val="18"/>
                <w:szCs w:val="18"/>
              </w:rPr>
              <w:t xml:space="preserve"> нетканого полотна типа СМС 40 плотности,</w:t>
            </w:r>
            <w:r w:rsidRPr="003C7721">
              <w:rPr>
                <w:color w:val="000000"/>
                <w:sz w:val="18"/>
                <w:szCs w:val="18"/>
              </w:rPr>
              <w:t xml:space="preserve"> с липким краем - 1 шт. </w:t>
            </w:r>
          </w:p>
          <w:p w:rsidR="001C487F" w:rsidRPr="003C7721" w:rsidRDefault="001C487F" w:rsidP="001C487F">
            <w:pPr>
              <w:pStyle w:val="a8"/>
              <w:numPr>
                <w:ilvl w:val="0"/>
                <w:numId w:val="2"/>
              </w:numPr>
              <w:suppressAutoHyphens/>
              <w:spacing w:after="0" w:line="240" w:lineRule="auto"/>
              <w:ind w:left="0" w:firstLine="0"/>
              <w:jc w:val="both"/>
              <w:rPr>
                <w:color w:val="000000"/>
                <w:sz w:val="18"/>
                <w:szCs w:val="18"/>
              </w:rPr>
            </w:pPr>
            <w:r w:rsidRPr="003C7721">
              <w:rPr>
                <w:color w:val="000000"/>
                <w:sz w:val="18"/>
                <w:szCs w:val="18"/>
              </w:rPr>
              <w:t xml:space="preserve">Простыня малая операционная 125×150 см </w:t>
            </w:r>
            <w:r w:rsidRPr="003C7721">
              <w:rPr>
                <w:bCs/>
                <w:color w:val="000000"/>
                <w:sz w:val="18"/>
                <w:szCs w:val="18"/>
              </w:rPr>
              <w:t xml:space="preserve">изготовленная из трехслойного водоотталкивающего, воздухопроницаемого, </w:t>
            </w:r>
            <w:proofErr w:type="spellStart"/>
            <w:r w:rsidRPr="003C7721">
              <w:rPr>
                <w:bCs/>
                <w:color w:val="000000"/>
                <w:sz w:val="18"/>
                <w:szCs w:val="18"/>
              </w:rPr>
              <w:t>безворсового</w:t>
            </w:r>
            <w:proofErr w:type="spellEnd"/>
            <w:r w:rsidRPr="003C7721">
              <w:rPr>
                <w:bCs/>
                <w:color w:val="000000"/>
                <w:sz w:val="18"/>
                <w:szCs w:val="18"/>
              </w:rPr>
              <w:t xml:space="preserve">, </w:t>
            </w:r>
            <w:proofErr w:type="spellStart"/>
            <w:r w:rsidRPr="003C7721">
              <w:rPr>
                <w:bCs/>
                <w:color w:val="000000"/>
                <w:sz w:val="18"/>
                <w:szCs w:val="18"/>
              </w:rPr>
              <w:t>гипоаллергенного</w:t>
            </w:r>
            <w:proofErr w:type="spellEnd"/>
            <w:r w:rsidRPr="003C7721">
              <w:rPr>
                <w:bCs/>
                <w:color w:val="000000"/>
                <w:sz w:val="18"/>
                <w:szCs w:val="18"/>
              </w:rPr>
              <w:t xml:space="preserve"> нетканого полотна типа СМС 40 плотности,</w:t>
            </w:r>
            <w:r w:rsidRPr="003C7721">
              <w:rPr>
                <w:color w:val="000000"/>
                <w:sz w:val="18"/>
                <w:szCs w:val="18"/>
              </w:rPr>
              <w:t xml:space="preserve"> с липким краем - 1 шт. </w:t>
            </w:r>
          </w:p>
          <w:p w:rsidR="001C487F" w:rsidRPr="003C7721" w:rsidRDefault="001C487F" w:rsidP="001C487F">
            <w:pPr>
              <w:pStyle w:val="a8"/>
              <w:numPr>
                <w:ilvl w:val="0"/>
                <w:numId w:val="2"/>
              </w:numPr>
              <w:suppressAutoHyphens/>
              <w:spacing w:after="0" w:line="240" w:lineRule="auto"/>
              <w:ind w:left="0" w:firstLine="0"/>
              <w:jc w:val="both"/>
              <w:rPr>
                <w:color w:val="000000"/>
                <w:sz w:val="18"/>
                <w:szCs w:val="18"/>
              </w:rPr>
            </w:pPr>
            <w:proofErr w:type="spellStart"/>
            <w:r w:rsidRPr="003C7721">
              <w:rPr>
                <w:color w:val="000000"/>
                <w:sz w:val="18"/>
                <w:szCs w:val="18"/>
              </w:rPr>
              <w:t>Леггинс</w:t>
            </w:r>
            <w:proofErr w:type="spellEnd"/>
            <w:r w:rsidRPr="003C7721">
              <w:rPr>
                <w:color w:val="000000"/>
                <w:sz w:val="18"/>
                <w:szCs w:val="18"/>
              </w:rPr>
              <w:t xml:space="preserve"> 35×75 см одноразовые, изготовленные из трехслойного водоотталкивающего, воздухопроницаемого, </w:t>
            </w:r>
            <w:proofErr w:type="spellStart"/>
            <w:r w:rsidRPr="003C7721">
              <w:rPr>
                <w:color w:val="000000"/>
                <w:sz w:val="18"/>
                <w:szCs w:val="18"/>
              </w:rPr>
              <w:t>безворсового</w:t>
            </w:r>
            <w:proofErr w:type="spellEnd"/>
            <w:r w:rsidRPr="003C7721">
              <w:rPr>
                <w:color w:val="000000"/>
                <w:sz w:val="18"/>
                <w:szCs w:val="18"/>
              </w:rPr>
              <w:t xml:space="preserve">, </w:t>
            </w:r>
            <w:proofErr w:type="spellStart"/>
            <w:r w:rsidRPr="003C7721">
              <w:rPr>
                <w:color w:val="000000"/>
                <w:sz w:val="18"/>
                <w:szCs w:val="18"/>
              </w:rPr>
              <w:t>гипоаллергенного</w:t>
            </w:r>
            <w:proofErr w:type="spellEnd"/>
            <w:r w:rsidRPr="003C7721">
              <w:rPr>
                <w:color w:val="000000"/>
                <w:sz w:val="18"/>
                <w:szCs w:val="18"/>
              </w:rPr>
              <w:t xml:space="preserve"> нетканого полотна типа СМС  40 плотности, с фиксирующей манжетой сверху</w:t>
            </w:r>
            <w:r w:rsidRPr="003C7721">
              <w:rPr>
                <w:i/>
                <w:color w:val="000000"/>
                <w:sz w:val="18"/>
                <w:szCs w:val="18"/>
              </w:rPr>
              <w:t xml:space="preserve"> </w:t>
            </w:r>
            <w:r w:rsidRPr="003C7721">
              <w:rPr>
                <w:color w:val="000000"/>
                <w:sz w:val="18"/>
                <w:szCs w:val="18"/>
              </w:rPr>
              <w:t>из</w:t>
            </w:r>
            <w:r w:rsidRPr="003C7721">
              <w:rPr>
                <w:i/>
                <w:color w:val="000000"/>
                <w:sz w:val="18"/>
                <w:szCs w:val="18"/>
              </w:rPr>
              <w:t xml:space="preserve"> </w:t>
            </w:r>
            <w:r w:rsidRPr="003C7721">
              <w:rPr>
                <w:color w:val="000000"/>
                <w:sz w:val="18"/>
                <w:szCs w:val="18"/>
              </w:rPr>
              <w:t xml:space="preserve">трикотажного полотна – 1 шт. </w:t>
            </w:r>
          </w:p>
          <w:p w:rsidR="001C487F" w:rsidRPr="003C7721" w:rsidRDefault="001C487F" w:rsidP="001C487F">
            <w:pPr>
              <w:pStyle w:val="a8"/>
              <w:numPr>
                <w:ilvl w:val="0"/>
                <w:numId w:val="2"/>
              </w:numPr>
              <w:suppressAutoHyphens/>
              <w:spacing w:after="0" w:line="240" w:lineRule="auto"/>
              <w:ind w:left="0" w:firstLine="0"/>
              <w:jc w:val="both"/>
              <w:rPr>
                <w:color w:val="000000"/>
                <w:sz w:val="18"/>
                <w:szCs w:val="18"/>
              </w:rPr>
            </w:pPr>
            <w:r w:rsidRPr="003C7721">
              <w:rPr>
                <w:color w:val="000000"/>
                <w:sz w:val="18"/>
                <w:szCs w:val="18"/>
              </w:rPr>
              <w:t xml:space="preserve">Чехол хирургический на инструментальный столик 80×140 см изготовлен из водоотталкивающего материала в виде рукава - полиэтилена, шириной 80 см, комбинирован усиленной впитывающей вставкой в длину 140 см, в ширину  60-80 см, с уровнем поглощения больше чем 100 % - 1 шт. </w:t>
            </w:r>
          </w:p>
          <w:p w:rsidR="001C487F" w:rsidRPr="003C7721" w:rsidRDefault="001C487F" w:rsidP="001C487F">
            <w:pPr>
              <w:pStyle w:val="a8"/>
              <w:numPr>
                <w:ilvl w:val="0"/>
                <w:numId w:val="2"/>
              </w:numPr>
              <w:suppressAutoHyphens/>
              <w:spacing w:after="0" w:line="240" w:lineRule="auto"/>
              <w:ind w:left="0" w:firstLine="0"/>
              <w:jc w:val="both"/>
              <w:rPr>
                <w:color w:val="000000"/>
                <w:sz w:val="18"/>
                <w:szCs w:val="18"/>
              </w:rPr>
            </w:pPr>
            <w:r w:rsidRPr="003C7721">
              <w:rPr>
                <w:color w:val="000000"/>
                <w:sz w:val="18"/>
                <w:szCs w:val="18"/>
              </w:rPr>
              <w:t xml:space="preserve">Салфетка хирургическая 25×25 см впитывающая представляет собой полотенце изготовленное из </w:t>
            </w:r>
            <w:proofErr w:type="spellStart"/>
            <w:r w:rsidRPr="003C7721">
              <w:rPr>
                <w:color w:val="000000"/>
                <w:sz w:val="18"/>
                <w:szCs w:val="18"/>
              </w:rPr>
              <w:t>безворсового</w:t>
            </w:r>
            <w:proofErr w:type="spellEnd"/>
            <w:r w:rsidRPr="003C7721">
              <w:rPr>
                <w:color w:val="000000"/>
                <w:sz w:val="18"/>
                <w:szCs w:val="18"/>
              </w:rPr>
              <w:t xml:space="preserve"> материала (плотностью 35 г/м</w:t>
            </w:r>
            <w:proofErr w:type="gramStart"/>
            <w:r w:rsidRPr="003C7721">
              <w:rPr>
                <w:color w:val="000000"/>
                <w:sz w:val="18"/>
                <w:szCs w:val="18"/>
              </w:rPr>
              <w:t>2</w:t>
            </w:r>
            <w:proofErr w:type="gramEnd"/>
            <w:r w:rsidRPr="003C7721">
              <w:rPr>
                <w:color w:val="000000"/>
                <w:sz w:val="18"/>
                <w:szCs w:val="18"/>
              </w:rPr>
              <w:t xml:space="preserve">), имеющего высокую впитывающую способность и прочность, сохраняющуюся во влажном состоянии. Обладает высокой гигиеничностью и безопасностью, </w:t>
            </w:r>
            <w:proofErr w:type="spellStart"/>
            <w:r w:rsidRPr="003C7721">
              <w:rPr>
                <w:color w:val="000000"/>
                <w:sz w:val="18"/>
                <w:szCs w:val="18"/>
              </w:rPr>
              <w:t>гипоаллергенно</w:t>
            </w:r>
            <w:proofErr w:type="spellEnd"/>
            <w:r w:rsidRPr="003C7721">
              <w:rPr>
                <w:color w:val="000000"/>
                <w:sz w:val="18"/>
                <w:szCs w:val="18"/>
              </w:rPr>
              <w:t xml:space="preserve">. - 4 шт. </w:t>
            </w:r>
          </w:p>
          <w:p w:rsidR="001C487F" w:rsidRPr="003C7721" w:rsidRDefault="001C487F" w:rsidP="001C487F">
            <w:pPr>
              <w:pStyle w:val="a8"/>
              <w:numPr>
                <w:ilvl w:val="0"/>
                <w:numId w:val="2"/>
              </w:numPr>
              <w:suppressAutoHyphens/>
              <w:spacing w:after="0" w:line="240" w:lineRule="auto"/>
              <w:ind w:left="0" w:firstLine="0"/>
              <w:jc w:val="both"/>
              <w:rPr>
                <w:color w:val="000000"/>
                <w:sz w:val="18"/>
                <w:szCs w:val="18"/>
              </w:rPr>
            </w:pPr>
            <w:r w:rsidRPr="003C7721">
              <w:rPr>
                <w:color w:val="000000"/>
                <w:sz w:val="18"/>
                <w:szCs w:val="18"/>
              </w:rPr>
              <w:t xml:space="preserve">Операционная лента 5×60 см </w:t>
            </w:r>
            <w:r w:rsidRPr="003C7721">
              <w:rPr>
                <w:sz w:val="18"/>
                <w:szCs w:val="18"/>
              </w:rPr>
              <w:lastRenderedPageBreak/>
              <w:t xml:space="preserve">адгезивная фиксирующая лента на нетканой основе, фиксируется при помощи </w:t>
            </w:r>
            <w:proofErr w:type="spellStart"/>
            <w:r w:rsidRPr="003C7721">
              <w:rPr>
                <w:sz w:val="18"/>
                <w:szCs w:val="18"/>
              </w:rPr>
              <w:t>гипоаллергенного</w:t>
            </w:r>
            <w:proofErr w:type="spellEnd"/>
            <w:r w:rsidRPr="003C7721">
              <w:rPr>
                <w:sz w:val="18"/>
                <w:szCs w:val="18"/>
              </w:rPr>
              <w:t xml:space="preserve"> клея, нанесенного по всей поверхности нетканой ленты. Липкий слой покрыт защитной </w:t>
            </w:r>
            <w:proofErr w:type="spellStart"/>
            <w:r w:rsidRPr="003C7721">
              <w:rPr>
                <w:sz w:val="18"/>
                <w:szCs w:val="18"/>
              </w:rPr>
              <w:t>антиадгезионной</w:t>
            </w:r>
            <w:proofErr w:type="spellEnd"/>
            <w:r w:rsidRPr="003C7721">
              <w:rPr>
                <w:sz w:val="18"/>
                <w:szCs w:val="18"/>
              </w:rPr>
              <w:t xml:space="preserve"> бумагой, которую необходимо снять перед наклеиванием бинта. </w:t>
            </w:r>
            <w:proofErr w:type="spellStart"/>
            <w:r w:rsidRPr="003C7721">
              <w:rPr>
                <w:sz w:val="18"/>
                <w:szCs w:val="18"/>
              </w:rPr>
              <w:t>Антиадгезионная</w:t>
            </w:r>
            <w:proofErr w:type="spellEnd"/>
            <w:r w:rsidRPr="003C7721">
              <w:rPr>
                <w:sz w:val="18"/>
                <w:szCs w:val="18"/>
              </w:rPr>
              <w:t xml:space="preserve"> бумага имеет разрез на защитной бумаге для удобного снятия.  Не требует смывания </w:t>
            </w:r>
            <w:r w:rsidRPr="003C7721">
              <w:rPr>
                <w:color w:val="000000"/>
                <w:sz w:val="18"/>
                <w:szCs w:val="18"/>
              </w:rPr>
              <w:t xml:space="preserve">– 2 шт. </w:t>
            </w:r>
          </w:p>
          <w:p w:rsidR="001C487F" w:rsidRPr="003C7721" w:rsidRDefault="001C487F" w:rsidP="001C487F">
            <w:pPr>
              <w:pStyle w:val="a8"/>
              <w:numPr>
                <w:ilvl w:val="0"/>
                <w:numId w:val="2"/>
              </w:numPr>
              <w:suppressAutoHyphens/>
              <w:spacing w:after="0" w:line="240" w:lineRule="auto"/>
              <w:ind w:left="0" w:firstLine="0"/>
              <w:jc w:val="both"/>
              <w:rPr>
                <w:color w:val="000000"/>
                <w:sz w:val="18"/>
                <w:szCs w:val="18"/>
              </w:rPr>
            </w:pPr>
            <w:r w:rsidRPr="003C7721">
              <w:rPr>
                <w:color w:val="000000"/>
                <w:sz w:val="18"/>
                <w:szCs w:val="18"/>
              </w:rPr>
              <w:t xml:space="preserve">Салфетка марлевая 10х10 см. </w:t>
            </w:r>
            <w:proofErr w:type="gramStart"/>
            <w:r w:rsidRPr="003C7721">
              <w:rPr>
                <w:color w:val="000000"/>
                <w:sz w:val="18"/>
                <w:szCs w:val="18"/>
              </w:rPr>
              <w:t>марлевые</w:t>
            </w:r>
            <w:proofErr w:type="gramEnd"/>
            <w:r w:rsidRPr="003C7721">
              <w:rPr>
                <w:color w:val="000000"/>
                <w:sz w:val="18"/>
                <w:szCs w:val="18"/>
              </w:rPr>
              <w:t xml:space="preserve">, впитывающие, многослойные, с подвернутыми краями. Для обеспечения безопасности края салфеток сложены </w:t>
            </w:r>
            <w:proofErr w:type="gramStart"/>
            <w:r w:rsidRPr="003C7721">
              <w:rPr>
                <w:color w:val="000000"/>
                <w:sz w:val="18"/>
                <w:szCs w:val="18"/>
              </w:rPr>
              <w:t>во внутрь</w:t>
            </w:r>
            <w:proofErr w:type="gramEnd"/>
            <w:r w:rsidRPr="003C7721">
              <w:rPr>
                <w:color w:val="000000"/>
                <w:sz w:val="18"/>
                <w:szCs w:val="18"/>
              </w:rPr>
              <w:t>, что исключает попадание концов нитей в рану - 5 шт.</w:t>
            </w:r>
          </w:p>
          <w:p w:rsidR="001C487F" w:rsidRPr="003C7721" w:rsidRDefault="001C487F" w:rsidP="001C487F">
            <w:pPr>
              <w:pStyle w:val="a8"/>
              <w:numPr>
                <w:ilvl w:val="0"/>
                <w:numId w:val="2"/>
              </w:numPr>
              <w:suppressAutoHyphens/>
              <w:spacing w:after="0" w:line="240" w:lineRule="auto"/>
              <w:ind w:left="0" w:firstLine="0"/>
              <w:jc w:val="both"/>
              <w:rPr>
                <w:color w:val="000000"/>
                <w:sz w:val="18"/>
                <w:szCs w:val="18"/>
              </w:rPr>
            </w:pPr>
            <w:r w:rsidRPr="003C7721">
              <w:rPr>
                <w:color w:val="000000"/>
                <w:sz w:val="18"/>
                <w:szCs w:val="18"/>
              </w:rPr>
              <w:t xml:space="preserve">Простыня большая операционная 137×150 см </w:t>
            </w:r>
            <w:proofErr w:type="gramStart"/>
            <w:r w:rsidRPr="003C7721">
              <w:rPr>
                <w:color w:val="000000"/>
                <w:sz w:val="18"/>
                <w:szCs w:val="18"/>
              </w:rPr>
              <w:t>-п</w:t>
            </w:r>
            <w:proofErr w:type="gramEnd"/>
            <w:r w:rsidRPr="003C7721">
              <w:rPr>
                <w:color w:val="000000"/>
                <w:sz w:val="18"/>
                <w:szCs w:val="18"/>
              </w:rPr>
              <w:t xml:space="preserve">редставляет собой защитное покрытие на стол с впитывающей вставкой. Покрытие разделено на 3 части - 2 части из водоотталкивающего полиэтилена и 1 в центральной части из </w:t>
            </w:r>
            <w:proofErr w:type="spellStart"/>
            <w:r w:rsidRPr="003C7721">
              <w:rPr>
                <w:color w:val="000000"/>
                <w:sz w:val="18"/>
                <w:szCs w:val="18"/>
              </w:rPr>
              <w:t>водопоглощающего</w:t>
            </w:r>
            <w:proofErr w:type="spellEnd"/>
            <w:r w:rsidRPr="003C7721">
              <w:rPr>
                <w:color w:val="000000"/>
                <w:sz w:val="18"/>
                <w:szCs w:val="18"/>
              </w:rPr>
              <w:t xml:space="preserve"> материала. </w:t>
            </w:r>
            <w:proofErr w:type="spellStart"/>
            <w:r w:rsidRPr="003C7721">
              <w:rPr>
                <w:color w:val="000000"/>
                <w:sz w:val="18"/>
                <w:szCs w:val="18"/>
              </w:rPr>
              <w:t>Водопоглощающий</w:t>
            </w:r>
            <w:proofErr w:type="spellEnd"/>
            <w:r w:rsidRPr="003C7721">
              <w:rPr>
                <w:color w:val="000000"/>
                <w:sz w:val="18"/>
                <w:szCs w:val="18"/>
              </w:rPr>
              <w:t xml:space="preserve"> материал - поглощает воду с коэффициентом поглощения более</w:t>
            </w:r>
            <w:proofErr w:type="gramStart"/>
            <w:r w:rsidRPr="003C7721">
              <w:rPr>
                <w:color w:val="000000"/>
                <w:sz w:val="18"/>
                <w:szCs w:val="18"/>
              </w:rPr>
              <w:t>,</w:t>
            </w:r>
            <w:proofErr w:type="gramEnd"/>
            <w:r w:rsidRPr="003C7721">
              <w:rPr>
                <w:color w:val="000000"/>
                <w:sz w:val="18"/>
                <w:szCs w:val="18"/>
              </w:rPr>
              <w:t xml:space="preserve"> чем 100%. </w:t>
            </w:r>
            <w:proofErr w:type="spellStart"/>
            <w:r w:rsidRPr="003C7721">
              <w:rPr>
                <w:color w:val="000000"/>
                <w:sz w:val="18"/>
                <w:szCs w:val="18"/>
              </w:rPr>
              <w:t>Водопоглощающая</w:t>
            </w:r>
            <w:proofErr w:type="spellEnd"/>
            <w:r w:rsidRPr="003C7721">
              <w:rPr>
                <w:color w:val="000000"/>
                <w:sz w:val="18"/>
                <w:szCs w:val="18"/>
              </w:rPr>
              <w:t xml:space="preserve"> часть представлена длиной 150 см и 75 см в ширину, </w:t>
            </w:r>
            <w:proofErr w:type="spellStart"/>
            <w:r w:rsidRPr="003C7721">
              <w:rPr>
                <w:color w:val="000000"/>
                <w:sz w:val="18"/>
                <w:szCs w:val="18"/>
              </w:rPr>
              <w:t>термоприпаена</w:t>
            </w:r>
            <w:proofErr w:type="spellEnd"/>
            <w:r w:rsidRPr="003C7721">
              <w:rPr>
                <w:color w:val="000000"/>
                <w:sz w:val="18"/>
                <w:szCs w:val="18"/>
              </w:rPr>
              <w:t xml:space="preserve"> к полиэтиленовым сторонам, которые являются водоотталкивающими – 1 шт.</w:t>
            </w:r>
          </w:p>
          <w:p w:rsidR="001C487F" w:rsidRPr="003C7721" w:rsidRDefault="001C487F" w:rsidP="001C487F">
            <w:pPr>
              <w:pStyle w:val="a8"/>
              <w:numPr>
                <w:ilvl w:val="0"/>
                <w:numId w:val="2"/>
              </w:numPr>
              <w:suppressAutoHyphens/>
              <w:spacing w:after="0" w:line="240" w:lineRule="auto"/>
              <w:ind w:left="0" w:firstLine="0"/>
              <w:jc w:val="both"/>
              <w:rPr>
                <w:color w:val="000000"/>
                <w:sz w:val="18"/>
                <w:szCs w:val="18"/>
              </w:rPr>
            </w:pPr>
            <w:r w:rsidRPr="003C7721">
              <w:rPr>
                <w:color w:val="000000"/>
                <w:sz w:val="18"/>
                <w:szCs w:val="18"/>
              </w:rPr>
              <w:t xml:space="preserve">Держатель шнура на липучке представляет собой держатель для трубки и шнура с клейкой </w:t>
            </w:r>
            <w:r w:rsidRPr="003C7721">
              <w:rPr>
                <w:color w:val="000000"/>
                <w:sz w:val="18"/>
                <w:szCs w:val="18"/>
              </w:rPr>
              <w:lastRenderedPageBreak/>
              <w:t xml:space="preserve">матерчатой полоской для безопасного и надежного удерживания трубки и шнура на месте. Легко крепится к простыне, за счет адгезивного края по всей поверхности подушечки с обратной стороны. Подушечка размером 8×6 см, с липучкой 14 см в длину. Не содержит латекс, </w:t>
            </w:r>
            <w:proofErr w:type="spellStart"/>
            <w:r w:rsidRPr="003C7721">
              <w:rPr>
                <w:color w:val="000000"/>
                <w:sz w:val="18"/>
                <w:szCs w:val="18"/>
              </w:rPr>
              <w:t>фталаты</w:t>
            </w:r>
            <w:proofErr w:type="spellEnd"/>
            <w:r w:rsidRPr="003C7721">
              <w:rPr>
                <w:color w:val="000000"/>
                <w:sz w:val="18"/>
                <w:szCs w:val="18"/>
              </w:rPr>
              <w:t xml:space="preserve"> – 1 шт.</w:t>
            </w:r>
          </w:p>
          <w:p w:rsidR="001C487F" w:rsidRPr="003C7721" w:rsidRDefault="001C487F" w:rsidP="001C487F">
            <w:pPr>
              <w:pStyle w:val="a8"/>
              <w:numPr>
                <w:ilvl w:val="0"/>
                <w:numId w:val="2"/>
              </w:numPr>
              <w:suppressAutoHyphens/>
              <w:spacing w:after="0" w:line="240" w:lineRule="auto"/>
              <w:ind w:left="0" w:firstLine="0"/>
              <w:jc w:val="both"/>
              <w:rPr>
                <w:color w:val="000000"/>
                <w:sz w:val="18"/>
                <w:szCs w:val="18"/>
              </w:rPr>
            </w:pPr>
            <w:r w:rsidRPr="003C7721">
              <w:rPr>
                <w:color w:val="000000"/>
                <w:sz w:val="18"/>
                <w:szCs w:val="18"/>
              </w:rPr>
              <w:t xml:space="preserve">Карман приемник хирургический 35х43 см цельнокроеный, односекционный чехол из прозрачного полиэтилена высокого давления толщиной 70 мкм. С обратной стороны чехла имеется липкий край, покрытый защитной полосой из </w:t>
            </w:r>
            <w:proofErr w:type="spellStart"/>
            <w:r w:rsidRPr="003C7721">
              <w:rPr>
                <w:color w:val="000000"/>
                <w:sz w:val="18"/>
                <w:szCs w:val="18"/>
              </w:rPr>
              <w:t>антиадгезионной</w:t>
            </w:r>
            <w:proofErr w:type="spellEnd"/>
            <w:r w:rsidRPr="003C7721">
              <w:rPr>
                <w:color w:val="000000"/>
                <w:sz w:val="18"/>
                <w:szCs w:val="18"/>
              </w:rPr>
              <w:t xml:space="preserve"> бумаги, препятствующей высыханию адгезивного вещества для фиксации на операционном столе или простыне – 1 шт.</w:t>
            </w:r>
          </w:p>
          <w:p w:rsidR="001C487F" w:rsidRPr="003C7721" w:rsidRDefault="001C487F" w:rsidP="003016A9">
            <w:pPr>
              <w:jc w:val="both"/>
              <w:rPr>
                <w:color w:val="000000"/>
                <w:sz w:val="18"/>
                <w:szCs w:val="18"/>
              </w:rPr>
            </w:pPr>
            <w:r w:rsidRPr="003C7721">
              <w:rPr>
                <w:color w:val="000000"/>
                <w:sz w:val="18"/>
                <w:szCs w:val="18"/>
              </w:rPr>
              <w:t xml:space="preserve">В единой комбинированной двойной упаковке. </w:t>
            </w:r>
          </w:p>
          <w:p w:rsidR="001C487F" w:rsidRPr="003C7721" w:rsidRDefault="001C487F" w:rsidP="003016A9">
            <w:pPr>
              <w:jc w:val="both"/>
              <w:rPr>
                <w:color w:val="000000"/>
                <w:sz w:val="18"/>
                <w:szCs w:val="18"/>
              </w:rPr>
            </w:pPr>
            <w:r w:rsidRPr="003C7721">
              <w:rPr>
                <w:color w:val="000000"/>
                <w:sz w:val="18"/>
                <w:szCs w:val="18"/>
              </w:rPr>
              <w:t xml:space="preserve">Срок годности 3 года от даты изготовления. </w:t>
            </w:r>
          </w:p>
          <w:p w:rsidR="001C487F" w:rsidRPr="003C7721" w:rsidRDefault="001C487F" w:rsidP="003016A9">
            <w:pPr>
              <w:jc w:val="both"/>
              <w:rPr>
                <w:color w:val="000000"/>
                <w:sz w:val="18"/>
                <w:szCs w:val="18"/>
              </w:rPr>
            </w:pPr>
            <w:r w:rsidRPr="003C7721">
              <w:rPr>
                <w:bCs/>
                <w:color w:val="000000"/>
                <w:sz w:val="18"/>
                <w:szCs w:val="18"/>
              </w:rPr>
              <w:t>Продукция имеет регистрационное удостоверение РК и сертификат соответствия на продукцию. Сертификат о происхождения товара и имеет маркировку в соответствии с законодательством РК.</w:t>
            </w:r>
            <w:r w:rsidRPr="003C7721">
              <w:rPr>
                <w:color w:val="000000"/>
                <w:sz w:val="18"/>
                <w:szCs w:val="18"/>
              </w:rPr>
              <w:t xml:space="preserve"> Вложенная этикетка с указанием производителя, состава, срока годности, условий хранения.</w:t>
            </w:r>
          </w:p>
          <w:p w:rsidR="001C487F" w:rsidRPr="003C7721" w:rsidRDefault="001C487F" w:rsidP="003016A9">
            <w:pPr>
              <w:pStyle w:val="aa"/>
              <w:rPr>
                <w:sz w:val="18"/>
                <w:szCs w:val="18"/>
              </w:rPr>
            </w:pPr>
          </w:p>
        </w:tc>
        <w:tc>
          <w:tcPr>
            <w:tcW w:w="992" w:type="dxa"/>
          </w:tcPr>
          <w:p w:rsidR="001C487F" w:rsidRPr="003C7721" w:rsidRDefault="001C487F" w:rsidP="003016A9">
            <w:pPr>
              <w:pStyle w:val="aa"/>
              <w:rPr>
                <w:sz w:val="18"/>
                <w:szCs w:val="18"/>
              </w:rPr>
            </w:pPr>
            <w:proofErr w:type="gramStart"/>
            <w:r w:rsidRPr="003C7721">
              <w:rPr>
                <w:sz w:val="18"/>
                <w:szCs w:val="18"/>
              </w:rPr>
              <w:lastRenderedPageBreak/>
              <w:t>к</w:t>
            </w:r>
            <w:proofErr w:type="gramEnd"/>
            <w:r w:rsidRPr="003C7721">
              <w:rPr>
                <w:sz w:val="18"/>
                <w:szCs w:val="18"/>
              </w:rPr>
              <w:t>омплект</w:t>
            </w:r>
          </w:p>
        </w:tc>
        <w:tc>
          <w:tcPr>
            <w:tcW w:w="851" w:type="dxa"/>
            <w:noWrap/>
          </w:tcPr>
          <w:p w:rsidR="001C487F" w:rsidRPr="003C7721" w:rsidRDefault="001C487F" w:rsidP="003016A9">
            <w:pPr>
              <w:pStyle w:val="aa"/>
              <w:jc w:val="center"/>
              <w:rPr>
                <w:sz w:val="18"/>
                <w:szCs w:val="18"/>
                <w:lang w:val="kk-KZ"/>
              </w:rPr>
            </w:pPr>
            <w:r w:rsidRPr="003C7721">
              <w:rPr>
                <w:sz w:val="18"/>
                <w:szCs w:val="18"/>
                <w:lang w:val="kk-KZ"/>
              </w:rPr>
              <w:t>100</w:t>
            </w:r>
          </w:p>
        </w:tc>
        <w:tc>
          <w:tcPr>
            <w:tcW w:w="1842" w:type="dxa"/>
          </w:tcPr>
          <w:p w:rsidR="001C487F" w:rsidRPr="003C7721" w:rsidRDefault="001C487F" w:rsidP="003016A9">
            <w:pPr>
              <w:pStyle w:val="aa"/>
              <w:jc w:val="center"/>
              <w:rPr>
                <w:sz w:val="18"/>
                <w:szCs w:val="18"/>
                <w:lang w:val="kk-KZ"/>
              </w:rPr>
            </w:pPr>
            <w:r w:rsidRPr="003C7721">
              <w:rPr>
                <w:sz w:val="18"/>
                <w:szCs w:val="18"/>
                <w:lang w:val="kk-KZ"/>
              </w:rPr>
              <w:t>8400,00</w:t>
            </w:r>
          </w:p>
        </w:tc>
        <w:tc>
          <w:tcPr>
            <w:tcW w:w="1985" w:type="dxa"/>
          </w:tcPr>
          <w:p w:rsidR="001C487F" w:rsidRPr="003C7721" w:rsidRDefault="001C487F" w:rsidP="003016A9">
            <w:pPr>
              <w:pStyle w:val="aa"/>
              <w:jc w:val="center"/>
              <w:rPr>
                <w:sz w:val="18"/>
                <w:szCs w:val="18"/>
                <w:lang w:val="kk-KZ"/>
              </w:rPr>
            </w:pPr>
            <w:r w:rsidRPr="003C7721">
              <w:rPr>
                <w:sz w:val="18"/>
                <w:szCs w:val="18"/>
                <w:lang w:val="kk-KZ"/>
              </w:rPr>
              <w:t>840000,00</w:t>
            </w:r>
          </w:p>
        </w:tc>
      </w:tr>
      <w:tr w:rsidR="001C487F" w:rsidRPr="003C7721" w:rsidTr="003016A9">
        <w:trPr>
          <w:trHeight w:val="801"/>
        </w:trPr>
        <w:tc>
          <w:tcPr>
            <w:tcW w:w="568" w:type="dxa"/>
          </w:tcPr>
          <w:p w:rsidR="001C487F" w:rsidRPr="003C7721" w:rsidRDefault="001C487F" w:rsidP="003016A9">
            <w:pPr>
              <w:jc w:val="right"/>
              <w:rPr>
                <w:color w:val="000000"/>
                <w:sz w:val="18"/>
                <w:szCs w:val="18"/>
                <w:lang w:val="kk-KZ"/>
              </w:rPr>
            </w:pPr>
            <w:r w:rsidRPr="003C7721">
              <w:rPr>
                <w:color w:val="000000"/>
                <w:sz w:val="18"/>
                <w:szCs w:val="18"/>
                <w:lang w:val="kk-KZ"/>
              </w:rPr>
              <w:lastRenderedPageBreak/>
              <w:t>6</w:t>
            </w:r>
          </w:p>
        </w:tc>
        <w:tc>
          <w:tcPr>
            <w:tcW w:w="1315" w:type="dxa"/>
          </w:tcPr>
          <w:p w:rsidR="001C487F" w:rsidRPr="003C7721" w:rsidRDefault="001C487F" w:rsidP="003016A9">
            <w:pPr>
              <w:pStyle w:val="Default"/>
              <w:jc w:val="center"/>
              <w:rPr>
                <w:sz w:val="18"/>
                <w:szCs w:val="18"/>
              </w:rPr>
            </w:pPr>
            <w:r w:rsidRPr="003C7721">
              <w:rPr>
                <w:bCs/>
                <w:sz w:val="18"/>
                <w:szCs w:val="18"/>
              </w:rPr>
              <w:t xml:space="preserve">Комплект стерильный операционный одноразовый </w:t>
            </w:r>
          </w:p>
          <w:p w:rsidR="001C487F" w:rsidRPr="003C7721" w:rsidRDefault="001C487F" w:rsidP="003016A9">
            <w:pPr>
              <w:jc w:val="center"/>
              <w:rPr>
                <w:bCs/>
                <w:sz w:val="18"/>
                <w:szCs w:val="18"/>
              </w:rPr>
            </w:pPr>
            <w:r w:rsidRPr="003C7721">
              <w:rPr>
                <w:bCs/>
                <w:sz w:val="18"/>
                <w:szCs w:val="18"/>
              </w:rPr>
              <w:t xml:space="preserve">для </w:t>
            </w:r>
            <w:proofErr w:type="spellStart"/>
            <w:r w:rsidRPr="003C7721">
              <w:rPr>
                <w:bCs/>
                <w:sz w:val="18"/>
                <w:szCs w:val="18"/>
              </w:rPr>
              <w:t>артроскопии</w:t>
            </w:r>
            <w:proofErr w:type="spellEnd"/>
            <w:r w:rsidRPr="003C7721">
              <w:rPr>
                <w:bCs/>
                <w:sz w:val="18"/>
                <w:szCs w:val="18"/>
              </w:rPr>
              <w:t xml:space="preserve"> </w:t>
            </w:r>
            <w:r w:rsidRPr="003C7721">
              <w:rPr>
                <w:bCs/>
                <w:sz w:val="18"/>
                <w:szCs w:val="18"/>
              </w:rPr>
              <w:lastRenderedPageBreak/>
              <w:t xml:space="preserve">коленного сустава </w:t>
            </w:r>
          </w:p>
          <w:p w:rsidR="001C487F" w:rsidRPr="003C7721" w:rsidRDefault="001C487F" w:rsidP="003016A9">
            <w:pPr>
              <w:tabs>
                <w:tab w:val="left" w:pos="1005"/>
              </w:tabs>
              <w:rPr>
                <w:sz w:val="18"/>
                <w:szCs w:val="18"/>
              </w:rPr>
            </w:pPr>
          </w:p>
        </w:tc>
        <w:tc>
          <w:tcPr>
            <w:tcW w:w="3079" w:type="dxa"/>
          </w:tcPr>
          <w:p w:rsidR="001C487F" w:rsidRPr="003C7721" w:rsidRDefault="001C487F" w:rsidP="001C487F">
            <w:pPr>
              <w:pStyle w:val="a8"/>
              <w:numPr>
                <w:ilvl w:val="0"/>
                <w:numId w:val="1"/>
              </w:numPr>
              <w:suppressAutoHyphens/>
              <w:spacing w:after="0" w:line="240" w:lineRule="auto"/>
              <w:ind w:left="0" w:firstLine="0"/>
              <w:jc w:val="both"/>
              <w:rPr>
                <w:color w:val="000000"/>
                <w:sz w:val="18"/>
                <w:szCs w:val="18"/>
              </w:rPr>
            </w:pPr>
            <w:r w:rsidRPr="003C7721">
              <w:rPr>
                <w:color w:val="000000"/>
                <w:sz w:val="18"/>
                <w:szCs w:val="18"/>
              </w:rPr>
              <w:lastRenderedPageBreak/>
              <w:t xml:space="preserve">Чехол хирургический на инструментальный столик 80×140 см изготовлен из водоотталкивающего материала в виде рукава - полиэтилена, шириной 80 см, комбинирован усиленной впитывающей вставкой в длину 140 </w:t>
            </w:r>
            <w:r w:rsidRPr="003C7721">
              <w:rPr>
                <w:color w:val="000000"/>
                <w:sz w:val="18"/>
                <w:szCs w:val="18"/>
              </w:rPr>
              <w:lastRenderedPageBreak/>
              <w:t xml:space="preserve">см, в ширину  60-80 см, с уровнем поглощения больше чем 100 %.– 1 шт. </w:t>
            </w:r>
          </w:p>
          <w:p w:rsidR="001C487F" w:rsidRPr="003C7721" w:rsidRDefault="001C487F" w:rsidP="001C487F">
            <w:pPr>
              <w:pStyle w:val="a8"/>
              <w:numPr>
                <w:ilvl w:val="0"/>
                <w:numId w:val="1"/>
              </w:numPr>
              <w:suppressAutoHyphens/>
              <w:spacing w:after="0" w:line="240" w:lineRule="auto"/>
              <w:ind w:left="0" w:firstLine="0"/>
              <w:jc w:val="both"/>
              <w:rPr>
                <w:color w:val="000000"/>
                <w:sz w:val="18"/>
                <w:szCs w:val="18"/>
              </w:rPr>
            </w:pPr>
            <w:r w:rsidRPr="003C7721">
              <w:rPr>
                <w:color w:val="000000"/>
                <w:sz w:val="18"/>
                <w:szCs w:val="18"/>
              </w:rPr>
              <w:t xml:space="preserve">Простыня большая операционная 140×210 см </w:t>
            </w:r>
            <w:r w:rsidRPr="003C7721">
              <w:rPr>
                <w:bCs/>
                <w:color w:val="000000"/>
                <w:sz w:val="18"/>
                <w:szCs w:val="18"/>
              </w:rPr>
              <w:t xml:space="preserve">изготовленная из трехслойного водоотталкивающего, воздухопроницаемого, </w:t>
            </w:r>
            <w:proofErr w:type="spellStart"/>
            <w:r w:rsidRPr="003C7721">
              <w:rPr>
                <w:bCs/>
                <w:color w:val="000000"/>
                <w:sz w:val="18"/>
                <w:szCs w:val="18"/>
              </w:rPr>
              <w:t>безворсового</w:t>
            </w:r>
            <w:proofErr w:type="spellEnd"/>
            <w:r w:rsidRPr="003C7721">
              <w:rPr>
                <w:bCs/>
                <w:color w:val="000000"/>
                <w:sz w:val="18"/>
                <w:szCs w:val="18"/>
              </w:rPr>
              <w:t xml:space="preserve">, </w:t>
            </w:r>
            <w:proofErr w:type="spellStart"/>
            <w:r w:rsidRPr="003C7721">
              <w:rPr>
                <w:bCs/>
                <w:color w:val="000000"/>
                <w:sz w:val="18"/>
                <w:szCs w:val="18"/>
              </w:rPr>
              <w:t>гипоаллергенного</w:t>
            </w:r>
            <w:proofErr w:type="spellEnd"/>
            <w:r w:rsidRPr="003C7721">
              <w:rPr>
                <w:bCs/>
                <w:color w:val="000000"/>
                <w:sz w:val="18"/>
                <w:szCs w:val="18"/>
              </w:rPr>
              <w:t xml:space="preserve"> нетканого полотна типа СМС 55 плотности</w:t>
            </w:r>
            <w:r w:rsidRPr="003C7721">
              <w:rPr>
                <w:color w:val="000000"/>
                <w:sz w:val="18"/>
                <w:szCs w:val="18"/>
              </w:rPr>
              <w:t xml:space="preserve"> - 1 шт. </w:t>
            </w:r>
          </w:p>
          <w:p w:rsidR="001C487F" w:rsidRPr="003C7721" w:rsidRDefault="001C487F" w:rsidP="001C487F">
            <w:pPr>
              <w:pStyle w:val="a8"/>
              <w:numPr>
                <w:ilvl w:val="0"/>
                <w:numId w:val="1"/>
              </w:numPr>
              <w:suppressAutoHyphens/>
              <w:spacing w:after="0" w:line="240" w:lineRule="auto"/>
              <w:ind w:left="0" w:firstLine="0"/>
              <w:jc w:val="both"/>
              <w:rPr>
                <w:color w:val="000000"/>
                <w:sz w:val="18"/>
                <w:szCs w:val="18"/>
              </w:rPr>
            </w:pPr>
            <w:proofErr w:type="spellStart"/>
            <w:r w:rsidRPr="003C7721">
              <w:rPr>
                <w:color w:val="000000"/>
                <w:sz w:val="18"/>
                <w:szCs w:val="18"/>
              </w:rPr>
              <w:t>Леггинс</w:t>
            </w:r>
            <w:proofErr w:type="spellEnd"/>
            <w:r w:rsidRPr="003C7721">
              <w:rPr>
                <w:color w:val="000000"/>
                <w:sz w:val="18"/>
                <w:szCs w:val="18"/>
              </w:rPr>
              <w:t xml:space="preserve"> 34×75 см </w:t>
            </w:r>
            <w:r w:rsidRPr="003C7721">
              <w:rPr>
                <w:rFonts w:eastAsia="Calibri"/>
                <w:sz w:val="18"/>
                <w:szCs w:val="18"/>
              </w:rPr>
              <w:t xml:space="preserve">одноразовые, изготовленные из трехслойного водоотталкивающего, воздухопроницаемого, </w:t>
            </w:r>
            <w:proofErr w:type="spellStart"/>
            <w:r w:rsidRPr="003C7721">
              <w:rPr>
                <w:rFonts w:eastAsia="Calibri"/>
                <w:sz w:val="18"/>
                <w:szCs w:val="18"/>
              </w:rPr>
              <w:t>безворсового</w:t>
            </w:r>
            <w:proofErr w:type="spellEnd"/>
            <w:r w:rsidRPr="003C7721">
              <w:rPr>
                <w:rFonts w:eastAsia="Calibri"/>
                <w:sz w:val="18"/>
                <w:szCs w:val="18"/>
              </w:rPr>
              <w:t xml:space="preserve">, </w:t>
            </w:r>
            <w:proofErr w:type="spellStart"/>
            <w:r w:rsidRPr="003C7721">
              <w:rPr>
                <w:rFonts w:eastAsia="Calibri"/>
                <w:sz w:val="18"/>
                <w:szCs w:val="18"/>
              </w:rPr>
              <w:t>гипоаллергенного</w:t>
            </w:r>
            <w:proofErr w:type="spellEnd"/>
            <w:r w:rsidRPr="003C7721">
              <w:rPr>
                <w:rFonts w:eastAsia="Calibri"/>
                <w:sz w:val="18"/>
                <w:szCs w:val="18"/>
              </w:rPr>
              <w:t xml:space="preserve"> нетканого полотна типа СМС  55 плотности, с фиксирующей манжетой сверху</w:t>
            </w:r>
            <w:r w:rsidRPr="003C7721">
              <w:rPr>
                <w:rFonts w:eastAsia="Calibri"/>
                <w:i/>
                <w:sz w:val="18"/>
                <w:szCs w:val="18"/>
              </w:rPr>
              <w:t xml:space="preserve"> </w:t>
            </w:r>
            <w:r w:rsidRPr="003C7721">
              <w:rPr>
                <w:rFonts w:eastAsia="Calibri"/>
                <w:sz w:val="18"/>
                <w:szCs w:val="18"/>
              </w:rPr>
              <w:t>из</w:t>
            </w:r>
            <w:r w:rsidRPr="003C7721">
              <w:rPr>
                <w:rFonts w:eastAsia="Calibri"/>
                <w:i/>
                <w:sz w:val="18"/>
                <w:szCs w:val="18"/>
              </w:rPr>
              <w:t xml:space="preserve"> </w:t>
            </w:r>
            <w:r w:rsidRPr="003C7721">
              <w:rPr>
                <w:rFonts w:eastAsia="Calibri"/>
                <w:sz w:val="18"/>
                <w:szCs w:val="18"/>
              </w:rPr>
              <w:t xml:space="preserve">трикотажного полотна </w:t>
            </w:r>
            <w:r w:rsidRPr="003C7721">
              <w:rPr>
                <w:color w:val="000000"/>
                <w:sz w:val="18"/>
                <w:szCs w:val="18"/>
              </w:rPr>
              <w:t xml:space="preserve">– 1 шт. </w:t>
            </w:r>
          </w:p>
          <w:p w:rsidR="001C487F" w:rsidRPr="003C7721" w:rsidRDefault="001C487F" w:rsidP="001C487F">
            <w:pPr>
              <w:pStyle w:val="a8"/>
              <w:numPr>
                <w:ilvl w:val="0"/>
                <w:numId w:val="1"/>
              </w:numPr>
              <w:suppressAutoHyphens/>
              <w:spacing w:after="0" w:line="240" w:lineRule="auto"/>
              <w:ind w:left="0" w:firstLine="0"/>
              <w:jc w:val="both"/>
              <w:rPr>
                <w:color w:val="000000"/>
                <w:sz w:val="18"/>
                <w:szCs w:val="18"/>
              </w:rPr>
            </w:pPr>
            <w:r w:rsidRPr="003C7721">
              <w:rPr>
                <w:color w:val="000000"/>
                <w:sz w:val="18"/>
                <w:szCs w:val="18"/>
              </w:rPr>
              <w:t xml:space="preserve">Операционная лента 5×60 см </w:t>
            </w:r>
            <w:r w:rsidRPr="003C7721">
              <w:rPr>
                <w:sz w:val="18"/>
                <w:szCs w:val="18"/>
              </w:rPr>
              <w:t xml:space="preserve">адгезивная фиксирующая лента на нетканой основе, фиксируется при помощи </w:t>
            </w:r>
            <w:proofErr w:type="spellStart"/>
            <w:r w:rsidRPr="003C7721">
              <w:rPr>
                <w:sz w:val="18"/>
                <w:szCs w:val="18"/>
              </w:rPr>
              <w:t>гипоаллергенного</w:t>
            </w:r>
            <w:proofErr w:type="spellEnd"/>
            <w:r w:rsidRPr="003C7721">
              <w:rPr>
                <w:sz w:val="18"/>
                <w:szCs w:val="18"/>
              </w:rPr>
              <w:t xml:space="preserve"> клея, нанесенного по всей поверхности нетканой ленты. Липкий слой покрыт защитной </w:t>
            </w:r>
            <w:proofErr w:type="spellStart"/>
            <w:r w:rsidRPr="003C7721">
              <w:rPr>
                <w:sz w:val="18"/>
                <w:szCs w:val="18"/>
              </w:rPr>
              <w:t>антиадгезионной</w:t>
            </w:r>
            <w:proofErr w:type="spellEnd"/>
            <w:r w:rsidRPr="003C7721">
              <w:rPr>
                <w:sz w:val="18"/>
                <w:szCs w:val="18"/>
              </w:rPr>
              <w:t xml:space="preserve"> бумагой, которую необходимо снять перед наклеиванием бинта. </w:t>
            </w:r>
            <w:proofErr w:type="spellStart"/>
            <w:r w:rsidRPr="003C7721">
              <w:rPr>
                <w:sz w:val="18"/>
                <w:szCs w:val="18"/>
              </w:rPr>
              <w:t>Антиадгезионная</w:t>
            </w:r>
            <w:proofErr w:type="spellEnd"/>
            <w:r w:rsidRPr="003C7721">
              <w:rPr>
                <w:sz w:val="18"/>
                <w:szCs w:val="18"/>
              </w:rPr>
              <w:t xml:space="preserve"> бумага имеет разрез на защитной бумаге для удобного снятия.  Не требует смывания </w:t>
            </w:r>
            <w:r w:rsidRPr="003C7721">
              <w:rPr>
                <w:color w:val="000000"/>
                <w:sz w:val="18"/>
                <w:szCs w:val="18"/>
              </w:rPr>
              <w:t xml:space="preserve">– 2 шт. </w:t>
            </w:r>
          </w:p>
          <w:p w:rsidR="001C487F" w:rsidRPr="003C7721" w:rsidRDefault="001C487F" w:rsidP="001C487F">
            <w:pPr>
              <w:pStyle w:val="a8"/>
              <w:numPr>
                <w:ilvl w:val="0"/>
                <w:numId w:val="1"/>
              </w:numPr>
              <w:suppressAutoHyphens/>
              <w:spacing w:after="0" w:line="240" w:lineRule="auto"/>
              <w:ind w:left="0" w:firstLine="0"/>
              <w:jc w:val="both"/>
              <w:rPr>
                <w:color w:val="000000"/>
                <w:sz w:val="18"/>
                <w:szCs w:val="18"/>
              </w:rPr>
            </w:pPr>
            <w:r w:rsidRPr="003C7721">
              <w:rPr>
                <w:color w:val="000000"/>
                <w:sz w:val="18"/>
                <w:szCs w:val="18"/>
              </w:rPr>
              <w:t xml:space="preserve">Простыня большая операционная 200×300 см двухслойного, впитывающего по всей поверхности с одной стороны и влагонепроницаемого с другой, </w:t>
            </w:r>
            <w:proofErr w:type="spellStart"/>
            <w:r w:rsidRPr="003C7721">
              <w:rPr>
                <w:color w:val="000000"/>
                <w:sz w:val="18"/>
                <w:szCs w:val="18"/>
              </w:rPr>
              <w:t>антистатически</w:t>
            </w:r>
            <w:proofErr w:type="spellEnd"/>
            <w:r w:rsidRPr="003C7721">
              <w:rPr>
                <w:color w:val="000000"/>
                <w:sz w:val="18"/>
                <w:szCs w:val="18"/>
              </w:rPr>
              <w:t xml:space="preserve"> обработанный, устойчивый к отслаиванию, </w:t>
            </w:r>
            <w:proofErr w:type="spellStart"/>
            <w:r w:rsidRPr="003C7721">
              <w:rPr>
                <w:color w:val="000000"/>
                <w:sz w:val="18"/>
                <w:szCs w:val="18"/>
              </w:rPr>
              <w:t>безворсовый</w:t>
            </w:r>
            <w:proofErr w:type="spellEnd"/>
            <w:r w:rsidRPr="003C7721">
              <w:rPr>
                <w:color w:val="000000"/>
                <w:sz w:val="18"/>
                <w:szCs w:val="18"/>
              </w:rPr>
              <w:t xml:space="preserve">, </w:t>
            </w:r>
            <w:proofErr w:type="spellStart"/>
            <w:r w:rsidRPr="003C7721">
              <w:rPr>
                <w:color w:val="000000"/>
                <w:sz w:val="18"/>
                <w:szCs w:val="18"/>
              </w:rPr>
              <w:t>гипоаллергенного</w:t>
            </w:r>
            <w:proofErr w:type="spellEnd"/>
            <w:r w:rsidRPr="003C7721">
              <w:rPr>
                <w:color w:val="000000"/>
                <w:sz w:val="18"/>
                <w:szCs w:val="18"/>
              </w:rPr>
              <w:t xml:space="preserve"> нетканый материал 54 плотности, с </w:t>
            </w:r>
            <w:r w:rsidRPr="003C7721">
              <w:rPr>
                <w:color w:val="000000"/>
                <w:sz w:val="18"/>
                <w:szCs w:val="18"/>
              </w:rPr>
              <w:lastRenderedPageBreak/>
              <w:t xml:space="preserve">эластичным отверстием 6 см, отводом – 1 шт. </w:t>
            </w:r>
          </w:p>
          <w:p w:rsidR="001C487F" w:rsidRPr="003C7721" w:rsidRDefault="001C487F" w:rsidP="001C487F">
            <w:pPr>
              <w:pStyle w:val="a8"/>
              <w:numPr>
                <w:ilvl w:val="0"/>
                <w:numId w:val="1"/>
              </w:numPr>
              <w:suppressAutoHyphens/>
              <w:spacing w:after="0" w:line="240" w:lineRule="auto"/>
              <w:ind w:left="0" w:firstLine="0"/>
              <w:jc w:val="both"/>
              <w:rPr>
                <w:color w:val="000000"/>
                <w:sz w:val="18"/>
                <w:szCs w:val="18"/>
              </w:rPr>
            </w:pPr>
            <w:r w:rsidRPr="003C7721">
              <w:rPr>
                <w:color w:val="000000"/>
                <w:sz w:val="18"/>
                <w:szCs w:val="18"/>
              </w:rPr>
              <w:t xml:space="preserve">Салфетка хирургическая 30×40 см представляет собой полотенце изготовленное из </w:t>
            </w:r>
            <w:proofErr w:type="spellStart"/>
            <w:r w:rsidRPr="003C7721">
              <w:rPr>
                <w:color w:val="000000"/>
                <w:sz w:val="18"/>
                <w:szCs w:val="18"/>
              </w:rPr>
              <w:t>безворсового</w:t>
            </w:r>
            <w:proofErr w:type="spellEnd"/>
            <w:r w:rsidRPr="003C7721">
              <w:rPr>
                <w:color w:val="000000"/>
                <w:sz w:val="18"/>
                <w:szCs w:val="18"/>
              </w:rPr>
              <w:t xml:space="preserve"> материала (плотностью 60 г/м</w:t>
            </w:r>
            <w:proofErr w:type="gramStart"/>
            <w:r w:rsidRPr="003C7721">
              <w:rPr>
                <w:color w:val="000000"/>
                <w:sz w:val="18"/>
                <w:szCs w:val="18"/>
              </w:rPr>
              <w:t>2</w:t>
            </w:r>
            <w:proofErr w:type="gramEnd"/>
            <w:r w:rsidRPr="003C7721">
              <w:rPr>
                <w:color w:val="000000"/>
                <w:sz w:val="18"/>
                <w:szCs w:val="18"/>
              </w:rPr>
              <w:t xml:space="preserve">), имеющего высокую впитывающую способность и прочность, сохраняющуюся во влажном состоянии. Обладает высокой гигиеничностью и безопасностью, </w:t>
            </w:r>
            <w:proofErr w:type="spellStart"/>
            <w:r w:rsidRPr="003C7721">
              <w:rPr>
                <w:color w:val="000000"/>
                <w:sz w:val="18"/>
                <w:szCs w:val="18"/>
              </w:rPr>
              <w:t>гипоаллергенно</w:t>
            </w:r>
            <w:proofErr w:type="spellEnd"/>
            <w:r w:rsidRPr="003C7721">
              <w:rPr>
                <w:color w:val="000000"/>
                <w:sz w:val="18"/>
                <w:szCs w:val="18"/>
              </w:rPr>
              <w:t xml:space="preserve">. – 4 шт. </w:t>
            </w:r>
          </w:p>
          <w:p w:rsidR="001C487F" w:rsidRPr="003C7721" w:rsidRDefault="001C487F" w:rsidP="001C487F">
            <w:pPr>
              <w:pStyle w:val="a8"/>
              <w:numPr>
                <w:ilvl w:val="0"/>
                <w:numId w:val="1"/>
              </w:numPr>
              <w:suppressAutoHyphens/>
              <w:spacing w:after="0" w:line="240" w:lineRule="auto"/>
              <w:ind w:left="0" w:firstLine="0"/>
              <w:jc w:val="both"/>
              <w:rPr>
                <w:color w:val="000000"/>
                <w:sz w:val="18"/>
                <w:szCs w:val="18"/>
              </w:rPr>
            </w:pPr>
            <w:r w:rsidRPr="003C7721">
              <w:rPr>
                <w:color w:val="000000"/>
                <w:sz w:val="18"/>
                <w:szCs w:val="18"/>
              </w:rPr>
              <w:t xml:space="preserve">Салфетка марлевая 10х10 см марлевые, впитывающие, многослойные, с подвернутыми краями. Для обеспечения безопасности края салфеток сложены </w:t>
            </w:r>
            <w:proofErr w:type="gramStart"/>
            <w:r w:rsidRPr="003C7721">
              <w:rPr>
                <w:color w:val="000000"/>
                <w:sz w:val="18"/>
                <w:szCs w:val="18"/>
              </w:rPr>
              <w:t>во внутрь</w:t>
            </w:r>
            <w:proofErr w:type="gramEnd"/>
            <w:r w:rsidRPr="003C7721">
              <w:rPr>
                <w:color w:val="000000"/>
                <w:sz w:val="18"/>
                <w:szCs w:val="18"/>
              </w:rPr>
              <w:t>, что исключает попадание концов нитей в рану.- 5 шт.</w:t>
            </w:r>
          </w:p>
          <w:p w:rsidR="001C487F" w:rsidRPr="003C7721" w:rsidRDefault="001C487F" w:rsidP="003016A9">
            <w:pPr>
              <w:pStyle w:val="a8"/>
              <w:suppressAutoHyphens/>
              <w:ind w:left="0"/>
              <w:rPr>
                <w:color w:val="000000"/>
                <w:sz w:val="18"/>
                <w:szCs w:val="18"/>
                <w:highlight w:val="green"/>
              </w:rPr>
            </w:pPr>
            <w:r w:rsidRPr="003C7721">
              <w:rPr>
                <w:color w:val="000000"/>
                <w:sz w:val="18"/>
                <w:szCs w:val="18"/>
              </w:rPr>
              <w:t xml:space="preserve">8. Простыня большая операционная 137×150 см – представляет собой защитное покрытие на стол с впитывающей вставкой. Покрытие разделено на 3 части - 2 части из водоотталкивающего полиэтилена и 1 в центральной части из </w:t>
            </w:r>
            <w:proofErr w:type="spellStart"/>
            <w:r w:rsidRPr="003C7721">
              <w:rPr>
                <w:color w:val="000000"/>
                <w:sz w:val="18"/>
                <w:szCs w:val="18"/>
              </w:rPr>
              <w:t>водопоглощающего</w:t>
            </w:r>
            <w:proofErr w:type="spellEnd"/>
            <w:r w:rsidRPr="003C7721">
              <w:rPr>
                <w:color w:val="000000"/>
                <w:sz w:val="18"/>
                <w:szCs w:val="18"/>
              </w:rPr>
              <w:t xml:space="preserve"> материала. </w:t>
            </w:r>
            <w:proofErr w:type="spellStart"/>
            <w:r w:rsidRPr="003C7721">
              <w:rPr>
                <w:color w:val="000000"/>
                <w:sz w:val="18"/>
                <w:szCs w:val="18"/>
              </w:rPr>
              <w:t>Водопоглощающий</w:t>
            </w:r>
            <w:proofErr w:type="spellEnd"/>
            <w:r w:rsidRPr="003C7721">
              <w:rPr>
                <w:color w:val="000000"/>
                <w:sz w:val="18"/>
                <w:szCs w:val="18"/>
              </w:rPr>
              <w:t xml:space="preserve"> материал - поглощает воду с коэффициентом поглощения более</w:t>
            </w:r>
            <w:proofErr w:type="gramStart"/>
            <w:r w:rsidRPr="003C7721">
              <w:rPr>
                <w:color w:val="000000"/>
                <w:sz w:val="18"/>
                <w:szCs w:val="18"/>
              </w:rPr>
              <w:t>,</w:t>
            </w:r>
            <w:proofErr w:type="gramEnd"/>
            <w:r w:rsidRPr="003C7721">
              <w:rPr>
                <w:color w:val="000000"/>
                <w:sz w:val="18"/>
                <w:szCs w:val="18"/>
              </w:rPr>
              <w:t xml:space="preserve"> чем 100%. </w:t>
            </w:r>
            <w:proofErr w:type="spellStart"/>
            <w:r w:rsidRPr="003C7721">
              <w:rPr>
                <w:color w:val="000000"/>
                <w:sz w:val="18"/>
                <w:szCs w:val="18"/>
              </w:rPr>
              <w:t>Водопоглощающая</w:t>
            </w:r>
            <w:proofErr w:type="spellEnd"/>
            <w:r w:rsidRPr="003C7721">
              <w:rPr>
                <w:color w:val="000000"/>
                <w:sz w:val="18"/>
                <w:szCs w:val="18"/>
              </w:rPr>
              <w:t xml:space="preserve"> часть представлена длиной 150 см и 75 см в ширину, </w:t>
            </w:r>
            <w:proofErr w:type="spellStart"/>
            <w:r w:rsidRPr="003C7721">
              <w:rPr>
                <w:color w:val="000000"/>
                <w:sz w:val="18"/>
                <w:szCs w:val="18"/>
              </w:rPr>
              <w:t>термоприпаена</w:t>
            </w:r>
            <w:proofErr w:type="spellEnd"/>
            <w:r w:rsidRPr="003C7721">
              <w:rPr>
                <w:color w:val="000000"/>
                <w:sz w:val="18"/>
                <w:szCs w:val="18"/>
              </w:rPr>
              <w:t xml:space="preserve"> к полиэтиленовым сторонам, которые являются водоотталкивающими – 1 шт.</w:t>
            </w:r>
          </w:p>
          <w:p w:rsidR="001C487F" w:rsidRPr="003C7721" w:rsidRDefault="001C487F" w:rsidP="003016A9">
            <w:pPr>
              <w:pStyle w:val="a8"/>
              <w:suppressAutoHyphens/>
              <w:ind w:left="0"/>
              <w:rPr>
                <w:color w:val="000000"/>
                <w:sz w:val="18"/>
                <w:szCs w:val="18"/>
                <w:highlight w:val="green"/>
              </w:rPr>
            </w:pPr>
            <w:r w:rsidRPr="003C7721">
              <w:rPr>
                <w:color w:val="000000"/>
                <w:sz w:val="18"/>
                <w:szCs w:val="18"/>
              </w:rPr>
              <w:t xml:space="preserve">9.  Держатель шнура на липучке представляет собой держатель для </w:t>
            </w:r>
            <w:r w:rsidRPr="003C7721">
              <w:rPr>
                <w:color w:val="000000"/>
                <w:sz w:val="18"/>
                <w:szCs w:val="18"/>
              </w:rPr>
              <w:lastRenderedPageBreak/>
              <w:t xml:space="preserve">трубки и шнура с клейкой матерчатой полоской для безопасного и надежного удерживания трубки и шнура на месте. Легко крепится к простыне, за счет адгезивного края по всей поверхности подушечки с обратной стороны. Подушечка размером 8×6 см, с </w:t>
            </w:r>
            <w:r w:rsidRPr="003C7721">
              <w:rPr>
                <w:color w:val="000000"/>
                <w:sz w:val="18"/>
                <w:szCs w:val="18"/>
                <w:lang w:val="kk-KZ"/>
              </w:rPr>
              <w:t>липучкой</w:t>
            </w:r>
            <w:r w:rsidRPr="003C7721">
              <w:rPr>
                <w:color w:val="000000"/>
                <w:sz w:val="18"/>
                <w:szCs w:val="18"/>
              </w:rPr>
              <w:t xml:space="preserve"> 14 см в длину. Не содержит латекс, </w:t>
            </w:r>
            <w:proofErr w:type="spellStart"/>
            <w:r w:rsidRPr="003C7721">
              <w:rPr>
                <w:color w:val="000000"/>
                <w:sz w:val="18"/>
                <w:szCs w:val="18"/>
              </w:rPr>
              <w:t>фталаты</w:t>
            </w:r>
            <w:proofErr w:type="spellEnd"/>
            <w:r w:rsidRPr="003C7721">
              <w:rPr>
                <w:color w:val="000000"/>
                <w:sz w:val="18"/>
                <w:szCs w:val="18"/>
              </w:rPr>
              <w:t>– 1 шт.</w:t>
            </w:r>
          </w:p>
          <w:p w:rsidR="001C487F" w:rsidRPr="003C7721" w:rsidRDefault="001C487F" w:rsidP="003016A9">
            <w:pPr>
              <w:pStyle w:val="a8"/>
              <w:suppressAutoHyphens/>
              <w:ind w:left="0"/>
              <w:rPr>
                <w:color w:val="000000"/>
                <w:sz w:val="18"/>
                <w:szCs w:val="18"/>
                <w:highlight w:val="green"/>
              </w:rPr>
            </w:pPr>
            <w:r w:rsidRPr="003C7721">
              <w:rPr>
                <w:color w:val="000000"/>
                <w:sz w:val="18"/>
                <w:szCs w:val="18"/>
              </w:rPr>
              <w:t xml:space="preserve">10. Карман приемник хирургический 35х43 см </w:t>
            </w:r>
            <w:r w:rsidRPr="003C7721">
              <w:rPr>
                <w:sz w:val="18"/>
                <w:szCs w:val="18"/>
              </w:rPr>
              <w:t xml:space="preserve">цельнокроеный, односекционный чехол из прозрачного полиэтилена высокого давления толщиной 70 мкм. С обратной стороны чехла имеется липкий </w:t>
            </w:r>
            <w:proofErr w:type="gramStart"/>
            <w:r w:rsidRPr="003C7721">
              <w:rPr>
                <w:sz w:val="18"/>
                <w:szCs w:val="18"/>
              </w:rPr>
              <w:t>край</w:t>
            </w:r>
            <w:proofErr w:type="gramEnd"/>
            <w:r w:rsidRPr="003C7721">
              <w:rPr>
                <w:sz w:val="18"/>
                <w:szCs w:val="18"/>
              </w:rPr>
              <w:t xml:space="preserve"> покрытый защитной полосой из </w:t>
            </w:r>
            <w:proofErr w:type="spellStart"/>
            <w:r w:rsidRPr="003C7721">
              <w:rPr>
                <w:sz w:val="18"/>
                <w:szCs w:val="18"/>
              </w:rPr>
              <w:t>антиадгезионной</w:t>
            </w:r>
            <w:proofErr w:type="spellEnd"/>
            <w:r w:rsidRPr="003C7721">
              <w:rPr>
                <w:sz w:val="18"/>
                <w:szCs w:val="18"/>
              </w:rPr>
              <w:t xml:space="preserve"> бумаги, препятствующей высыханию адгезивного вещества для фиксации на операционном столе или простыне </w:t>
            </w:r>
            <w:r w:rsidRPr="003C7721">
              <w:rPr>
                <w:color w:val="000000"/>
                <w:sz w:val="18"/>
                <w:szCs w:val="18"/>
              </w:rPr>
              <w:t>– 1 шт.</w:t>
            </w:r>
          </w:p>
          <w:p w:rsidR="001C487F" w:rsidRPr="003C7721" w:rsidRDefault="001C487F" w:rsidP="003016A9">
            <w:pPr>
              <w:jc w:val="both"/>
              <w:rPr>
                <w:color w:val="000000"/>
                <w:sz w:val="18"/>
                <w:szCs w:val="18"/>
              </w:rPr>
            </w:pPr>
            <w:r w:rsidRPr="003C7721">
              <w:rPr>
                <w:color w:val="000000"/>
                <w:sz w:val="18"/>
                <w:szCs w:val="18"/>
              </w:rPr>
              <w:t xml:space="preserve">В единой комбинированной двойной упаковке. </w:t>
            </w:r>
          </w:p>
          <w:p w:rsidR="001C487F" w:rsidRPr="003C7721" w:rsidRDefault="001C487F" w:rsidP="003016A9">
            <w:pPr>
              <w:jc w:val="both"/>
              <w:rPr>
                <w:color w:val="000000"/>
                <w:sz w:val="18"/>
                <w:szCs w:val="18"/>
              </w:rPr>
            </w:pPr>
            <w:r w:rsidRPr="003C7721">
              <w:rPr>
                <w:color w:val="000000"/>
                <w:sz w:val="18"/>
                <w:szCs w:val="18"/>
              </w:rPr>
              <w:t xml:space="preserve">Срок годности 3 года от даты изготовления. </w:t>
            </w:r>
          </w:p>
          <w:p w:rsidR="001C487F" w:rsidRPr="003C7721" w:rsidRDefault="001C487F" w:rsidP="003016A9">
            <w:pPr>
              <w:pStyle w:val="aa"/>
              <w:rPr>
                <w:sz w:val="18"/>
                <w:szCs w:val="18"/>
              </w:rPr>
            </w:pPr>
            <w:r w:rsidRPr="003C7721">
              <w:rPr>
                <w:bCs/>
                <w:sz w:val="18"/>
                <w:szCs w:val="18"/>
              </w:rPr>
              <w:t>Продукция имеет регистрационное удостоверение РК и сертификат соответствия на продукцию. Сертификат о происхождения товара и имеет маркировку в соответствии с законодательством РК.</w:t>
            </w:r>
            <w:r w:rsidRPr="003C7721">
              <w:rPr>
                <w:color w:val="000000"/>
                <w:sz w:val="18"/>
                <w:szCs w:val="18"/>
              </w:rPr>
              <w:t xml:space="preserve"> Вложенная этикетка с указанием производителя, состава, срока годности, условий хранения.</w:t>
            </w:r>
          </w:p>
        </w:tc>
        <w:tc>
          <w:tcPr>
            <w:tcW w:w="992" w:type="dxa"/>
          </w:tcPr>
          <w:p w:rsidR="001C487F" w:rsidRPr="003C7721" w:rsidRDefault="001C487F" w:rsidP="003016A9">
            <w:pPr>
              <w:pStyle w:val="aa"/>
              <w:rPr>
                <w:sz w:val="18"/>
                <w:szCs w:val="18"/>
              </w:rPr>
            </w:pPr>
            <w:r w:rsidRPr="003C7721">
              <w:rPr>
                <w:sz w:val="18"/>
                <w:szCs w:val="18"/>
              </w:rPr>
              <w:lastRenderedPageBreak/>
              <w:t>комплект</w:t>
            </w:r>
          </w:p>
        </w:tc>
        <w:tc>
          <w:tcPr>
            <w:tcW w:w="851" w:type="dxa"/>
            <w:noWrap/>
          </w:tcPr>
          <w:p w:rsidR="001C487F" w:rsidRPr="003C7721" w:rsidRDefault="001C487F" w:rsidP="003016A9">
            <w:pPr>
              <w:pStyle w:val="aa"/>
              <w:jc w:val="center"/>
              <w:rPr>
                <w:sz w:val="18"/>
                <w:szCs w:val="18"/>
                <w:lang w:val="kk-KZ"/>
              </w:rPr>
            </w:pPr>
            <w:r w:rsidRPr="003C7721">
              <w:rPr>
                <w:sz w:val="18"/>
                <w:szCs w:val="18"/>
                <w:lang w:val="kk-KZ"/>
              </w:rPr>
              <w:t>300</w:t>
            </w:r>
          </w:p>
        </w:tc>
        <w:tc>
          <w:tcPr>
            <w:tcW w:w="1842" w:type="dxa"/>
          </w:tcPr>
          <w:p w:rsidR="001C487F" w:rsidRPr="003C7721" w:rsidRDefault="001C487F" w:rsidP="003016A9">
            <w:pPr>
              <w:pStyle w:val="aa"/>
              <w:jc w:val="center"/>
              <w:rPr>
                <w:sz w:val="18"/>
                <w:szCs w:val="18"/>
                <w:lang w:val="kk-KZ"/>
              </w:rPr>
            </w:pPr>
            <w:r w:rsidRPr="003C7721">
              <w:rPr>
                <w:sz w:val="18"/>
                <w:szCs w:val="18"/>
                <w:lang w:val="kk-KZ"/>
              </w:rPr>
              <w:t>8400,00</w:t>
            </w:r>
          </w:p>
        </w:tc>
        <w:tc>
          <w:tcPr>
            <w:tcW w:w="1985" w:type="dxa"/>
          </w:tcPr>
          <w:p w:rsidR="001C487F" w:rsidRPr="003C7721" w:rsidRDefault="001C487F" w:rsidP="003016A9">
            <w:pPr>
              <w:pStyle w:val="aa"/>
              <w:jc w:val="center"/>
              <w:rPr>
                <w:sz w:val="18"/>
                <w:szCs w:val="18"/>
                <w:lang w:val="kk-KZ"/>
              </w:rPr>
            </w:pPr>
            <w:r w:rsidRPr="003C7721">
              <w:rPr>
                <w:sz w:val="18"/>
                <w:szCs w:val="18"/>
                <w:lang w:val="kk-KZ"/>
              </w:rPr>
              <w:t>2520000,00</w:t>
            </w:r>
          </w:p>
        </w:tc>
      </w:tr>
      <w:tr w:rsidR="001C487F" w:rsidRPr="003C7721" w:rsidTr="003016A9">
        <w:trPr>
          <w:trHeight w:val="801"/>
        </w:trPr>
        <w:tc>
          <w:tcPr>
            <w:tcW w:w="568" w:type="dxa"/>
          </w:tcPr>
          <w:p w:rsidR="001C487F" w:rsidRPr="003C7721" w:rsidRDefault="001C487F" w:rsidP="003016A9">
            <w:pPr>
              <w:jc w:val="right"/>
              <w:rPr>
                <w:color w:val="000000"/>
                <w:sz w:val="18"/>
                <w:szCs w:val="18"/>
                <w:lang w:val="kk-KZ"/>
              </w:rPr>
            </w:pPr>
            <w:r w:rsidRPr="003C7721">
              <w:rPr>
                <w:color w:val="000000"/>
                <w:sz w:val="18"/>
                <w:szCs w:val="18"/>
                <w:lang w:val="kk-KZ"/>
              </w:rPr>
              <w:lastRenderedPageBreak/>
              <w:t>7</w:t>
            </w:r>
          </w:p>
        </w:tc>
        <w:tc>
          <w:tcPr>
            <w:tcW w:w="1315" w:type="dxa"/>
          </w:tcPr>
          <w:p w:rsidR="001C487F" w:rsidRPr="003C7721" w:rsidRDefault="001C487F" w:rsidP="003016A9">
            <w:pPr>
              <w:widowControl w:val="0"/>
              <w:autoSpaceDE w:val="0"/>
              <w:autoSpaceDN w:val="0"/>
              <w:adjustRightInd w:val="0"/>
              <w:jc w:val="center"/>
              <w:rPr>
                <w:sz w:val="18"/>
                <w:szCs w:val="18"/>
                <w:lang w:val="kk-KZ"/>
              </w:rPr>
            </w:pPr>
            <w:r w:rsidRPr="003C7721">
              <w:rPr>
                <w:sz w:val="18"/>
                <w:szCs w:val="18"/>
                <w:lang w:val="kk-KZ"/>
              </w:rPr>
              <w:t xml:space="preserve">Спинальная игла c интродьюсером </w:t>
            </w:r>
            <w:r w:rsidRPr="003C7721">
              <w:rPr>
                <w:sz w:val="18"/>
                <w:szCs w:val="18"/>
                <w:lang w:val="kk-KZ"/>
              </w:rPr>
              <w:lastRenderedPageBreak/>
              <w:t>27Gx90mm</w:t>
            </w:r>
          </w:p>
          <w:p w:rsidR="001C487F" w:rsidRPr="003C7721" w:rsidRDefault="001C487F" w:rsidP="003016A9">
            <w:pPr>
              <w:tabs>
                <w:tab w:val="left" w:pos="1005"/>
              </w:tabs>
              <w:rPr>
                <w:sz w:val="18"/>
                <w:szCs w:val="18"/>
                <w:lang w:val="kk-KZ"/>
              </w:rPr>
            </w:pPr>
            <w:r w:rsidRPr="003C7721">
              <w:rPr>
                <w:sz w:val="18"/>
                <w:szCs w:val="18"/>
                <w:lang w:val="kk-KZ"/>
              </w:rPr>
              <w:t xml:space="preserve"> </w:t>
            </w:r>
          </w:p>
        </w:tc>
        <w:tc>
          <w:tcPr>
            <w:tcW w:w="3079" w:type="dxa"/>
          </w:tcPr>
          <w:p w:rsidR="001C487F" w:rsidRPr="003C7721" w:rsidRDefault="001C487F" w:rsidP="003016A9">
            <w:pPr>
              <w:rPr>
                <w:rFonts w:eastAsia="Calibri"/>
                <w:color w:val="000000"/>
                <w:sz w:val="18"/>
                <w:szCs w:val="18"/>
                <w:lang w:val="kk-KZ"/>
              </w:rPr>
            </w:pPr>
            <w:r w:rsidRPr="003C7721">
              <w:rPr>
                <w:rFonts w:eastAsia="Calibri"/>
                <w:color w:val="000000"/>
                <w:sz w:val="18"/>
                <w:szCs w:val="18"/>
                <w:lang w:val="kk-KZ"/>
              </w:rPr>
              <w:lastRenderedPageBreak/>
              <w:t xml:space="preserve">Игла спинальная с интродьюсером, размер 27G. C обтуратором, цвет серый, заточка формируется с использованием самых современных </w:t>
            </w:r>
            <w:r w:rsidRPr="003C7721">
              <w:rPr>
                <w:rFonts w:eastAsia="Calibri"/>
                <w:color w:val="000000"/>
                <w:sz w:val="18"/>
                <w:szCs w:val="18"/>
                <w:lang w:val="kk-KZ"/>
              </w:rPr>
              <w:lastRenderedPageBreak/>
              <w:t>технологий. Гладкое острие иглы обеспечивает легкое введение в ткани.Превосходное совмещение стилета и заточки иглы предотвращает закупорку ее просвета. Заостренный наконечник предотвращает повреждение ткани. Кристально чистая канюля позволяет контролировать поток жидкости и помогает сохранить потери СМЖ  на минимальном уровне. Тонкая игла позволяет ускорить поток жидкости. Длина 90 мм. Внутренний диаметр иглы  0.210 мм с химической полировкой внутреннего канала, для обеспечения быстрого появления обратного тока ликвора во время пункции (скорость прохождения тестового раствора не менее 22 мм/с) и низкого сопротивления при введении местного анестетика. Игла-проводник 22G, наружный диаметр 0,9 мм, длина рабочей части 34 мм. Защитные пластиковые трубки, покрывающие металлические части иглы и интродьюсера, для безопасной утилизации. Стерильная упаковка, стерилизация этиленоксидом.</w:t>
            </w:r>
          </w:p>
          <w:p w:rsidR="001C487F" w:rsidRPr="003C7721" w:rsidRDefault="001C487F" w:rsidP="003016A9">
            <w:pPr>
              <w:pStyle w:val="aa"/>
              <w:rPr>
                <w:sz w:val="18"/>
                <w:szCs w:val="18"/>
              </w:rPr>
            </w:pPr>
          </w:p>
        </w:tc>
        <w:tc>
          <w:tcPr>
            <w:tcW w:w="992" w:type="dxa"/>
          </w:tcPr>
          <w:p w:rsidR="001C487F" w:rsidRPr="003C7721" w:rsidRDefault="001C487F" w:rsidP="003016A9">
            <w:pPr>
              <w:pStyle w:val="aa"/>
              <w:rPr>
                <w:sz w:val="18"/>
                <w:szCs w:val="18"/>
              </w:rPr>
            </w:pPr>
            <w:r w:rsidRPr="003C7721">
              <w:rPr>
                <w:sz w:val="18"/>
                <w:szCs w:val="18"/>
              </w:rPr>
              <w:lastRenderedPageBreak/>
              <w:t>Шт.</w:t>
            </w:r>
          </w:p>
        </w:tc>
        <w:tc>
          <w:tcPr>
            <w:tcW w:w="851" w:type="dxa"/>
            <w:noWrap/>
          </w:tcPr>
          <w:p w:rsidR="001C487F" w:rsidRPr="003C7721" w:rsidRDefault="001C487F" w:rsidP="003016A9">
            <w:pPr>
              <w:pStyle w:val="aa"/>
              <w:jc w:val="center"/>
              <w:rPr>
                <w:sz w:val="18"/>
                <w:szCs w:val="18"/>
                <w:lang w:val="kk-KZ"/>
              </w:rPr>
            </w:pPr>
            <w:r w:rsidRPr="003C7721">
              <w:rPr>
                <w:sz w:val="18"/>
                <w:szCs w:val="18"/>
                <w:lang w:val="kk-KZ"/>
              </w:rPr>
              <w:t>100</w:t>
            </w:r>
          </w:p>
        </w:tc>
        <w:tc>
          <w:tcPr>
            <w:tcW w:w="1842" w:type="dxa"/>
          </w:tcPr>
          <w:p w:rsidR="001C487F" w:rsidRPr="003C7721" w:rsidRDefault="001C487F" w:rsidP="003016A9">
            <w:pPr>
              <w:pStyle w:val="aa"/>
              <w:jc w:val="center"/>
              <w:rPr>
                <w:sz w:val="18"/>
                <w:szCs w:val="18"/>
              </w:rPr>
            </w:pPr>
            <w:r w:rsidRPr="003C7721">
              <w:rPr>
                <w:sz w:val="18"/>
                <w:szCs w:val="18"/>
                <w:lang w:val="en-US"/>
              </w:rPr>
              <w:t>1100</w:t>
            </w:r>
            <w:r w:rsidRPr="003C7721">
              <w:rPr>
                <w:sz w:val="18"/>
                <w:szCs w:val="18"/>
              </w:rPr>
              <w:t>,00</w:t>
            </w:r>
          </w:p>
        </w:tc>
        <w:tc>
          <w:tcPr>
            <w:tcW w:w="1985" w:type="dxa"/>
          </w:tcPr>
          <w:p w:rsidR="001C487F" w:rsidRPr="003C7721" w:rsidRDefault="001C487F" w:rsidP="003016A9">
            <w:pPr>
              <w:pStyle w:val="aa"/>
              <w:jc w:val="center"/>
              <w:rPr>
                <w:sz w:val="18"/>
                <w:szCs w:val="18"/>
                <w:lang w:val="kk-KZ"/>
              </w:rPr>
            </w:pPr>
            <w:r w:rsidRPr="003C7721">
              <w:rPr>
                <w:sz w:val="18"/>
                <w:szCs w:val="18"/>
                <w:lang w:val="kk-KZ"/>
              </w:rPr>
              <w:t>110 000,00</w:t>
            </w:r>
          </w:p>
        </w:tc>
      </w:tr>
      <w:tr w:rsidR="001C487F" w:rsidRPr="003C7721" w:rsidTr="003016A9">
        <w:trPr>
          <w:trHeight w:val="801"/>
        </w:trPr>
        <w:tc>
          <w:tcPr>
            <w:tcW w:w="568" w:type="dxa"/>
          </w:tcPr>
          <w:p w:rsidR="001C487F" w:rsidRPr="003C7721" w:rsidRDefault="001C487F" w:rsidP="003016A9">
            <w:pPr>
              <w:jc w:val="right"/>
              <w:rPr>
                <w:color w:val="000000"/>
                <w:sz w:val="18"/>
                <w:szCs w:val="18"/>
                <w:lang w:val="kk-KZ"/>
              </w:rPr>
            </w:pPr>
            <w:r w:rsidRPr="003C7721">
              <w:rPr>
                <w:color w:val="000000"/>
                <w:sz w:val="18"/>
                <w:szCs w:val="18"/>
                <w:lang w:val="kk-KZ"/>
              </w:rPr>
              <w:lastRenderedPageBreak/>
              <w:t>8</w:t>
            </w:r>
          </w:p>
        </w:tc>
        <w:tc>
          <w:tcPr>
            <w:tcW w:w="1315" w:type="dxa"/>
          </w:tcPr>
          <w:p w:rsidR="001C487F" w:rsidRPr="003C7721" w:rsidRDefault="001C487F" w:rsidP="003016A9">
            <w:pPr>
              <w:jc w:val="center"/>
              <w:rPr>
                <w:bCs/>
                <w:sz w:val="18"/>
                <w:szCs w:val="18"/>
              </w:rPr>
            </w:pPr>
            <w:r w:rsidRPr="003C7721">
              <w:rPr>
                <w:bCs/>
                <w:sz w:val="18"/>
                <w:szCs w:val="18"/>
              </w:rPr>
              <w:t xml:space="preserve">Сухая полноценная смесь  без пищевых волокон для перорального и зондового питания (для пациентов с 10 лет с нарушениями функции </w:t>
            </w:r>
            <w:r w:rsidRPr="003C7721">
              <w:rPr>
                <w:bCs/>
                <w:sz w:val="18"/>
                <w:szCs w:val="18"/>
              </w:rPr>
              <w:lastRenderedPageBreak/>
              <w:t>желудочно-кишечного тракта).</w:t>
            </w:r>
          </w:p>
          <w:p w:rsidR="001C487F" w:rsidRPr="003C7721" w:rsidRDefault="001C487F" w:rsidP="003016A9">
            <w:pPr>
              <w:tabs>
                <w:tab w:val="left" w:pos="1005"/>
              </w:tabs>
              <w:rPr>
                <w:sz w:val="18"/>
                <w:szCs w:val="18"/>
              </w:rPr>
            </w:pPr>
          </w:p>
        </w:tc>
        <w:tc>
          <w:tcPr>
            <w:tcW w:w="3079" w:type="dxa"/>
          </w:tcPr>
          <w:p w:rsidR="001C487F" w:rsidRPr="003C7721" w:rsidRDefault="001C487F" w:rsidP="003016A9">
            <w:pPr>
              <w:shd w:val="clear" w:color="auto" w:fill="FDFAFA"/>
              <w:rPr>
                <w:bCs/>
                <w:sz w:val="18"/>
                <w:szCs w:val="18"/>
              </w:rPr>
            </w:pPr>
            <w:r w:rsidRPr="003C7721">
              <w:rPr>
                <w:bCs/>
                <w:sz w:val="18"/>
                <w:szCs w:val="18"/>
              </w:rPr>
              <w:lastRenderedPageBreak/>
              <w:t xml:space="preserve">Сухая лечебная смесь для специализированного питания на основе гидролизованного белка молочной сыворотки. Уникальный высокотехнологичный продукт для детей от 10 лет и взрослых. </w:t>
            </w:r>
            <w:proofErr w:type="gramStart"/>
            <w:r w:rsidRPr="003C7721">
              <w:rPr>
                <w:bCs/>
                <w:sz w:val="18"/>
                <w:szCs w:val="18"/>
              </w:rPr>
              <w:t>Рекомендован</w:t>
            </w:r>
            <w:proofErr w:type="gramEnd"/>
            <w:r w:rsidRPr="003C7721">
              <w:rPr>
                <w:bCs/>
                <w:sz w:val="18"/>
                <w:szCs w:val="18"/>
              </w:rPr>
              <w:t xml:space="preserve"> в послеоперационные периоды или же пациентам с нарушениям работы ЖКТ и пониженной способностью всасывания питательных веществ. Благодаря формату в виде сухой </w:t>
            </w:r>
            <w:r w:rsidRPr="003C7721">
              <w:rPr>
                <w:bCs/>
                <w:sz w:val="18"/>
                <w:szCs w:val="18"/>
              </w:rPr>
              <w:lastRenderedPageBreak/>
              <w:t>смеси позволяет регулировать поступление энергии в организм. Расщепленному белку характерен горьковатый привкус. Эта естественная особенность обусловлена процессом обработки белка.</w:t>
            </w:r>
            <w:r w:rsidRPr="003C7721">
              <w:rPr>
                <w:bCs/>
                <w:sz w:val="18"/>
                <w:szCs w:val="18"/>
              </w:rPr>
              <w:br/>
              <w:t xml:space="preserve">Показания к </w:t>
            </w:r>
            <w:proofErr w:type="spellStart"/>
            <w:r w:rsidRPr="003C7721">
              <w:rPr>
                <w:bCs/>
                <w:sz w:val="18"/>
                <w:szCs w:val="18"/>
              </w:rPr>
              <w:t>применению:Для</w:t>
            </w:r>
            <w:proofErr w:type="spellEnd"/>
            <w:r w:rsidRPr="003C7721">
              <w:rPr>
                <w:bCs/>
                <w:sz w:val="18"/>
                <w:szCs w:val="18"/>
              </w:rPr>
              <w:t xml:space="preserve"> пациентов в </w:t>
            </w:r>
            <w:proofErr w:type="spellStart"/>
            <w:r w:rsidRPr="003C7721">
              <w:rPr>
                <w:bCs/>
                <w:sz w:val="18"/>
                <w:szCs w:val="18"/>
              </w:rPr>
              <w:t>периоперационном</w:t>
            </w:r>
            <w:proofErr w:type="spellEnd"/>
            <w:r w:rsidRPr="003C7721">
              <w:rPr>
                <w:bCs/>
                <w:sz w:val="18"/>
                <w:szCs w:val="18"/>
              </w:rPr>
              <w:t xml:space="preserve"> периоде при нарушении усвоения </w:t>
            </w:r>
            <w:proofErr w:type="spellStart"/>
            <w:r w:rsidRPr="003C7721">
              <w:rPr>
                <w:bCs/>
                <w:sz w:val="18"/>
                <w:szCs w:val="18"/>
              </w:rPr>
              <w:t>питания</w:t>
            </w:r>
            <w:proofErr w:type="gramStart"/>
            <w:r w:rsidRPr="003C7721">
              <w:rPr>
                <w:bCs/>
                <w:sz w:val="18"/>
                <w:szCs w:val="18"/>
              </w:rPr>
              <w:t>.Д</w:t>
            </w:r>
            <w:proofErr w:type="gramEnd"/>
            <w:r w:rsidRPr="003C7721">
              <w:rPr>
                <w:bCs/>
                <w:sz w:val="18"/>
                <w:szCs w:val="18"/>
              </w:rPr>
              <w:t>ля</w:t>
            </w:r>
            <w:proofErr w:type="spellEnd"/>
            <w:r w:rsidRPr="003C7721">
              <w:rPr>
                <w:bCs/>
                <w:sz w:val="18"/>
                <w:szCs w:val="18"/>
              </w:rPr>
              <w:t xml:space="preserve"> применения в отделениях </w:t>
            </w:r>
            <w:proofErr w:type="spellStart"/>
            <w:r w:rsidRPr="003C7721">
              <w:rPr>
                <w:bCs/>
                <w:sz w:val="18"/>
                <w:szCs w:val="18"/>
              </w:rPr>
              <w:t>реанимацииВ</w:t>
            </w:r>
            <w:proofErr w:type="spellEnd"/>
            <w:r w:rsidRPr="003C7721">
              <w:rPr>
                <w:bCs/>
                <w:sz w:val="18"/>
                <w:szCs w:val="18"/>
              </w:rPr>
              <w:t xml:space="preserve"> качестве лечебного питания при заболеваниях ЖКТ: реабилитационный период после обширных операций, острые, хронические панкреатиты, синдром </w:t>
            </w:r>
            <w:proofErr w:type="spellStart"/>
            <w:r w:rsidRPr="003C7721">
              <w:rPr>
                <w:bCs/>
                <w:sz w:val="18"/>
                <w:szCs w:val="18"/>
              </w:rPr>
              <w:t>мальабсорбции</w:t>
            </w:r>
            <w:proofErr w:type="spellEnd"/>
            <w:r w:rsidRPr="003C7721">
              <w:rPr>
                <w:bCs/>
                <w:sz w:val="18"/>
                <w:szCs w:val="18"/>
              </w:rPr>
              <w:t xml:space="preserve">, синдром короткой кишки, подготовка к операции пациентов с выраженным дефицитом массы тела. </w:t>
            </w:r>
            <w:proofErr w:type="spellStart"/>
            <w:r w:rsidRPr="003C7721">
              <w:rPr>
                <w:bCs/>
                <w:sz w:val="18"/>
                <w:szCs w:val="18"/>
              </w:rPr>
              <w:t>Мальтодек</w:t>
            </w:r>
            <w:proofErr w:type="gramStart"/>
            <w:r w:rsidRPr="003C7721">
              <w:rPr>
                <w:bCs/>
                <w:sz w:val="18"/>
                <w:szCs w:val="18"/>
              </w:rPr>
              <w:t>c</w:t>
            </w:r>
            <w:proofErr w:type="gramEnd"/>
            <w:r w:rsidRPr="003C7721">
              <w:rPr>
                <w:bCs/>
                <w:sz w:val="18"/>
                <w:szCs w:val="18"/>
              </w:rPr>
              <w:t>трин</w:t>
            </w:r>
            <w:proofErr w:type="spellEnd"/>
            <w:r w:rsidRPr="003C7721">
              <w:rPr>
                <w:bCs/>
                <w:sz w:val="18"/>
                <w:szCs w:val="18"/>
              </w:rPr>
              <w:t xml:space="preserve">, </w:t>
            </w:r>
            <w:proofErr w:type="spellStart"/>
            <w:r w:rsidRPr="003C7721">
              <w:rPr>
                <w:bCs/>
                <w:sz w:val="18"/>
                <w:szCs w:val="18"/>
              </w:rPr>
              <w:t>ферментативно</w:t>
            </w:r>
            <w:proofErr w:type="spellEnd"/>
            <w:r w:rsidRPr="003C7721">
              <w:rPr>
                <w:bCs/>
                <w:sz w:val="18"/>
                <w:szCs w:val="18"/>
              </w:rPr>
              <w:t xml:space="preserve"> гидролизованный белок молочной сыворотки, сахароза, </w:t>
            </w:r>
            <w:proofErr w:type="spellStart"/>
            <w:r w:rsidRPr="003C7721">
              <w:rPr>
                <w:bCs/>
                <w:sz w:val="18"/>
                <w:szCs w:val="18"/>
              </w:rPr>
              <w:t>среднецепочечные</w:t>
            </w:r>
            <w:proofErr w:type="spellEnd"/>
            <w:r w:rsidRPr="003C7721">
              <w:rPr>
                <w:bCs/>
                <w:sz w:val="18"/>
                <w:szCs w:val="18"/>
              </w:rPr>
              <w:t xml:space="preserve"> триглицериды, картофельный крахмал, соевое масло, соевый лецитин, карбонат кальция, фосфат натрия, хлорид магния, </w:t>
            </w:r>
            <w:proofErr w:type="spellStart"/>
            <w:r w:rsidRPr="003C7721">
              <w:rPr>
                <w:bCs/>
                <w:sz w:val="18"/>
                <w:szCs w:val="18"/>
              </w:rPr>
              <w:t>битартрат</w:t>
            </w:r>
            <w:proofErr w:type="spellEnd"/>
            <w:r w:rsidRPr="003C7721">
              <w:rPr>
                <w:bCs/>
                <w:sz w:val="18"/>
                <w:szCs w:val="18"/>
              </w:rPr>
              <w:t xml:space="preserve"> холина, </w:t>
            </w:r>
            <w:proofErr w:type="spellStart"/>
            <w:r w:rsidRPr="003C7721">
              <w:rPr>
                <w:bCs/>
                <w:sz w:val="18"/>
                <w:szCs w:val="18"/>
              </w:rPr>
              <w:t>ароматизатор</w:t>
            </w:r>
            <w:proofErr w:type="spellEnd"/>
            <w:r w:rsidRPr="003C7721">
              <w:rPr>
                <w:bCs/>
                <w:sz w:val="18"/>
                <w:szCs w:val="18"/>
              </w:rPr>
              <w:t xml:space="preserve"> (ванилин), фосфат калия, </w:t>
            </w:r>
            <w:proofErr w:type="spellStart"/>
            <w:r w:rsidRPr="003C7721">
              <w:rPr>
                <w:bCs/>
                <w:sz w:val="18"/>
                <w:szCs w:val="18"/>
              </w:rPr>
              <w:t>аскорбат</w:t>
            </w:r>
            <w:proofErr w:type="spellEnd"/>
            <w:r w:rsidRPr="003C7721">
              <w:rPr>
                <w:bCs/>
                <w:sz w:val="18"/>
                <w:szCs w:val="18"/>
              </w:rPr>
              <w:t xml:space="preserve"> натрия, цитрат магния, L- карнитин, таурин, фосфат кальция, </w:t>
            </w:r>
            <w:proofErr w:type="spellStart"/>
            <w:r w:rsidRPr="003C7721">
              <w:rPr>
                <w:bCs/>
                <w:sz w:val="18"/>
                <w:szCs w:val="18"/>
              </w:rPr>
              <w:t>никотинамид</w:t>
            </w:r>
            <w:proofErr w:type="spellEnd"/>
            <w:r w:rsidRPr="003C7721">
              <w:rPr>
                <w:bCs/>
                <w:sz w:val="18"/>
                <w:szCs w:val="18"/>
              </w:rPr>
              <w:t xml:space="preserve">, токоферола ацетат, сульфат цинка, сульфат железа, </w:t>
            </w:r>
            <w:proofErr w:type="spellStart"/>
            <w:r w:rsidRPr="003C7721">
              <w:rPr>
                <w:bCs/>
                <w:sz w:val="18"/>
                <w:szCs w:val="18"/>
              </w:rPr>
              <w:t>пантотенат</w:t>
            </w:r>
            <w:proofErr w:type="spellEnd"/>
            <w:r w:rsidRPr="003C7721">
              <w:rPr>
                <w:bCs/>
                <w:sz w:val="18"/>
                <w:szCs w:val="18"/>
              </w:rPr>
              <w:t xml:space="preserve"> кальция, сульфат марганца, пиридоксина гидрохлорид, сульфат меди, </w:t>
            </w:r>
            <w:proofErr w:type="spellStart"/>
            <w:r w:rsidRPr="003C7721">
              <w:rPr>
                <w:bCs/>
                <w:sz w:val="18"/>
                <w:szCs w:val="18"/>
              </w:rPr>
              <w:t>ретинола</w:t>
            </w:r>
            <w:proofErr w:type="spellEnd"/>
            <w:r w:rsidRPr="003C7721">
              <w:rPr>
                <w:bCs/>
                <w:sz w:val="18"/>
                <w:szCs w:val="18"/>
              </w:rPr>
              <w:t xml:space="preserve"> ацетат, тиамин, рибофлавин, фолиевая кислота, биотин, </w:t>
            </w:r>
            <w:proofErr w:type="spellStart"/>
            <w:r w:rsidRPr="003C7721">
              <w:rPr>
                <w:bCs/>
                <w:sz w:val="18"/>
                <w:szCs w:val="18"/>
              </w:rPr>
              <w:t>молибдат</w:t>
            </w:r>
            <w:proofErr w:type="spellEnd"/>
            <w:r w:rsidRPr="003C7721">
              <w:rPr>
                <w:bCs/>
                <w:sz w:val="18"/>
                <w:szCs w:val="18"/>
              </w:rPr>
              <w:t xml:space="preserve"> натрия, йодид калия, хлорид хрома, </w:t>
            </w:r>
            <w:proofErr w:type="spellStart"/>
            <w:r w:rsidRPr="003C7721">
              <w:rPr>
                <w:bCs/>
                <w:sz w:val="18"/>
                <w:szCs w:val="18"/>
              </w:rPr>
              <w:t>селенат</w:t>
            </w:r>
            <w:proofErr w:type="spellEnd"/>
            <w:r w:rsidRPr="003C7721">
              <w:rPr>
                <w:bCs/>
                <w:sz w:val="18"/>
                <w:szCs w:val="18"/>
              </w:rPr>
              <w:t xml:space="preserve"> натрия, </w:t>
            </w:r>
            <w:proofErr w:type="spellStart"/>
            <w:r w:rsidRPr="003C7721">
              <w:rPr>
                <w:bCs/>
                <w:sz w:val="18"/>
                <w:szCs w:val="18"/>
              </w:rPr>
              <w:t>филохинон</w:t>
            </w:r>
            <w:proofErr w:type="spellEnd"/>
            <w:r w:rsidRPr="003C7721">
              <w:rPr>
                <w:bCs/>
                <w:sz w:val="18"/>
                <w:szCs w:val="18"/>
              </w:rPr>
              <w:t xml:space="preserve">, </w:t>
            </w:r>
            <w:proofErr w:type="spellStart"/>
            <w:r w:rsidRPr="003C7721">
              <w:rPr>
                <w:bCs/>
                <w:sz w:val="18"/>
                <w:szCs w:val="18"/>
              </w:rPr>
              <w:t>холекальцеферол</w:t>
            </w:r>
            <w:proofErr w:type="spellEnd"/>
            <w:r w:rsidRPr="003C7721">
              <w:rPr>
                <w:bCs/>
                <w:sz w:val="18"/>
                <w:szCs w:val="18"/>
              </w:rPr>
              <w:t xml:space="preserve">, </w:t>
            </w:r>
            <w:proofErr w:type="spellStart"/>
            <w:r w:rsidRPr="003C7721">
              <w:rPr>
                <w:bCs/>
                <w:sz w:val="18"/>
                <w:szCs w:val="18"/>
              </w:rPr>
              <w:t>цианкобаламин</w:t>
            </w:r>
            <w:proofErr w:type="gramStart"/>
            <w:r w:rsidRPr="003C7721">
              <w:rPr>
                <w:bCs/>
                <w:sz w:val="18"/>
                <w:szCs w:val="18"/>
              </w:rPr>
              <w:t>.Н</w:t>
            </w:r>
            <w:proofErr w:type="gramEnd"/>
            <w:r w:rsidRPr="003C7721">
              <w:rPr>
                <w:bCs/>
                <w:sz w:val="18"/>
                <w:szCs w:val="18"/>
              </w:rPr>
              <w:t>е</w:t>
            </w:r>
            <w:proofErr w:type="spellEnd"/>
            <w:r w:rsidRPr="003C7721">
              <w:rPr>
                <w:bCs/>
                <w:sz w:val="18"/>
                <w:szCs w:val="18"/>
              </w:rPr>
              <w:t xml:space="preserve"> содержит </w:t>
            </w:r>
            <w:proofErr w:type="spellStart"/>
            <w:r w:rsidRPr="003C7721">
              <w:rPr>
                <w:bCs/>
                <w:sz w:val="18"/>
                <w:szCs w:val="18"/>
              </w:rPr>
              <w:lastRenderedPageBreak/>
              <w:t>глютен</w:t>
            </w:r>
            <w:proofErr w:type="spellEnd"/>
            <w:r w:rsidRPr="003C7721">
              <w:rPr>
                <w:bCs/>
                <w:sz w:val="18"/>
                <w:szCs w:val="18"/>
              </w:rPr>
              <w:t>, холестерин и ГМО.</w:t>
            </w:r>
          </w:p>
        </w:tc>
        <w:tc>
          <w:tcPr>
            <w:tcW w:w="992" w:type="dxa"/>
          </w:tcPr>
          <w:p w:rsidR="001C487F" w:rsidRPr="003C7721" w:rsidRDefault="001C487F" w:rsidP="003016A9">
            <w:pPr>
              <w:pStyle w:val="aa"/>
              <w:rPr>
                <w:sz w:val="18"/>
                <w:szCs w:val="18"/>
              </w:rPr>
            </w:pPr>
            <w:r w:rsidRPr="003C7721">
              <w:rPr>
                <w:sz w:val="18"/>
                <w:szCs w:val="18"/>
              </w:rPr>
              <w:lastRenderedPageBreak/>
              <w:t>Шт.</w:t>
            </w:r>
          </w:p>
        </w:tc>
        <w:tc>
          <w:tcPr>
            <w:tcW w:w="851" w:type="dxa"/>
            <w:noWrap/>
          </w:tcPr>
          <w:p w:rsidR="001C487F" w:rsidRPr="003C7721" w:rsidRDefault="001C487F" w:rsidP="003016A9">
            <w:pPr>
              <w:pStyle w:val="aa"/>
              <w:jc w:val="center"/>
              <w:rPr>
                <w:sz w:val="18"/>
                <w:szCs w:val="18"/>
                <w:lang w:val="kk-KZ"/>
              </w:rPr>
            </w:pPr>
            <w:r w:rsidRPr="003C7721">
              <w:rPr>
                <w:sz w:val="18"/>
                <w:szCs w:val="18"/>
                <w:lang w:val="kk-KZ"/>
              </w:rPr>
              <w:t>70</w:t>
            </w:r>
          </w:p>
        </w:tc>
        <w:tc>
          <w:tcPr>
            <w:tcW w:w="1842" w:type="dxa"/>
          </w:tcPr>
          <w:p w:rsidR="001C487F" w:rsidRPr="003C7721" w:rsidRDefault="001C487F" w:rsidP="003016A9">
            <w:pPr>
              <w:pStyle w:val="aa"/>
              <w:jc w:val="center"/>
              <w:rPr>
                <w:sz w:val="18"/>
                <w:szCs w:val="18"/>
                <w:lang w:val="kk-KZ"/>
              </w:rPr>
            </w:pPr>
            <w:r w:rsidRPr="003C7721">
              <w:rPr>
                <w:sz w:val="18"/>
                <w:szCs w:val="18"/>
                <w:lang w:val="kk-KZ"/>
              </w:rPr>
              <w:t>11300,00</w:t>
            </w:r>
          </w:p>
        </w:tc>
        <w:tc>
          <w:tcPr>
            <w:tcW w:w="1985" w:type="dxa"/>
          </w:tcPr>
          <w:p w:rsidR="001C487F" w:rsidRPr="003C7721" w:rsidRDefault="001C487F" w:rsidP="003016A9">
            <w:pPr>
              <w:pStyle w:val="aa"/>
              <w:jc w:val="center"/>
              <w:rPr>
                <w:sz w:val="18"/>
                <w:szCs w:val="18"/>
                <w:lang w:val="en-US"/>
              </w:rPr>
            </w:pPr>
            <w:r w:rsidRPr="003C7721">
              <w:rPr>
                <w:sz w:val="18"/>
                <w:szCs w:val="18"/>
                <w:lang w:val="kk-KZ"/>
              </w:rPr>
              <w:t>791000,00</w:t>
            </w:r>
          </w:p>
        </w:tc>
      </w:tr>
      <w:tr w:rsidR="001C487F" w:rsidRPr="003C7721" w:rsidTr="003016A9">
        <w:trPr>
          <w:trHeight w:val="801"/>
        </w:trPr>
        <w:tc>
          <w:tcPr>
            <w:tcW w:w="568" w:type="dxa"/>
          </w:tcPr>
          <w:p w:rsidR="001C487F" w:rsidRPr="003C7721" w:rsidRDefault="001C487F" w:rsidP="003016A9">
            <w:pPr>
              <w:jc w:val="right"/>
              <w:rPr>
                <w:color w:val="000000"/>
                <w:sz w:val="18"/>
                <w:szCs w:val="18"/>
                <w:lang w:val="kk-KZ"/>
              </w:rPr>
            </w:pPr>
            <w:r w:rsidRPr="003C7721">
              <w:rPr>
                <w:color w:val="000000"/>
                <w:sz w:val="18"/>
                <w:szCs w:val="18"/>
                <w:lang w:val="kk-KZ"/>
              </w:rPr>
              <w:lastRenderedPageBreak/>
              <w:t>9</w:t>
            </w:r>
          </w:p>
        </w:tc>
        <w:tc>
          <w:tcPr>
            <w:tcW w:w="1315" w:type="dxa"/>
            <w:vAlign w:val="center"/>
          </w:tcPr>
          <w:p w:rsidR="001C487F" w:rsidRPr="003C7721" w:rsidRDefault="001C487F" w:rsidP="003016A9">
            <w:pPr>
              <w:rPr>
                <w:color w:val="000000"/>
                <w:sz w:val="18"/>
                <w:szCs w:val="18"/>
              </w:rPr>
            </w:pPr>
            <w:proofErr w:type="spellStart"/>
            <w:r w:rsidRPr="003C7721">
              <w:rPr>
                <w:color w:val="000000"/>
                <w:sz w:val="18"/>
                <w:szCs w:val="18"/>
              </w:rPr>
              <w:t>Пиперациллина</w:t>
            </w:r>
            <w:proofErr w:type="spellEnd"/>
            <w:r w:rsidRPr="003C7721">
              <w:rPr>
                <w:color w:val="000000"/>
                <w:sz w:val="18"/>
                <w:szCs w:val="18"/>
              </w:rPr>
              <w:t xml:space="preserve"> </w:t>
            </w:r>
            <w:proofErr w:type="spellStart"/>
            <w:r w:rsidRPr="003C7721">
              <w:rPr>
                <w:color w:val="000000"/>
                <w:sz w:val="18"/>
                <w:szCs w:val="18"/>
              </w:rPr>
              <w:t>натрий+тазобактама</w:t>
            </w:r>
            <w:proofErr w:type="spellEnd"/>
            <w:r w:rsidRPr="003C7721">
              <w:rPr>
                <w:color w:val="000000"/>
                <w:sz w:val="18"/>
                <w:szCs w:val="18"/>
              </w:rPr>
              <w:t xml:space="preserve"> натрий</w:t>
            </w:r>
          </w:p>
        </w:tc>
        <w:tc>
          <w:tcPr>
            <w:tcW w:w="3079" w:type="dxa"/>
            <w:vAlign w:val="center"/>
          </w:tcPr>
          <w:p w:rsidR="001C487F" w:rsidRPr="003C7721" w:rsidRDefault="001C487F" w:rsidP="003016A9">
            <w:pPr>
              <w:rPr>
                <w:sz w:val="18"/>
                <w:szCs w:val="18"/>
              </w:rPr>
            </w:pPr>
            <w:r w:rsidRPr="003C7721">
              <w:rPr>
                <w:sz w:val="18"/>
                <w:szCs w:val="18"/>
              </w:rPr>
              <w:t>Порошок 4,5 г</w:t>
            </w:r>
          </w:p>
        </w:tc>
        <w:tc>
          <w:tcPr>
            <w:tcW w:w="992" w:type="dxa"/>
            <w:vAlign w:val="center"/>
          </w:tcPr>
          <w:p w:rsidR="001C487F" w:rsidRPr="003C7721" w:rsidRDefault="001C487F" w:rsidP="003016A9">
            <w:pPr>
              <w:jc w:val="center"/>
              <w:rPr>
                <w:color w:val="000000"/>
                <w:sz w:val="18"/>
                <w:szCs w:val="18"/>
              </w:rPr>
            </w:pPr>
            <w:r w:rsidRPr="003C7721">
              <w:rPr>
                <w:color w:val="000000"/>
                <w:sz w:val="18"/>
                <w:szCs w:val="18"/>
              </w:rPr>
              <w:t>флакон</w:t>
            </w:r>
          </w:p>
        </w:tc>
        <w:tc>
          <w:tcPr>
            <w:tcW w:w="851" w:type="dxa"/>
            <w:noWrap/>
            <w:vAlign w:val="center"/>
          </w:tcPr>
          <w:p w:rsidR="001C487F" w:rsidRPr="003C7721" w:rsidRDefault="001C487F" w:rsidP="003016A9">
            <w:pPr>
              <w:jc w:val="center"/>
              <w:rPr>
                <w:color w:val="000000"/>
                <w:sz w:val="18"/>
                <w:szCs w:val="18"/>
                <w:lang w:val="kk-KZ"/>
              </w:rPr>
            </w:pPr>
            <w:r w:rsidRPr="003C7721">
              <w:rPr>
                <w:color w:val="000000"/>
                <w:sz w:val="18"/>
                <w:szCs w:val="18"/>
                <w:lang w:val="kk-KZ"/>
              </w:rPr>
              <w:t>1500</w:t>
            </w:r>
          </w:p>
        </w:tc>
        <w:tc>
          <w:tcPr>
            <w:tcW w:w="1842" w:type="dxa"/>
            <w:vAlign w:val="center"/>
          </w:tcPr>
          <w:p w:rsidR="001C487F" w:rsidRPr="003C7721" w:rsidRDefault="001C487F" w:rsidP="003016A9">
            <w:pPr>
              <w:jc w:val="center"/>
              <w:rPr>
                <w:color w:val="000000"/>
                <w:sz w:val="18"/>
                <w:szCs w:val="18"/>
                <w:lang w:val="kk-KZ"/>
              </w:rPr>
            </w:pPr>
            <w:r w:rsidRPr="003C7721">
              <w:rPr>
                <w:color w:val="000000"/>
                <w:sz w:val="18"/>
                <w:szCs w:val="18"/>
                <w:lang w:val="kk-KZ"/>
              </w:rPr>
              <w:t>2294,56</w:t>
            </w:r>
          </w:p>
        </w:tc>
        <w:tc>
          <w:tcPr>
            <w:tcW w:w="1985" w:type="dxa"/>
            <w:vAlign w:val="center"/>
          </w:tcPr>
          <w:p w:rsidR="001C487F" w:rsidRPr="003C7721" w:rsidRDefault="001C487F" w:rsidP="003016A9">
            <w:pPr>
              <w:jc w:val="right"/>
              <w:rPr>
                <w:color w:val="000000"/>
                <w:sz w:val="18"/>
                <w:szCs w:val="18"/>
                <w:lang w:val="kk-KZ"/>
              </w:rPr>
            </w:pPr>
            <w:r w:rsidRPr="003C7721">
              <w:rPr>
                <w:color w:val="000000"/>
                <w:sz w:val="18"/>
                <w:szCs w:val="18"/>
                <w:lang w:val="kk-KZ"/>
              </w:rPr>
              <w:t>3441840,00</w:t>
            </w:r>
          </w:p>
        </w:tc>
      </w:tr>
      <w:tr w:rsidR="001C487F" w:rsidRPr="003C7721" w:rsidTr="003016A9">
        <w:trPr>
          <w:trHeight w:val="801"/>
        </w:trPr>
        <w:tc>
          <w:tcPr>
            <w:tcW w:w="568" w:type="dxa"/>
          </w:tcPr>
          <w:p w:rsidR="001C487F" w:rsidRPr="003C7721" w:rsidRDefault="001C487F" w:rsidP="003016A9">
            <w:pPr>
              <w:jc w:val="right"/>
              <w:rPr>
                <w:color w:val="000000"/>
                <w:sz w:val="18"/>
                <w:szCs w:val="18"/>
                <w:lang w:val="kk-KZ"/>
              </w:rPr>
            </w:pPr>
            <w:r w:rsidRPr="003C7721">
              <w:rPr>
                <w:color w:val="000000"/>
                <w:sz w:val="18"/>
                <w:szCs w:val="18"/>
                <w:lang w:val="kk-KZ"/>
              </w:rPr>
              <w:t>10</w:t>
            </w:r>
          </w:p>
        </w:tc>
        <w:tc>
          <w:tcPr>
            <w:tcW w:w="1315" w:type="dxa"/>
            <w:vAlign w:val="center"/>
          </w:tcPr>
          <w:p w:rsidR="001C487F" w:rsidRPr="003C7721" w:rsidRDefault="001C487F" w:rsidP="003016A9">
            <w:pPr>
              <w:rPr>
                <w:color w:val="000000"/>
                <w:sz w:val="18"/>
                <w:szCs w:val="18"/>
              </w:rPr>
            </w:pPr>
            <w:r w:rsidRPr="003C7721">
              <w:rPr>
                <w:sz w:val="18"/>
                <w:szCs w:val="18"/>
              </w:rPr>
              <w:t xml:space="preserve">Катетер центральный венозный (2-просветный) </w:t>
            </w:r>
            <w:r w:rsidRPr="003C7721">
              <w:rPr>
                <w:color w:val="000000" w:themeColor="text1"/>
                <w:sz w:val="18"/>
                <w:szCs w:val="18"/>
              </w:rPr>
              <w:t xml:space="preserve">полиуретановый </w:t>
            </w:r>
            <w:proofErr w:type="spellStart"/>
            <w:r w:rsidRPr="003C7721">
              <w:rPr>
                <w:color w:val="000000" w:themeColor="text1"/>
                <w:sz w:val="18"/>
                <w:szCs w:val="18"/>
              </w:rPr>
              <w:t>рентгеноконтрастный</w:t>
            </w:r>
            <w:proofErr w:type="spellEnd"/>
            <w:r w:rsidRPr="003C7721">
              <w:rPr>
                <w:color w:val="000000" w:themeColor="text1"/>
                <w:sz w:val="18"/>
                <w:szCs w:val="18"/>
              </w:rPr>
              <w:t xml:space="preserve"> с инъекционными колпачками, размером: 7Fr; длиной: 20см; в комплекте с принадлежностями для установки</w:t>
            </w:r>
          </w:p>
        </w:tc>
        <w:tc>
          <w:tcPr>
            <w:tcW w:w="3079" w:type="dxa"/>
            <w:vAlign w:val="center"/>
          </w:tcPr>
          <w:p w:rsidR="001C487F" w:rsidRPr="003C7721" w:rsidRDefault="001C487F" w:rsidP="003016A9">
            <w:pPr>
              <w:pStyle w:val="aa"/>
              <w:spacing w:line="276" w:lineRule="auto"/>
              <w:rPr>
                <w:sz w:val="18"/>
                <w:szCs w:val="18"/>
              </w:rPr>
            </w:pPr>
            <w:r w:rsidRPr="003C7721">
              <w:rPr>
                <w:sz w:val="18"/>
                <w:szCs w:val="18"/>
              </w:rPr>
              <w:t xml:space="preserve">Наименование </w:t>
            </w:r>
            <w:proofErr w:type="gramStart"/>
            <w:r w:rsidRPr="003C7721">
              <w:rPr>
                <w:sz w:val="18"/>
                <w:szCs w:val="18"/>
              </w:rPr>
              <w:t>комплектующих</w:t>
            </w:r>
            <w:proofErr w:type="gramEnd"/>
            <w:r w:rsidRPr="003C7721">
              <w:rPr>
                <w:sz w:val="18"/>
                <w:szCs w:val="18"/>
              </w:rPr>
              <w:t xml:space="preserve">: </w:t>
            </w:r>
          </w:p>
          <w:p w:rsidR="001C487F" w:rsidRPr="003C7721" w:rsidRDefault="001C487F" w:rsidP="003016A9">
            <w:pPr>
              <w:pStyle w:val="aa"/>
              <w:rPr>
                <w:color w:val="000000" w:themeColor="text1"/>
                <w:sz w:val="18"/>
                <w:szCs w:val="18"/>
              </w:rPr>
            </w:pPr>
            <w:r w:rsidRPr="003C7721">
              <w:rPr>
                <w:color w:val="000000" w:themeColor="text1"/>
                <w:sz w:val="18"/>
                <w:szCs w:val="18"/>
              </w:rPr>
              <w:t xml:space="preserve">1. Катетер центральный венозный  полиуретановый </w:t>
            </w:r>
            <w:proofErr w:type="spellStart"/>
            <w:r w:rsidRPr="003C7721">
              <w:rPr>
                <w:color w:val="000000" w:themeColor="text1"/>
                <w:sz w:val="18"/>
                <w:szCs w:val="18"/>
              </w:rPr>
              <w:t>рентгеноконтрастный</w:t>
            </w:r>
            <w:proofErr w:type="spellEnd"/>
            <w:r w:rsidRPr="003C7721">
              <w:rPr>
                <w:color w:val="000000" w:themeColor="text1"/>
                <w:sz w:val="18"/>
                <w:szCs w:val="18"/>
              </w:rPr>
              <w:t xml:space="preserve"> с инъекционными колпачками, размером: 7</w:t>
            </w:r>
            <w:proofErr w:type="spellStart"/>
            <w:r w:rsidRPr="003C7721">
              <w:rPr>
                <w:color w:val="000000" w:themeColor="text1"/>
                <w:sz w:val="18"/>
                <w:szCs w:val="18"/>
                <w:lang w:val="en-US"/>
              </w:rPr>
              <w:t>Fr</w:t>
            </w:r>
            <w:proofErr w:type="spellEnd"/>
            <w:r w:rsidRPr="003C7721">
              <w:rPr>
                <w:color w:val="000000" w:themeColor="text1"/>
                <w:sz w:val="18"/>
                <w:szCs w:val="18"/>
              </w:rPr>
              <w:t xml:space="preserve"> (14</w:t>
            </w:r>
            <w:proofErr w:type="spellStart"/>
            <w:r w:rsidRPr="003C7721">
              <w:rPr>
                <w:color w:val="000000" w:themeColor="text1"/>
                <w:sz w:val="18"/>
                <w:szCs w:val="18"/>
                <w:lang w:val="en-US"/>
              </w:rPr>
              <w:t>Ga</w:t>
            </w:r>
            <w:proofErr w:type="spellEnd"/>
            <w:r w:rsidRPr="003C7721">
              <w:rPr>
                <w:color w:val="000000" w:themeColor="text1"/>
                <w:sz w:val="18"/>
                <w:szCs w:val="18"/>
              </w:rPr>
              <w:t>/18</w:t>
            </w:r>
            <w:proofErr w:type="spellStart"/>
            <w:r w:rsidRPr="003C7721">
              <w:rPr>
                <w:color w:val="000000" w:themeColor="text1"/>
                <w:sz w:val="18"/>
                <w:szCs w:val="18"/>
                <w:lang w:val="en-US"/>
              </w:rPr>
              <w:t>Ga</w:t>
            </w:r>
            <w:proofErr w:type="spellEnd"/>
            <w:r w:rsidRPr="003C7721">
              <w:rPr>
                <w:color w:val="000000" w:themeColor="text1"/>
                <w:sz w:val="18"/>
                <w:szCs w:val="18"/>
              </w:rPr>
              <w:t>); длиной: 20см; диаметр 2.30 мм.</w:t>
            </w:r>
          </w:p>
          <w:p w:rsidR="001C487F" w:rsidRPr="003C7721" w:rsidRDefault="001C487F" w:rsidP="003016A9">
            <w:pPr>
              <w:pStyle w:val="aa"/>
              <w:rPr>
                <w:color w:val="000000" w:themeColor="text1"/>
                <w:sz w:val="18"/>
                <w:szCs w:val="18"/>
              </w:rPr>
            </w:pPr>
            <w:r w:rsidRPr="003C7721">
              <w:rPr>
                <w:color w:val="000000" w:themeColor="text1"/>
                <w:sz w:val="18"/>
                <w:szCs w:val="18"/>
              </w:rPr>
              <w:t xml:space="preserve">2. Проводник </w:t>
            </w:r>
            <w:proofErr w:type="spellStart"/>
            <w:r w:rsidRPr="003C7721">
              <w:rPr>
                <w:color w:val="000000" w:themeColor="text1"/>
                <w:sz w:val="18"/>
                <w:szCs w:val="18"/>
              </w:rPr>
              <w:t>нитиноловый</w:t>
            </w:r>
            <w:proofErr w:type="spellEnd"/>
            <w:r w:rsidRPr="003C7721">
              <w:rPr>
                <w:color w:val="000000" w:themeColor="text1"/>
                <w:sz w:val="18"/>
                <w:szCs w:val="18"/>
              </w:rPr>
              <w:t xml:space="preserve"> с толкателем</w:t>
            </w:r>
          </w:p>
          <w:p w:rsidR="001C487F" w:rsidRPr="003C7721" w:rsidRDefault="001C487F" w:rsidP="003016A9">
            <w:pPr>
              <w:pStyle w:val="aa"/>
              <w:rPr>
                <w:color w:val="000000" w:themeColor="text1"/>
                <w:sz w:val="18"/>
                <w:szCs w:val="18"/>
              </w:rPr>
            </w:pPr>
            <w:r w:rsidRPr="003C7721">
              <w:rPr>
                <w:color w:val="000000" w:themeColor="text1"/>
                <w:sz w:val="18"/>
                <w:szCs w:val="18"/>
              </w:rPr>
              <w:t>3. Скальпель 11''</w:t>
            </w:r>
          </w:p>
          <w:p w:rsidR="001C487F" w:rsidRPr="003C7721" w:rsidRDefault="001C487F" w:rsidP="003016A9">
            <w:pPr>
              <w:pStyle w:val="aa"/>
              <w:rPr>
                <w:color w:val="000000" w:themeColor="text1"/>
                <w:sz w:val="18"/>
                <w:szCs w:val="18"/>
              </w:rPr>
            </w:pPr>
            <w:r w:rsidRPr="003C7721">
              <w:rPr>
                <w:color w:val="000000" w:themeColor="text1"/>
                <w:sz w:val="18"/>
                <w:szCs w:val="18"/>
              </w:rPr>
              <w:t xml:space="preserve">4. Сосудистый дилататор - 2 </w:t>
            </w:r>
            <w:proofErr w:type="spellStart"/>
            <w:proofErr w:type="gramStart"/>
            <w:r w:rsidRPr="003C7721">
              <w:rPr>
                <w:color w:val="000000" w:themeColor="text1"/>
                <w:sz w:val="18"/>
                <w:szCs w:val="18"/>
              </w:rPr>
              <w:t>шт</w:t>
            </w:r>
            <w:proofErr w:type="spellEnd"/>
            <w:proofErr w:type="gramEnd"/>
          </w:p>
          <w:p w:rsidR="001C487F" w:rsidRPr="003C7721" w:rsidRDefault="001C487F" w:rsidP="003016A9">
            <w:pPr>
              <w:pStyle w:val="aa"/>
              <w:rPr>
                <w:color w:val="000000" w:themeColor="text1"/>
                <w:sz w:val="18"/>
                <w:szCs w:val="18"/>
              </w:rPr>
            </w:pPr>
            <w:r w:rsidRPr="003C7721">
              <w:rPr>
                <w:color w:val="000000" w:themeColor="text1"/>
                <w:sz w:val="18"/>
                <w:szCs w:val="18"/>
              </w:rPr>
              <w:t xml:space="preserve">5. </w:t>
            </w:r>
            <w:r w:rsidRPr="003C7721">
              <w:rPr>
                <w:color w:val="000000" w:themeColor="text1"/>
                <w:sz w:val="18"/>
                <w:szCs w:val="18"/>
                <w:lang w:val="en-US"/>
              </w:rPr>
              <w:t>Y</w:t>
            </w:r>
            <w:r w:rsidRPr="003C7721">
              <w:rPr>
                <w:color w:val="000000" w:themeColor="text1"/>
                <w:sz w:val="18"/>
                <w:szCs w:val="18"/>
              </w:rPr>
              <w:t xml:space="preserve">-образная </w:t>
            </w:r>
            <w:proofErr w:type="spellStart"/>
            <w:r w:rsidRPr="003C7721">
              <w:rPr>
                <w:color w:val="000000" w:themeColor="text1"/>
                <w:sz w:val="18"/>
                <w:szCs w:val="18"/>
              </w:rPr>
              <w:t>интродьюсерная</w:t>
            </w:r>
            <w:proofErr w:type="spellEnd"/>
            <w:r w:rsidRPr="003C7721">
              <w:rPr>
                <w:color w:val="000000" w:themeColor="text1"/>
                <w:sz w:val="18"/>
                <w:szCs w:val="18"/>
              </w:rPr>
              <w:t xml:space="preserve"> игла </w:t>
            </w:r>
          </w:p>
          <w:p w:rsidR="001C487F" w:rsidRPr="003C7721" w:rsidRDefault="001C487F" w:rsidP="003016A9">
            <w:pPr>
              <w:pStyle w:val="aa"/>
              <w:rPr>
                <w:color w:val="000000" w:themeColor="text1"/>
                <w:sz w:val="18"/>
                <w:szCs w:val="18"/>
              </w:rPr>
            </w:pPr>
            <w:r w:rsidRPr="003C7721">
              <w:rPr>
                <w:color w:val="000000" w:themeColor="text1"/>
                <w:sz w:val="18"/>
                <w:szCs w:val="18"/>
              </w:rPr>
              <w:t>6. Шприц 5 мл</w:t>
            </w:r>
          </w:p>
          <w:p w:rsidR="001C487F" w:rsidRPr="003C7721" w:rsidRDefault="001C487F" w:rsidP="003016A9">
            <w:pPr>
              <w:pStyle w:val="aa"/>
              <w:rPr>
                <w:color w:val="000000" w:themeColor="text1"/>
                <w:sz w:val="18"/>
                <w:szCs w:val="18"/>
              </w:rPr>
            </w:pPr>
            <w:r w:rsidRPr="003C7721">
              <w:rPr>
                <w:color w:val="000000" w:themeColor="text1"/>
                <w:sz w:val="18"/>
                <w:szCs w:val="18"/>
              </w:rPr>
              <w:t xml:space="preserve">7. Зажим - 2 </w:t>
            </w:r>
            <w:proofErr w:type="spellStart"/>
            <w:proofErr w:type="gramStart"/>
            <w:r w:rsidRPr="003C7721">
              <w:rPr>
                <w:color w:val="000000" w:themeColor="text1"/>
                <w:sz w:val="18"/>
                <w:szCs w:val="18"/>
              </w:rPr>
              <w:t>шт</w:t>
            </w:r>
            <w:proofErr w:type="spellEnd"/>
            <w:proofErr w:type="gramEnd"/>
          </w:p>
          <w:p w:rsidR="001C487F" w:rsidRPr="003C7721" w:rsidRDefault="001C487F" w:rsidP="003016A9">
            <w:pPr>
              <w:pStyle w:val="aa"/>
              <w:rPr>
                <w:color w:val="000000" w:themeColor="text1"/>
                <w:sz w:val="18"/>
                <w:szCs w:val="18"/>
              </w:rPr>
            </w:pPr>
            <w:r w:rsidRPr="003C7721">
              <w:rPr>
                <w:color w:val="000000" w:themeColor="text1"/>
                <w:sz w:val="18"/>
                <w:szCs w:val="18"/>
              </w:rPr>
              <w:t>8. Запорный кран</w:t>
            </w:r>
          </w:p>
          <w:p w:rsidR="001C487F" w:rsidRPr="003C7721" w:rsidRDefault="001C487F" w:rsidP="003016A9">
            <w:pPr>
              <w:pStyle w:val="aa"/>
              <w:rPr>
                <w:color w:val="000000" w:themeColor="text1"/>
                <w:sz w:val="18"/>
                <w:szCs w:val="18"/>
              </w:rPr>
            </w:pPr>
            <w:r w:rsidRPr="003C7721">
              <w:rPr>
                <w:color w:val="000000" w:themeColor="text1"/>
                <w:sz w:val="18"/>
                <w:szCs w:val="18"/>
              </w:rPr>
              <w:t>9. Шовный материал "</w:t>
            </w:r>
            <w:proofErr w:type="spellStart"/>
            <w:r w:rsidRPr="003C7721">
              <w:rPr>
                <w:color w:val="000000" w:themeColor="text1"/>
                <w:sz w:val="18"/>
                <w:szCs w:val="18"/>
              </w:rPr>
              <w:t>Мерсилк</w:t>
            </w:r>
            <w:proofErr w:type="spellEnd"/>
            <w:r w:rsidRPr="003C7721">
              <w:rPr>
                <w:color w:val="000000" w:themeColor="text1"/>
                <w:sz w:val="18"/>
                <w:szCs w:val="18"/>
              </w:rPr>
              <w:t xml:space="preserve">" с хирургической </w:t>
            </w:r>
            <w:proofErr w:type="spellStart"/>
            <w:r w:rsidRPr="003C7721">
              <w:rPr>
                <w:color w:val="000000" w:themeColor="text1"/>
                <w:sz w:val="18"/>
                <w:szCs w:val="18"/>
              </w:rPr>
              <w:t>полуизогнутой</w:t>
            </w:r>
            <w:proofErr w:type="spellEnd"/>
            <w:r w:rsidRPr="003C7721">
              <w:rPr>
                <w:color w:val="000000" w:themeColor="text1"/>
                <w:sz w:val="18"/>
                <w:szCs w:val="18"/>
              </w:rPr>
              <w:t xml:space="preserve"> иглой</w:t>
            </w:r>
          </w:p>
          <w:p w:rsidR="001C487F" w:rsidRPr="003C7721" w:rsidRDefault="001C487F" w:rsidP="003016A9">
            <w:pPr>
              <w:pStyle w:val="aa"/>
              <w:rPr>
                <w:color w:val="000000" w:themeColor="text1"/>
                <w:sz w:val="18"/>
                <w:szCs w:val="18"/>
              </w:rPr>
            </w:pPr>
            <w:r w:rsidRPr="003C7721">
              <w:rPr>
                <w:color w:val="000000" w:themeColor="text1"/>
                <w:sz w:val="18"/>
                <w:szCs w:val="18"/>
              </w:rPr>
              <w:t>10. Салфетка хирургическая</w:t>
            </w:r>
          </w:p>
          <w:p w:rsidR="001C487F" w:rsidRPr="003C7721" w:rsidRDefault="001C487F" w:rsidP="003016A9">
            <w:pPr>
              <w:pStyle w:val="aa"/>
              <w:spacing w:line="256" w:lineRule="auto"/>
              <w:rPr>
                <w:color w:val="000000" w:themeColor="text1"/>
                <w:sz w:val="18"/>
                <w:szCs w:val="18"/>
              </w:rPr>
            </w:pPr>
            <w:r w:rsidRPr="003C7721">
              <w:rPr>
                <w:color w:val="000000" w:themeColor="text1"/>
                <w:sz w:val="18"/>
                <w:szCs w:val="18"/>
              </w:rPr>
              <w:t xml:space="preserve">11.Салфетка марлевая - 5 </w:t>
            </w:r>
            <w:proofErr w:type="spellStart"/>
            <w:proofErr w:type="gramStart"/>
            <w:r w:rsidRPr="003C7721">
              <w:rPr>
                <w:color w:val="000000" w:themeColor="text1"/>
                <w:sz w:val="18"/>
                <w:szCs w:val="18"/>
              </w:rPr>
              <w:t>шт</w:t>
            </w:r>
            <w:proofErr w:type="spellEnd"/>
            <w:proofErr w:type="gramEnd"/>
            <w:r w:rsidRPr="003C7721">
              <w:rPr>
                <w:color w:val="000000" w:themeColor="text1"/>
                <w:sz w:val="18"/>
                <w:szCs w:val="18"/>
              </w:rPr>
              <w:t xml:space="preserve"> </w:t>
            </w:r>
          </w:p>
          <w:p w:rsidR="001C487F" w:rsidRPr="003C7721" w:rsidRDefault="001C487F" w:rsidP="003016A9">
            <w:pPr>
              <w:pStyle w:val="aa"/>
              <w:spacing w:line="256" w:lineRule="auto"/>
              <w:rPr>
                <w:sz w:val="18"/>
                <w:szCs w:val="18"/>
              </w:rPr>
            </w:pPr>
          </w:p>
          <w:p w:rsidR="001C487F" w:rsidRPr="003C7721" w:rsidRDefault="001C487F" w:rsidP="003016A9">
            <w:pPr>
              <w:pStyle w:val="aa"/>
              <w:spacing w:line="256" w:lineRule="auto"/>
              <w:rPr>
                <w:sz w:val="18"/>
                <w:szCs w:val="18"/>
              </w:rPr>
            </w:pPr>
            <w:r w:rsidRPr="003C7721">
              <w:rPr>
                <w:sz w:val="18"/>
                <w:szCs w:val="18"/>
              </w:rPr>
              <w:t>Техническая характеристика:</w:t>
            </w:r>
          </w:p>
          <w:p w:rsidR="001C487F" w:rsidRPr="003C7721" w:rsidRDefault="001C487F" w:rsidP="003016A9">
            <w:pPr>
              <w:rPr>
                <w:sz w:val="18"/>
                <w:szCs w:val="18"/>
              </w:rPr>
            </w:pPr>
            <w:r w:rsidRPr="003C7721">
              <w:rPr>
                <w:sz w:val="18"/>
                <w:szCs w:val="18"/>
              </w:rPr>
              <w:t xml:space="preserve">Катетер (2-просветный) изготовлен из гибкого полиуретана с </w:t>
            </w:r>
            <w:proofErr w:type="spellStart"/>
            <w:r w:rsidRPr="003C7721">
              <w:rPr>
                <w:sz w:val="18"/>
                <w:szCs w:val="18"/>
              </w:rPr>
              <w:t>рентгеноконтрастной</w:t>
            </w:r>
            <w:proofErr w:type="spellEnd"/>
            <w:r w:rsidRPr="003C7721">
              <w:rPr>
                <w:sz w:val="18"/>
                <w:szCs w:val="18"/>
              </w:rPr>
              <w:t xml:space="preserve"> полосой для легкой визуализации. Мягкий, </w:t>
            </w:r>
            <w:proofErr w:type="spellStart"/>
            <w:r w:rsidRPr="003C7721">
              <w:rPr>
                <w:sz w:val="18"/>
                <w:szCs w:val="18"/>
              </w:rPr>
              <w:t>атравматичный</w:t>
            </w:r>
            <w:proofErr w:type="spellEnd"/>
            <w:r w:rsidRPr="003C7721">
              <w:rPr>
                <w:sz w:val="18"/>
                <w:szCs w:val="18"/>
              </w:rPr>
              <w:t xml:space="preserve"> конический наконечник снижает вероятность травмы сосуда во время введения и обеспечивает легкое и плавное введение катетера.</w:t>
            </w:r>
          </w:p>
          <w:p w:rsidR="001C487F" w:rsidRPr="003C7721" w:rsidRDefault="001C487F" w:rsidP="003016A9">
            <w:pPr>
              <w:rPr>
                <w:sz w:val="18"/>
                <w:szCs w:val="18"/>
              </w:rPr>
            </w:pPr>
            <w:r w:rsidRPr="003C7721">
              <w:rPr>
                <w:sz w:val="18"/>
                <w:szCs w:val="18"/>
              </w:rPr>
              <w:t>Несовместимые препараты могут вводиться одновременно через отдельные просветы. Размещается в яремную или подключичную вену.</w:t>
            </w:r>
          </w:p>
          <w:p w:rsidR="001C487F" w:rsidRPr="003C7721" w:rsidRDefault="001C487F" w:rsidP="003016A9">
            <w:pPr>
              <w:rPr>
                <w:sz w:val="18"/>
                <w:szCs w:val="18"/>
                <w:lang w:val="kk-KZ"/>
              </w:rPr>
            </w:pPr>
            <w:r w:rsidRPr="003C7721">
              <w:rPr>
                <w:sz w:val="18"/>
                <w:szCs w:val="18"/>
                <w:lang w:val="kk-KZ"/>
              </w:rPr>
              <w:lastRenderedPageBreak/>
              <w:t>Скорость потока: проксимальная - 25-40 мл/мин, дистальная - 55-100 мл/мин.</w:t>
            </w:r>
          </w:p>
          <w:p w:rsidR="001C487F" w:rsidRPr="003C7721" w:rsidRDefault="001C487F" w:rsidP="003016A9">
            <w:pPr>
              <w:rPr>
                <w:sz w:val="18"/>
                <w:szCs w:val="18"/>
              </w:rPr>
            </w:pPr>
            <w:r w:rsidRPr="003C7721">
              <w:rPr>
                <w:sz w:val="18"/>
                <w:szCs w:val="18"/>
              </w:rPr>
              <w:t xml:space="preserve">Проводник (прямой; </w:t>
            </w:r>
            <w:r w:rsidRPr="003C7721">
              <w:rPr>
                <w:sz w:val="18"/>
                <w:szCs w:val="18"/>
                <w:lang w:val="en-US"/>
              </w:rPr>
              <w:t>J</w:t>
            </w:r>
            <w:r w:rsidRPr="003C7721">
              <w:rPr>
                <w:sz w:val="18"/>
                <w:szCs w:val="18"/>
              </w:rPr>
              <w:t>-образный):</w:t>
            </w:r>
          </w:p>
          <w:p w:rsidR="001C487F" w:rsidRPr="003C7721" w:rsidRDefault="001C487F" w:rsidP="003016A9">
            <w:pPr>
              <w:rPr>
                <w:sz w:val="18"/>
                <w:szCs w:val="18"/>
              </w:rPr>
            </w:pPr>
            <w:r w:rsidRPr="003C7721">
              <w:rPr>
                <w:sz w:val="18"/>
                <w:szCs w:val="18"/>
              </w:rPr>
              <w:t xml:space="preserve">0.032” </w:t>
            </w:r>
            <w:r w:rsidRPr="003C7721">
              <w:rPr>
                <w:sz w:val="18"/>
                <w:szCs w:val="18"/>
                <w:lang w:val="en-US"/>
              </w:rPr>
              <w:t>x</w:t>
            </w:r>
            <w:r w:rsidRPr="003C7721">
              <w:rPr>
                <w:sz w:val="18"/>
                <w:szCs w:val="18"/>
              </w:rPr>
              <w:t xml:space="preserve"> 60см</w:t>
            </w:r>
            <w:r w:rsidRPr="003C7721">
              <w:rPr>
                <w:sz w:val="18"/>
                <w:szCs w:val="18"/>
                <w:lang w:val="kk-KZ"/>
              </w:rPr>
              <w:t xml:space="preserve">. </w:t>
            </w:r>
          </w:p>
          <w:p w:rsidR="001C487F" w:rsidRPr="003C7721" w:rsidRDefault="001C487F" w:rsidP="003016A9">
            <w:pPr>
              <w:rPr>
                <w:sz w:val="18"/>
                <w:szCs w:val="18"/>
              </w:rPr>
            </w:pPr>
            <w:proofErr w:type="spellStart"/>
            <w:r w:rsidRPr="003C7721">
              <w:rPr>
                <w:sz w:val="18"/>
                <w:szCs w:val="18"/>
              </w:rPr>
              <w:t>Интродьюсерная</w:t>
            </w:r>
            <w:proofErr w:type="spellEnd"/>
            <w:r w:rsidRPr="003C7721">
              <w:rPr>
                <w:sz w:val="18"/>
                <w:szCs w:val="18"/>
              </w:rPr>
              <w:t xml:space="preserve"> игла: 18G; 67 мм.</w:t>
            </w:r>
          </w:p>
        </w:tc>
        <w:tc>
          <w:tcPr>
            <w:tcW w:w="992" w:type="dxa"/>
            <w:vAlign w:val="center"/>
          </w:tcPr>
          <w:p w:rsidR="001C487F" w:rsidRPr="003C7721" w:rsidRDefault="001C487F" w:rsidP="003016A9">
            <w:pPr>
              <w:jc w:val="center"/>
              <w:rPr>
                <w:color w:val="000000"/>
                <w:sz w:val="18"/>
                <w:szCs w:val="18"/>
              </w:rPr>
            </w:pPr>
            <w:r w:rsidRPr="003C7721">
              <w:rPr>
                <w:color w:val="000000"/>
                <w:sz w:val="18"/>
                <w:szCs w:val="18"/>
              </w:rPr>
              <w:lastRenderedPageBreak/>
              <w:t>Шт.</w:t>
            </w:r>
          </w:p>
        </w:tc>
        <w:tc>
          <w:tcPr>
            <w:tcW w:w="851" w:type="dxa"/>
            <w:noWrap/>
            <w:vAlign w:val="center"/>
          </w:tcPr>
          <w:p w:rsidR="001C487F" w:rsidRPr="003C7721" w:rsidRDefault="001C487F" w:rsidP="003016A9">
            <w:pPr>
              <w:jc w:val="center"/>
              <w:rPr>
                <w:color w:val="000000"/>
                <w:sz w:val="18"/>
                <w:szCs w:val="18"/>
                <w:lang w:val="kk-KZ"/>
              </w:rPr>
            </w:pPr>
            <w:r w:rsidRPr="003C7721">
              <w:rPr>
                <w:color w:val="000000"/>
                <w:sz w:val="18"/>
                <w:szCs w:val="18"/>
                <w:lang w:val="kk-KZ"/>
              </w:rPr>
              <w:t>100</w:t>
            </w:r>
          </w:p>
        </w:tc>
        <w:tc>
          <w:tcPr>
            <w:tcW w:w="1842" w:type="dxa"/>
            <w:vAlign w:val="center"/>
          </w:tcPr>
          <w:p w:rsidR="001C487F" w:rsidRPr="003C7721" w:rsidRDefault="001C487F" w:rsidP="003016A9">
            <w:pPr>
              <w:jc w:val="center"/>
              <w:rPr>
                <w:color w:val="000000"/>
                <w:sz w:val="18"/>
                <w:szCs w:val="18"/>
                <w:lang w:val="kk-KZ"/>
              </w:rPr>
            </w:pPr>
            <w:r w:rsidRPr="003C7721">
              <w:rPr>
                <w:color w:val="000000"/>
                <w:sz w:val="18"/>
                <w:szCs w:val="18"/>
                <w:lang w:val="kk-KZ"/>
              </w:rPr>
              <w:t>8500,00</w:t>
            </w:r>
          </w:p>
        </w:tc>
        <w:tc>
          <w:tcPr>
            <w:tcW w:w="1985" w:type="dxa"/>
            <w:vAlign w:val="center"/>
          </w:tcPr>
          <w:p w:rsidR="001C487F" w:rsidRPr="003C7721" w:rsidRDefault="001C487F" w:rsidP="003016A9">
            <w:pPr>
              <w:jc w:val="right"/>
              <w:rPr>
                <w:color w:val="000000"/>
                <w:sz w:val="18"/>
                <w:szCs w:val="18"/>
                <w:lang w:val="kk-KZ"/>
              </w:rPr>
            </w:pPr>
            <w:r w:rsidRPr="003C7721">
              <w:rPr>
                <w:color w:val="000000"/>
                <w:sz w:val="18"/>
                <w:szCs w:val="18"/>
                <w:lang w:val="kk-KZ"/>
              </w:rPr>
              <w:t>850 000,00</w:t>
            </w:r>
          </w:p>
        </w:tc>
      </w:tr>
      <w:tr w:rsidR="001C487F" w:rsidRPr="003C7721" w:rsidTr="003016A9">
        <w:trPr>
          <w:trHeight w:val="801"/>
        </w:trPr>
        <w:tc>
          <w:tcPr>
            <w:tcW w:w="568" w:type="dxa"/>
          </w:tcPr>
          <w:p w:rsidR="001C487F" w:rsidRPr="003C7721" w:rsidRDefault="001C487F" w:rsidP="003016A9">
            <w:pPr>
              <w:jc w:val="right"/>
              <w:rPr>
                <w:color w:val="000000"/>
                <w:sz w:val="18"/>
                <w:szCs w:val="18"/>
                <w:lang w:val="kk-KZ"/>
              </w:rPr>
            </w:pPr>
            <w:r w:rsidRPr="003C7721">
              <w:rPr>
                <w:color w:val="000000"/>
                <w:sz w:val="18"/>
                <w:szCs w:val="18"/>
                <w:lang w:val="kk-KZ"/>
              </w:rPr>
              <w:lastRenderedPageBreak/>
              <w:t>11</w:t>
            </w:r>
          </w:p>
        </w:tc>
        <w:tc>
          <w:tcPr>
            <w:tcW w:w="1315" w:type="dxa"/>
            <w:vAlign w:val="center"/>
          </w:tcPr>
          <w:p w:rsidR="001C487F" w:rsidRPr="003C7721" w:rsidRDefault="001C487F" w:rsidP="003016A9">
            <w:pPr>
              <w:rPr>
                <w:sz w:val="18"/>
                <w:szCs w:val="18"/>
              </w:rPr>
            </w:pPr>
            <w:r w:rsidRPr="003C7721">
              <w:rPr>
                <w:color w:val="000000"/>
                <w:sz w:val="18"/>
                <w:szCs w:val="18"/>
              </w:rPr>
              <w:t xml:space="preserve">Проволока </w:t>
            </w:r>
            <w:proofErr w:type="spellStart"/>
            <w:r w:rsidRPr="003C7721">
              <w:rPr>
                <w:color w:val="000000"/>
                <w:sz w:val="18"/>
                <w:szCs w:val="18"/>
              </w:rPr>
              <w:t>серкляжная</w:t>
            </w:r>
            <w:proofErr w:type="spellEnd"/>
            <w:r w:rsidRPr="003C7721">
              <w:rPr>
                <w:color w:val="000000"/>
                <w:sz w:val="18"/>
                <w:szCs w:val="18"/>
              </w:rPr>
              <w:t>, сталь 0,2мм, 0,3мм, 0,4мм, 0,5мм, 0,6мм, 0,7мм, 0,8мм, 0,9мм, 1,0мм, 1,2мм, 1,5мм, 2,0мм/10м</w:t>
            </w:r>
          </w:p>
        </w:tc>
        <w:tc>
          <w:tcPr>
            <w:tcW w:w="3079" w:type="dxa"/>
            <w:vAlign w:val="center"/>
          </w:tcPr>
          <w:p w:rsidR="001C487F" w:rsidRPr="003C7721" w:rsidRDefault="001C487F" w:rsidP="003016A9">
            <w:pPr>
              <w:pStyle w:val="aa"/>
              <w:spacing w:line="276" w:lineRule="auto"/>
              <w:rPr>
                <w:sz w:val="18"/>
                <w:szCs w:val="18"/>
              </w:rPr>
            </w:pPr>
            <w:r w:rsidRPr="003C7721">
              <w:rPr>
                <w:color w:val="000000"/>
                <w:sz w:val="18"/>
                <w:szCs w:val="18"/>
              </w:rPr>
              <w:t xml:space="preserve">Проволока </w:t>
            </w:r>
            <w:proofErr w:type="spellStart"/>
            <w:r w:rsidRPr="003C7721">
              <w:rPr>
                <w:color w:val="000000"/>
                <w:sz w:val="18"/>
                <w:szCs w:val="18"/>
              </w:rPr>
              <w:t>серкляжная</w:t>
            </w:r>
            <w:proofErr w:type="spellEnd"/>
            <w:r w:rsidRPr="003C7721">
              <w:rPr>
                <w:color w:val="000000"/>
                <w:sz w:val="18"/>
                <w:szCs w:val="18"/>
              </w:rPr>
              <w:t xml:space="preserve"> 0,2мм, 0,3мм, 0,4мм, 0,5мм, 0,6мм, 0,7мм, 0,8мм, 0,9мм, 1,0мм, 1,2мм, 1,5мм, 2,0мм/10м – Проволока </w:t>
            </w:r>
            <w:proofErr w:type="spellStart"/>
            <w:r w:rsidRPr="003C7721">
              <w:rPr>
                <w:color w:val="000000"/>
                <w:sz w:val="18"/>
                <w:szCs w:val="18"/>
              </w:rPr>
              <w:t>серкляжная</w:t>
            </w:r>
            <w:proofErr w:type="spellEnd"/>
            <w:r w:rsidRPr="003C7721">
              <w:rPr>
                <w:color w:val="000000"/>
                <w:sz w:val="18"/>
                <w:szCs w:val="18"/>
              </w:rPr>
              <w:t xml:space="preserve"> </w:t>
            </w:r>
            <w:proofErr w:type="spellStart"/>
            <w:proofErr w:type="gramStart"/>
            <w:r w:rsidRPr="003C7721">
              <w:rPr>
                <w:color w:val="000000"/>
                <w:sz w:val="18"/>
                <w:szCs w:val="18"/>
              </w:rPr>
              <w:t>c</w:t>
            </w:r>
            <w:proofErr w:type="gramEnd"/>
            <w:r w:rsidRPr="003C7721">
              <w:rPr>
                <w:color w:val="000000"/>
                <w:sz w:val="18"/>
                <w:szCs w:val="18"/>
              </w:rPr>
              <w:t>лужит</w:t>
            </w:r>
            <w:proofErr w:type="spellEnd"/>
            <w:r w:rsidRPr="003C7721">
              <w:rPr>
                <w:color w:val="000000"/>
                <w:sz w:val="18"/>
                <w:szCs w:val="18"/>
              </w:rPr>
              <w:t xml:space="preserve"> для компрессии переломов. </w:t>
            </w:r>
            <w:proofErr w:type="gramStart"/>
            <w:r w:rsidRPr="003C7721">
              <w:rPr>
                <w:color w:val="000000"/>
                <w:sz w:val="18"/>
                <w:szCs w:val="18"/>
              </w:rPr>
              <w:t>Диаметр проволоки 0,2мм, 0,3мм, 0,4мм, 0,5мм, 0,6мм, 0,7мм, 0,8мм, 0,9мм, 1,0мм, 1,2мм, 1,5мм, 2,0мм, длина 10м.</w:t>
            </w:r>
            <w:proofErr w:type="gramEnd"/>
            <w:r w:rsidRPr="003C7721">
              <w:rPr>
                <w:color w:val="000000"/>
                <w:sz w:val="18"/>
                <w:szCs w:val="18"/>
              </w:rPr>
              <w:t xml:space="preserve"> Проволока скручена в моток круглой формы. Диаметр матка 75-85 мм. Проволока имеет повышенную эластичность.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3C7721">
              <w:rPr>
                <w:color w:val="000000"/>
                <w:sz w:val="18"/>
                <w:szCs w:val="18"/>
              </w:rPr>
              <w:t>max</w:t>
            </w:r>
            <w:proofErr w:type="spellEnd"/>
            <w:r w:rsidRPr="003C7721">
              <w:rPr>
                <w:color w:val="000000"/>
                <w:sz w:val="18"/>
                <w:szCs w:val="18"/>
              </w:rPr>
              <w:t xml:space="preserve">., </w:t>
            </w:r>
            <w:proofErr w:type="spellStart"/>
            <w:r w:rsidRPr="003C7721">
              <w:rPr>
                <w:color w:val="000000"/>
                <w:sz w:val="18"/>
                <w:szCs w:val="18"/>
              </w:rPr>
              <w:t>Si</w:t>
            </w:r>
            <w:proofErr w:type="spellEnd"/>
            <w:r w:rsidRPr="003C7721">
              <w:rPr>
                <w:color w:val="000000"/>
                <w:sz w:val="18"/>
                <w:szCs w:val="18"/>
              </w:rPr>
              <w:t xml:space="preserve"> - 1,0% </w:t>
            </w:r>
            <w:proofErr w:type="spellStart"/>
            <w:r w:rsidRPr="003C7721">
              <w:rPr>
                <w:color w:val="000000"/>
                <w:sz w:val="18"/>
                <w:szCs w:val="18"/>
              </w:rPr>
              <w:t>max</w:t>
            </w:r>
            <w:proofErr w:type="spellEnd"/>
            <w:r w:rsidRPr="003C7721">
              <w:rPr>
                <w:color w:val="000000"/>
                <w:sz w:val="18"/>
                <w:szCs w:val="18"/>
              </w:rPr>
              <w:t xml:space="preserve">., </w:t>
            </w:r>
            <w:proofErr w:type="spellStart"/>
            <w:r w:rsidRPr="003C7721">
              <w:rPr>
                <w:color w:val="000000"/>
                <w:sz w:val="18"/>
                <w:szCs w:val="18"/>
              </w:rPr>
              <w:t>Mn</w:t>
            </w:r>
            <w:proofErr w:type="spellEnd"/>
            <w:r w:rsidRPr="003C7721">
              <w:rPr>
                <w:color w:val="000000"/>
                <w:sz w:val="18"/>
                <w:szCs w:val="18"/>
              </w:rPr>
              <w:t xml:space="preserve"> - 2,0% </w:t>
            </w:r>
            <w:proofErr w:type="spellStart"/>
            <w:r w:rsidRPr="003C7721">
              <w:rPr>
                <w:color w:val="000000"/>
                <w:sz w:val="18"/>
                <w:szCs w:val="18"/>
              </w:rPr>
              <w:t>max</w:t>
            </w:r>
            <w:proofErr w:type="spellEnd"/>
            <w:r w:rsidRPr="003C7721">
              <w:rPr>
                <w:color w:val="000000"/>
                <w:sz w:val="18"/>
                <w:szCs w:val="18"/>
              </w:rPr>
              <w:t xml:space="preserve">., P - 0,025% </w:t>
            </w:r>
            <w:proofErr w:type="spellStart"/>
            <w:r w:rsidRPr="003C7721">
              <w:rPr>
                <w:color w:val="000000"/>
                <w:sz w:val="18"/>
                <w:szCs w:val="18"/>
              </w:rPr>
              <w:t>max</w:t>
            </w:r>
            <w:proofErr w:type="spellEnd"/>
            <w:r w:rsidRPr="003C7721">
              <w:rPr>
                <w:color w:val="000000"/>
                <w:sz w:val="18"/>
                <w:szCs w:val="18"/>
              </w:rPr>
              <w:t xml:space="preserve">., S - 0,01% </w:t>
            </w:r>
            <w:proofErr w:type="spellStart"/>
            <w:r w:rsidRPr="003C7721">
              <w:rPr>
                <w:color w:val="000000"/>
                <w:sz w:val="18"/>
                <w:szCs w:val="18"/>
              </w:rPr>
              <w:t>max</w:t>
            </w:r>
            <w:proofErr w:type="spellEnd"/>
            <w:r w:rsidRPr="003C7721">
              <w:rPr>
                <w:color w:val="000000"/>
                <w:sz w:val="18"/>
                <w:szCs w:val="18"/>
              </w:rPr>
              <w:t xml:space="preserve">., N - 0,1% </w:t>
            </w:r>
            <w:proofErr w:type="spellStart"/>
            <w:r w:rsidRPr="003C7721">
              <w:rPr>
                <w:color w:val="000000"/>
                <w:sz w:val="18"/>
                <w:szCs w:val="18"/>
              </w:rPr>
              <w:t>ma</w:t>
            </w:r>
            <w:proofErr w:type="gramStart"/>
            <w:r w:rsidRPr="003C7721">
              <w:rPr>
                <w:color w:val="000000"/>
                <w:sz w:val="18"/>
                <w:szCs w:val="18"/>
              </w:rPr>
              <w:t>х</w:t>
            </w:r>
            <w:proofErr w:type="spellEnd"/>
            <w:proofErr w:type="gramEnd"/>
            <w:r w:rsidRPr="003C7721">
              <w:rPr>
                <w:color w:val="000000"/>
                <w:sz w:val="18"/>
                <w:szCs w:val="18"/>
              </w:rPr>
              <w:t xml:space="preserve">., </w:t>
            </w:r>
            <w:proofErr w:type="spellStart"/>
            <w:r w:rsidRPr="003C7721">
              <w:rPr>
                <w:color w:val="000000"/>
                <w:sz w:val="18"/>
                <w:szCs w:val="18"/>
              </w:rPr>
              <w:t>Cr</w:t>
            </w:r>
            <w:proofErr w:type="spellEnd"/>
            <w:r w:rsidRPr="003C7721">
              <w:rPr>
                <w:color w:val="000000"/>
                <w:sz w:val="18"/>
                <w:szCs w:val="18"/>
              </w:rPr>
              <w:t xml:space="preserve"> - 17, 0 - 19,0% </w:t>
            </w:r>
            <w:proofErr w:type="spellStart"/>
            <w:r w:rsidRPr="003C7721">
              <w:rPr>
                <w:color w:val="000000"/>
                <w:sz w:val="18"/>
                <w:szCs w:val="18"/>
              </w:rPr>
              <w:t>max</w:t>
            </w:r>
            <w:proofErr w:type="spellEnd"/>
            <w:r w:rsidRPr="003C7721">
              <w:rPr>
                <w:color w:val="000000"/>
                <w:sz w:val="18"/>
                <w:szCs w:val="18"/>
              </w:rPr>
              <w:t xml:space="preserve">., </w:t>
            </w:r>
            <w:proofErr w:type="spellStart"/>
            <w:r w:rsidRPr="003C7721">
              <w:rPr>
                <w:color w:val="000000"/>
                <w:sz w:val="18"/>
                <w:szCs w:val="18"/>
              </w:rPr>
              <w:t>Mo</w:t>
            </w:r>
            <w:proofErr w:type="spellEnd"/>
            <w:r w:rsidRPr="003C7721">
              <w:rPr>
                <w:color w:val="000000"/>
                <w:sz w:val="18"/>
                <w:szCs w:val="18"/>
              </w:rPr>
              <w:t xml:space="preserve"> - 2,25 - 3,0%, </w:t>
            </w:r>
            <w:proofErr w:type="spellStart"/>
            <w:r w:rsidRPr="003C7721">
              <w:rPr>
                <w:color w:val="000000"/>
                <w:sz w:val="18"/>
                <w:szCs w:val="18"/>
              </w:rPr>
              <w:t>Ni</w:t>
            </w:r>
            <w:proofErr w:type="spellEnd"/>
            <w:r w:rsidRPr="003C7721">
              <w:rPr>
                <w:color w:val="000000"/>
                <w:sz w:val="18"/>
                <w:szCs w:val="18"/>
              </w:rPr>
              <w:t xml:space="preserve"> - 13,0 - 15,0%, </w:t>
            </w:r>
            <w:proofErr w:type="spellStart"/>
            <w:r w:rsidRPr="003C7721">
              <w:rPr>
                <w:color w:val="000000"/>
                <w:sz w:val="18"/>
                <w:szCs w:val="18"/>
              </w:rPr>
              <w:t>Cu</w:t>
            </w:r>
            <w:proofErr w:type="spellEnd"/>
            <w:r w:rsidRPr="003C7721">
              <w:rPr>
                <w:color w:val="000000"/>
                <w:sz w:val="18"/>
                <w:szCs w:val="18"/>
              </w:rPr>
              <w:t xml:space="preserve"> - 0,5% </w:t>
            </w:r>
            <w:proofErr w:type="spellStart"/>
            <w:r w:rsidRPr="003C7721">
              <w:rPr>
                <w:color w:val="000000"/>
                <w:sz w:val="18"/>
                <w:szCs w:val="18"/>
              </w:rPr>
              <w:t>max</w:t>
            </w:r>
            <w:proofErr w:type="spellEnd"/>
            <w:r w:rsidRPr="003C7721">
              <w:rPr>
                <w:color w:val="000000"/>
                <w:sz w:val="18"/>
                <w:szCs w:val="18"/>
              </w:rPr>
              <w:t xml:space="preserve">., </w:t>
            </w:r>
            <w:proofErr w:type="spellStart"/>
            <w:r w:rsidRPr="003C7721">
              <w:rPr>
                <w:color w:val="000000"/>
                <w:sz w:val="18"/>
                <w:szCs w:val="18"/>
              </w:rPr>
              <w:t>Fe</w:t>
            </w:r>
            <w:proofErr w:type="spellEnd"/>
            <w:r w:rsidRPr="003C7721">
              <w:rPr>
                <w:color w:val="000000"/>
                <w:sz w:val="18"/>
                <w:szCs w:val="18"/>
              </w:rPr>
              <w:t xml:space="preserve"> – остальное.</w:t>
            </w:r>
          </w:p>
        </w:tc>
        <w:tc>
          <w:tcPr>
            <w:tcW w:w="992" w:type="dxa"/>
            <w:vAlign w:val="center"/>
          </w:tcPr>
          <w:p w:rsidR="001C487F" w:rsidRPr="003C7721" w:rsidRDefault="001C487F" w:rsidP="003016A9">
            <w:pPr>
              <w:jc w:val="center"/>
              <w:rPr>
                <w:color w:val="000000"/>
                <w:sz w:val="18"/>
                <w:szCs w:val="18"/>
              </w:rPr>
            </w:pPr>
            <w:r w:rsidRPr="003C7721">
              <w:rPr>
                <w:color w:val="000000"/>
                <w:sz w:val="18"/>
                <w:szCs w:val="18"/>
              </w:rPr>
              <w:t>Шт.</w:t>
            </w:r>
          </w:p>
        </w:tc>
        <w:tc>
          <w:tcPr>
            <w:tcW w:w="851" w:type="dxa"/>
            <w:noWrap/>
            <w:vAlign w:val="center"/>
          </w:tcPr>
          <w:p w:rsidR="001C487F" w:rsidRPr="003C7721" w:rsidRDefault="001C487F" w:rsidP="003016A9">
            <w:pPr>
              <w:jc w:val="center"/>
              <w:rPr>
                <w:color w:val="000000"/>
                <w:sz w:val="18"/>
                <w:szCs w:val="18"/>
                <w:lang w:val="kk-KZ"/>
              </w:rPr>
            </w:pPr>
            <w:r w:rsidRPr="003C7721">
              <w:rPr>
                <w:color w:val="000000"/>
                <w:sz w:val="18"/>
                <w:szCs w:val="18"/>
                <w:lang w:val="kk-KZ"/>
              </w:rPr>
              <w:t>5</w:t>
            </w:r>
          </w:p>
        </w:tc>
        <w:tc>
          <w:tcPr>
            <w:tcW w:w="1842" w:type="dxa"/>
            <w:vAlign w:val="center"/>
          </w:tcPr>
          <w:p w:rsidR="001C487F" w:rsidRPr="003C7721" w:rsidRDefault="001C487F" w:rsidP="003016A9">
            <w:pPr>
              <w:jc w:val="center"/>
              <w:rPr>
                <w:color w:val="000000"/>
                <w:sz w:val="18"/>
                <w:szCs w:val="18"/>
                <w:lang w:val="kk-KZ"/>
              </w:rPr>
            </w:pPr>
            <w:r w:rsidRPr="003C7721">
              <w:rPr>
                <w:color w:val="000000"/>
                <w:sz w:val="18"/>
                <w:szCs w:val="18"/>
                <w:lang w:val="kk-KZ"/>
              </w:rPr>
              <w:t>14699,00</w:t>
            </w:r>
          </w:p>
        </w:tc>
        <w:tc>
          <w:tcPr>
            <w:tcW w:w="1985" w:type="dxa"/>
            <w:vAlign w:val="center"/>
          </w:tcPr>
          <w:p w:rsidR="001C487F" w:rsidRPr="003C7721" w:rsidRDefault="001C487F" w:rsidP="003016A9">
            <w:pPr>
              <w:jc w:val="right"/>
              <w:rPr>
                <w:color w:val="000000"/>
                <w:sz w:val="18"/>
                <w:szCs w:val="18"/>
                <w:lang w:val="kk-KZ"/>
              </w:rPr>
            </w:pPr>
            <w:r w:rsidRPr="003C7721">
              <w:rPr>
                <w:color w:val="000000"/>
                <w:sz w:val="18"/>
                <w:szCs w:val="18"/>
                <w:lang w:val="kk-KZ"/>
              </w:rPr>
              <w:t>73495,00</w:t>
            </w:r>
          </w:p>
        </w:tc>
      </w:tr>
      <w:tr w:rsidR="001C487F" w:rsidRPr="003C7721" w:rsidTr="003016A9">
        <w:trPr>
          <w:trHeight w:val="801"/>
        </w:trPr>
        <w:tc>
          <w:tcPr>
            <w:tcW w:w="568" w:type="dxa"/>
          </w:tcPr>
          <w:p w:rsidR="001C487F" w:rsidRPr="003C7721" w:rsidRDefault="001C487F" w:rsidP="003016A9">
            <w:pPr>
              <w:jc w:val="right"/>
              <w:rPr>
                <w:color w:val="000000"/>
                <w:sz w:val="18"/>
                <w:szCs w:val="18"/>
                <w:lang w:val="kk-KZ"/>
              </w:rPr>
            </w:pPr>
            <w:r w:rsidRPr="003C7721">
              <w:rPr>
                <w:color w:val="000000"/>
                <w:sz w:val="18"/>
                <w:szCs w:val="18"/>
                <w:lang w:val="kk-KZ"/>
              </w:rPr>
              <w:t>12</w:t>
            </w:r>
          </w:p>
        </w:tc>
        <w:tc>
          <w:tcPr>
            <w:tcW w:w="1315" w:type="dxa"/>
            <w:vAlign w:val="center"/>
          </w:tcPr>
          <w:p w:rsidR="001C487F" w:rsidRPr="003C7721" w:rsidRDefault="001C487F" w:rsidP="003016A9">
            <w:pPr>
              <w:rPr>
                <w:color w:val="000000"/>
                <w:sz w:val="18"/>
                <w:szCs w:val="18"/>
              </w:rPr>
            </w:pPr>
            <w:proofErr w:type="spellStart"/>
            <w:r w:rsidRPr="003C7721">
              <w:rPr>
                <w:color w:val="000000"/>
                <w:sz w:val="18"/>
                <w:szCs w:val="18"/>
              </w:rPr>
              <w:t>Влагосборник+пробная</w:t>
            </w:r>
            <w:proofErr w:type="spellEnd"/>
            <w:r w:rsidRPr="003C7721">
              <w:rPr>
                <w:color w:val="000000"/>
                <w:sz w:val="18"/>
                <w:szCs w:val="18"/>
              </w:rPr>
              <w:t xml:space="preserve"> линия</w:t>
            </w:r>
          </w:p>
        </w:tc>
        <w:tc>
          <w:tcPr>
            <w:tcW w:w="3079" w:type="dxa"/>
            <w:vAlign w:val="center"/>
          </w:tcPr>
          <w:p w:rsidR="001C487F" w:rsidRPr="003C7721" w:rsidRDefault="001C487F" w:rsidP="003016A9">
            <w:pPr>
              <w:pStyle w:val="aa"/>
              <w:spacing w:line="276" w:lineRule="auto"/>
              <w:rPr>
                <w:color w:val="000000"/>
                <w:sz w:val="18"/>
                <w:szCs w:val="18"/>
              </w:rPr>
            </w:pPr>
            <w:proofErr w:type="spellStart"/>
            <w:r w:rsidRPr="003C7721">
              <w:rPr>
                <w:color w:val="000000"/>
                <w:sz w:val="18"/>
                <w:szCs w:val="18"/>
              </w:rPr>
              <w:t>Влагосборник+пробная</w:t>
            </w:r>
            <w:proofErr w:type="spellEnd"/>
            <w:r w:rsidRPr="003C7721">
              <w:rPr>
                <w:color w:val="000000"/>
                <w:sz w:val="18"/>
                <w:szCs w:val="18"/>
              </w:rPr>
              <w:t xml:space="preserve"> линия для </w:t>
            </w:r>
            <w:proofErr w:type="gramStart"/>
            <w:r w:rsidRPr="003C7721">
              <w:rPr>
                <w:color w:val="000000"/>
                <w:sz w:val="18"/>
                <w:szCs w:val="18"/>
              </w:rPr>
              <w:t>наркозного</w:t>
            </w:r>
            <w:proofErr w:type="gramEnd"/>
            <w:r w:rsidRPr="003C7721">
              <w:rPr>
                <w:color w:val="000000"/>
                <w:sz w:val="18"/>
                <w:szCs w:val="18"/>
              </w:rPr>
              <w:t xml:space="preserve"> </w:t>
            </w:r>
            <w:proofErr w:type="spellStart"/>
            <w:r w:rsidRPr="003C7721">
              <w:rPr>
                <w:color w:val="000000"/>
                <w:sz w:val="18"/>
                <w:szCs w:val="18"/>
              </w:rPr>
              <w:t>аппата</w:t>
            </w:r>
            <w:r w:rsidRPr="003C7721">
              <w:rPr>
                <w:color w:val="000000"/>
                <w:sz w:val="18"/>
                <w:szCs w:val="18"/>
                <w:lang w:val="en-US"/>
              </w:rPr>
              <w:t>Penlon</w:t>
            </w:r>
            <w:proofErr w:type="spellEnd"/>
          </w:p>
        </w:tc>
        <w:tc>
          <w:tcPr>
            <w:tcW w:w="992" w:type="dxa"/>
            <w:vAlign w:val="center"/>
          </w:tcPr>
          <w:p w:rsidR="001C487F" w:rsidRPr="003C7721" w:rsidRDefault="001C487F" w:rsidP="003016A9">
            <w:pPr>
              <w:jc w:val="center"/>
              <w:rPr>
                <w:color w:val="000000"/>
                <w:sz w:val="18"/>
                <w:szCs w:val="18"/>
              </w:rPr>
            </w:pPr>
            <w:r w:rsidRPr="003C7721">
              <w:rPr>
                <w:color w:val="000000"/>
                <w:sz w:val="18"/>
                <w:szCs w:val="18"/>
              </w:rPr>
              <w:t>Шт.</w:t>
            </w:r>
          </w:p>
        </w:tc>
        <w:tc>
          <w:tcPr>
            <w:tcW w:w="851" w:type="dxa"/>
            <w:noWrap/>
            <w:vAlign w:val="center"/>
          </w:tcPr>
          <w:p w:rsidR="001C487F" w:rsidRPr="003C7721" w:rsidRDefault="001C487F" w:rsidP="003016A9">
            <w:pPr>
              <w:jc w:val="center"/>
              <w:rPr>
                <w:color w:val="000000"/>
                <w:sz w:val="18"/>
                <w:szCs w:val="18"/>
                <w:lang w:val="kk-KZ"/>
              </w:rPr>
            </w:pPr>
            <w:r w:rsidRPr="003C7721">
              <w:rPr>
                <w:color w:val="000000"/>
                <w:sz w:val="18"/>
                <w:szCs w:val="18"/>
                <w:lang w:val="kk-KZ"/>
              </w:rPr>
              <w:t>12</w:t>
            </w:r>
          </w:p>
        </w:tc>
        <w:tc>
          <w:tcPr>
            <w:tcW w:w="1842" w:type="dxa"/>
            <w:vAlign w:val="center"/>
          </w:tcPr>
          <w:p w:rsidR="001C487F" w:rsidRPr="003C7721" w:rsidRDefault="001C487F" w:rsidP="003016A9">
            <w:pPr>
              <w:jc w:val="center"/>
              <w:rPr>
                <w:color w:val="000000"/>
                <w:sz w:val="18"/>
                <w:szCs w:val="18"/>
                <w:lang w:val="kk-KZ"/>
              </w:rPr>
            </w:pPr>
            <w:r w:rsidRPr="003C7721">
              <w:rPr>
                <w:color w:val="000000"/>
                <w:sz w:val="18"/>
                <w:szCs w:val="18"/>
                <w:lang w:val="kk-KZ"/>
              </w:rPr>
              <w:t>30 000,00</w:t>
            </w:r>
          </w:p>
        </w:tc>
        <w:tc>
          <w:tcPr>
            <w:tcW w:w="1985" w:type="dxa"/>
            <w:vAlign w:val="center"/>
          </w:tcPr>
          <w:p w:rsidR="001C487F" w:rsidRPr="003C7721" w:rsidRDefault="001C487F" w:rsidP="003016A9">
            <w:pPr>
              <w:jc w:val="right"/>
              <w:rPr>
                <w:color w:val="000000"/>
                <w:sz w:val="18"/>
                <w:szCs w:val="18"/>
                <w:lang w:val="kk-KZ"/>
              </w:rPr>
            </w:pPr>
            <w:r w:rsidRPr="003C7721">
              <w:rPr>
                <w:color w:val="000000"/>
                <w:sz w:val="18"/>
                <w:szCs w:val="18"/>
                <w:lang w:val="kk-KZ"/>
              </w:rPr>
              <w:t>360 000,00</w:t>
            </w:r>
          </w:p>
        </w:tc>
      </w:tr>
      <w:tr w:rsidR="001C487F" w:rsidRPr="003C7721" w:rsidTr="003016A9">
        <w:trPr>
          <w:trHeight w:val="801"/>
        </w:trPr>
        <w:tc>
          <w:tcPr>
            <w:tcW w:w="568" w:type="dxa"/>
          </w:tcPr>
          <w:p w:rsidR="001C487F" w:rsidRPr="003C7721" w:rsidRDefault="001C487F" w:rsidP="003016A9">
            <w:pPr>
              <w:jc w:val="right"/>
              <w:rPr>
                <w:color w:val="000000"/>
                <w:sz w:val="18"/>
                <w:szCs w:val="18"/>
                <w:lang w:val="kk-KZ"/>
              </w:rPr>
            </w:pPr>
            <w:r w:rsidRPr="003C7721">
              <w:rPr>
                <w:color w:val="000000"/>
                <w:sz w:val="18"/>
                <w:szCs w:val="18"/>
                <w:lang w:val="kk-KZ"/>
              </w:rPr>
              <w:lastRenderedPageBreak/>
              <w:t>13</w:t>
            </w:r>
          </w:p>
        </w:tc>
        <w:tc>
          <w:tcPr>
            <w:tcW w:w="1315" w:type="dxa"/>
            <w:vAlign w:val="center"/>
          </w:tcPr>
          <w:p w:rsidR="001C487F" w:rsidRPr="003C7721" w:rsidRDefault="001C487F" w:rsidP="003016A9">
            <w:pPr>
              <w:rPr>
                <w:color w:val="000000"/>
                <w:sz w:val="18"/>
                <w:szCs w:val="18"/>
              </w:rPr>
            </w:pPr>
            <w:proofErr w:type="spellStart"/>
            <w:r w:rsidRPr="003C7721">
              <w:rPr>
                <w:color w:val="000000"/>
                <w:sz w:val="18"/>
                <w:szCs w:val="18"/>
              </w:rPr>
              <w:t>Рентгенозащита</w:t>
            </w:r>
            <w:proofErr w:type="spellEnd"/>
            <w:r w:rsidRPr="003C7721">
              <w:rPr>
                <w:color w:val="000000"/>
                <w:sz w:val="18"/>
                <w:szCs w:val="18"/>
              </w:rPr>
              <w:t xml:space="preserve"> для плеча</w:t>
            </w:r>
          </w:p>
          <w:p w:rsidR="001C487F" w:rsidRPr="003C7721" w:rsidRDefault="001C487F" w:rsidP="003016A9">
            <w:pPr>
              <w:rPr>
                <w:color w:val="000000"/>
                <w:sz w:val="18"/>
                <w:szCs w:val="18"/>
              </w:rPr>
            </w:pPr>
          </w:p>
        </w:tc>
        <w:tc>
          <w:tcPr>
            <w:tcW w:w="3079" w:type="dxa"/>
            <w:vAlign w:val="center"/>
          </w:tcPr>
          <w:p w:rsidR="001C487F" w:rsidRPr="003C7721" w:rsidRDefault="001C487F" w:rsidP="003016A9">
            <w:pPr>
              <w:jc w:val="both"/>
              <w:rPr>
                <w:color w:val="000000"/>
                <w:sz w:val="18"/>
                <w:szCs w:val="18"/>
              </w:rPr>
            </w:pPr>
            <w:proofErr w:type="spellStart"/>
            <w:r w:rsidRPr="003C7721">
              <w:rPr>
                <w:color w:val="000000"/>
                <w:sz w:val="18"/>
                <w:szCs w:val="18"/>
              </w:rPr>
              <w:t>Рентгенозащита</w:t>
            </w:r>
            <w:proofErr w:type="spellEnd"/>
            <w:r w:rsidRPr="003C7721">
              <w:rPr>
                <w:color w:val="000000"/>
                <w:sz w:val="18"/>
                <w:szCs w:val="18"/>
              </w:rPr>
              <w:t xml:space="preserve"> для плеча/рукав без содержания свинца. Материал сверхлегкий и гибкий, состоит из двух ослабляющих элементов: сурьмы и вольфрама, оптимизированный для минимального веса и максимального ослабления в ключевом диапазоне диагностической визуализации 80 -100 </w:t>
            </w:r>
            <w:proofErr w:type="spellStart"/>
            <w:r w:rsidRPr="003C7721">
              <w:rPr>
                <w:color w:val="000000"/>
                <w:sz w:val="18"/>
                <w:szCs w:val="18"/>
              </w:rPr>
              <w:t>кВ.</w:t>
            </w:r>
            <w:proofErr w:type="spellEnd"/>
            <w:r w:rsidRPr="003C7721">
              <w:rPr>
                <w:color w:val="000000"/>
                <w:sz w:val="18"/>
                <w:szCs w:val="18"/>
              </w:rPr>
              <w:t xml:space="preserve"> </w:t>
            </w:r>
          </w:p>
          <w:p w:rsidR="001C487F" w:rsidRPr="003C7721" w:rsidRDefault="001C487F" w:rsidP="003016A9">
            <w:pPr>
              <w:jc w:val="both"/>
              <w:rPr>
                <w:color w:val="000000"/>
                <w:sz w:val="18"/>
                <w:szCs w:val="18"/>
              </w:rPr>
            </w:pPr>
            <w:proofErr w:type="gramStart"/>
            <w:r w:rsidRPr="003C7721">
              <w:rPr>
                <w:color w:val="000000"/>
                <w:sz w:val="18"/>
                <w:szCs w:val="18"/>
              </w:rPr>
              <w:t>Без содержания винила, прочный на изгиб при растрескивании, гарантия на качество и на дефекты -  3 года.</w:t>
            </w:r>
            <w:proofErr w:type="gramEnd"/>
            <w:r w:rsidRPr="003C7721">
              <w:rPr>
                <w:color w:val="000000"/>
                <w:sz w:val="18"/>
                <w:szCs w:val="18"/>
              </w:rPr>
              <w:t xml:space="preserve"> Рентгенозащитный материал обеспеченно устойчив к растрескиванию. Экологически чистый материал даже при сжигании. Двухслойный затухающий </w:t>
            </w:r>
            <w:proofErr w:type="spellStart"/>
            <w:r w:rsidRPr="003C7721">
              <w:rPr>
                <w:color w:val="000000"/>
                <w:sz w:val="18"/>
                <w:szCs w:val="18"/>
              </w:rPr>
              <w:t>неуглеродистый</w:t>
            </w:r>
            <w:proofErr w:type="spellEnd"/>
            <w:r w:rsidRPr="003C7721">
              <w:rPr>
                <w:color w:val="000000"/>
                <w:sz w:val="18"/>
                <w:szCs w:val="18"/>
              </w:rPr>
              <w:t xml:space="preserve"> материал отвечает новым европейским </w:t>
            </w:r>
            <w:proofErr w:type="spellStart"/>
            <w:proofErr w:type="gramStart"/>
            <w:r w:rsidRPr="003C7721">
              <w:rPr>
                <w:color w:val="000000"/>
                <w:sz w:val="18"/>
                <w:szCs w:val="18"/>
              </w:rPr>
              <w:t>стандар</w:t>
            </w:r>
            <w:proofErr w:type="spellEnd"/>
            <w:r w:rsidRPr="003C7721">
              <w:rPr>
                <w:noProof/>
                <w:sz w:val="18"/>
                <w:szCs w:val="18"/>
              </w:rPr>
              <w:t xml:space="preserve"> </w:t>
            </w:r>
            <w:r w:rsidRPr="003C7721">
              <w:rPr>
                <w:color w:val="000000"/>
                <w:sz w:val="18"/>
                <w:szCs w:val="18"/>
              </w:rPr>
              <w:t xml:space="preserve"> там</w:t>
            </w:r>
            <w:proofErr w:type="gramEnd"/>
            <w:r w:rsidRPr="003C7721">
              <w:rPr>
                <w:color w:val="000000"/>
                <w:sz w:val="18"/>
                <w:szCs w:val="18"/>
              </w:rPr>
              <w:t xml:space="preserve"> IEC 61331-1-1:2014.</w:t>
            </w:r>
          </w:p>
          <w:p w:rsidR="001C487F" w:rsidRPr="003C7721" w:rsidRDefault="001C487F" w:rsidP="003016A9">
            <w:pPr>
              <w:jc w:val="both"/>
              <w:rPr>
                <w:color w:val="000000"/>
                <w:sz w:val="18"/>
                <w:szCs w:val="18"/>
              </w:rPr>
            </w:pPr>
            <w:r w:rsidRPr="003C7721">
              <w:rPr>
                <w:color w:val="000000"/>
                <w:sz w:val="18"/>
                <w:szCs w:val="18"/>
              </w:rPr>
              <w:t xml:space="preserve">Эквивалент защиты: 0,50 мм </w:t>
            </w:r>
            <w:proofErr w:type="spellStart"/>
            <w:r w:rsidRPr="003C7721">
              <w:rPr>
                <w:color w:val="000000"/>
                <w:sz w:val="18"/>
                <w:szCs w:val="18"/>
              </w:rPr>
              <w:t>Pb</w:t>
            </w:r>
            <w:proofErr w:type="spellEnd"/>
            <w:r w:rsidRPr="003C7721">
              <w:rPr>
                <w:color w:val="000000"/>
                <w:sz w:val="18"/>
                <w:szCs w:val="18"/>
              </w:rPr>
              <w:t xml:space="preserve">. </w:t>
            </w:r>
          </w:p>
          <w:p w:rsidR="001C487F" w:rsidRPr="003C7721" w:rsidRDefault="001C487F" w:rsidP="003016A9">
            <w:pPr>
              <w:jc w:val="both"/>
              <w:rPr>
                <w:color w:val="000000"/>
                <w:sz w:val="18"/>
                <w:szCs w:val="18"/>
              </w:rPr>
            </w:pPr>
            <w:r w:rsidRPr="003C7721">
              <w:rPr>
                <w:color w:val="000000"/>
                <w:sz w:val="18"/>
                <w:szCs w:val="18"/>
              </w:rPr>
              <w:t xml:space="preserve">Размеры: стандартный и большой.  </w:t>
            </w:r>
          </w:p>
          <w:p w:rsidR="001C487F" w:rsidRPr="003C7721" w:rsidRDefault="001C487F" w:rsidP="003016A9">
            <w:pPr>
              <w:jc w:val="both"/>
              <w:rPr>
                <w:color w:val="000000"/>
                <w:sz w:val="18"/>
                <w:szCs w:val="18"/>
              </w:rPr>
            </w:pPr>
            <w:proofErr w:type="spellStart"/>
            <w:r w:rsidRPr="003C7721">
              <w:rPr>
                <w:color w:val="000000"/>
                <w:sz w:val="18"/>
                <w:szCs w:val="18"/>
              </w:rPr>
              <w:t>Рентгензащитный</w:t>
            </w:r>
            <w:proofErr w:type="spellEnd"/>
            <w:r w:rsidRPr="003C7721">
              <w:rPr>
                <w:color w:val="000000"/>
                <w:sz w:val="18"/>
                <w:szCs w:val="18"/>
              </w:rPr>
              <w:t xml:space="preserve"> рукав с выбором крепления к жилету на липучке или вшитого крепления к жилету.  </w:t>
            </w:r>
          </w:p>
          <w:p w:rsidR="001C487F" w:rsidRPr="003C7721" w:rsidRDefault="001C487F" w:rsidP="003016A9">
            <w:pPr>
              <w:pStyle w:val="aa"/>
              <w:spacing w:line="276" w:lineRule="auto"/>
              <w:rPr>
                <w:color w:val="000000"/>
                <w:sz w:val="18"/>
                <w:szCs w:val="18"/>
              </w:rPr>
            </w:pPr>
            <w:proofErr w:type="gramStart"/>
            <w:r w:rsidRPr="003C7721">
              <w:rPr>
                <w:color w:val="000000"/>
                <w:sz w:val="18"/>
                <w:szCs w:val="18"/>
              </w:rPr>
              <w:t>Доступен</w:t>
            </w:r>
            <w:proofErr w:type="gramEnd"/>
            <w:r w:rsidRPr="003C7721">
              <w:rPr>
                <w:color w:val="000000"/>
                <w:sz w:val="18"/>
                <w:szCs w:val="18"/>
              </w:rPr>
              <w:t xml:space="preserve"> в разных цветах.</w:t>
            </w:r>
          </w:p>
        </w:tc>
        <w:tc>
          <w:tcPr>
            <w:tcW w:w="992" w:type="dxa"/>
            <w:vAlign w:val="center"/>
          </w:tcPr>
          <w:p w:rsidR="001C487F" w:rsidRPr="003C7721" w:rsidRDefault="001C487F" w:rsidP="003016A9">
            <w:pPr>
              <w:jc w:val="center"/>
              <w:rPr>
                <w:color w:val="000000"/>
                <w:sz w:val="18"/>
                <w:szCs w:val="18"/>
              </w:rPr>
            </w:pPr>
            <w:r w:rsidRPr="003C7721">
              <w:rPr>
                <w:color w:val="000000"/>
                <w:sz w:val="18"/>
                <w:szCs w:val="18"/>
              </w:rPr>
              <w:t>Шт.</w:t>
            </w:r>
          </w:p>
        </w:tc>
        <w:tc>
          <w:tcPr>
            <w:tcW w:w="851" w:type="dxa"/>
            <w:noWrap/>
            <w:vAlign w:val="center"/>
          </w:tcPr>
          <w:p w:rsidR="001C487F" w:rsidRPr="003C7721" w:rsidRDefault="001C487F" w:rsidP="003016A9">
            <w:pPr>
              <w:jc w:val="center"/>
              <w:rPr>
                <w:color w:val="000000"/>
                <w:sz w:val="18"/>
                <w:szCs w:val="18"/>
                <w:lang w:val="kk-KZ"/>
              </w:rPr>
            </w:pPr>
            <w:r w:rsidRPr="003C7721">
              <w:rPr>
                <w:color w:val="000000"/>
                <w:sz w:val="18"/>
                <w:szCs w:val="18"/>
                <w:lang w:val="kk-KZ"/>
              </w:rPr>
              <w:t>2</w:t>
            </w:r>
          </w:p>
        </w:tc>
        <w:tc>
          <w:tcPr>
            <w:tcW w:w="1842" w:type="dxa"/>
            <w:vAlign w:val="center"/>
          </w:tcPr>
          <w:p w:rsidR="001C487F" w:rsidRPr="003C7721" w:rsidRDefault="001C487F" w:rsidP="003016A9">
            <w:pPr>
              <w:jc w:val="center"/>
              <w:rPr>
                <w:color w:val="000000"/>
                <w:sz w:val="18"/>
                <w:szCs w:val="18"/>
                <w:lang w:val="kk-KZ"/>
              </w:rPr>
            </w:pPr>
            <w:r w:rsidRPr="003C7721">
              <w:rPr>
                <w:color w:val="000000"/>
                <w:sz w:val="18"/>
                <w:szCs w:val="18"/>
                <w:lang w:val="kk-KZ"/>
              </w:rPr>
              <w:t>112000,00</w:t>
            </w:r>
          </w:p>
        </w:tc>
        <w:tc>
          <w:tcPr>
            <w:tcW w:w="1985" w:type="dxa"/>
            <w:vAlign w:val="center"/>
          </w:tcPr>
          <w:p w:rsidR="001C487F" w:rsidRPr="003C7721" w:rsidRDefault="001C487F" w:rsidP="003016A9">
            <w:pPr>
              <w:jc w:val="right"/>
              <w:rPr>
                <w:color w:val="000000"/>
                <w:sz w:val="18"/>
                <w:szCs w:val="18"/>
                <w:lang w:val="kk-KZ"/>
              </w:rPr>
            </w:pPr>
            <w:r w:rsidRPr="003C7721">
              <w:rPr>
                <w:color w:val="000000"/>
                <w:sz w:val="18"/>
                <w:szCs w:val="18"/>
                <w:lang w:val="kk-KZ"/>
              </w:rPr>
              <w:t>224000,00</w:t>
            </w:r>
          </w:p>
        </w:tc>
      </w:tr>
      <w:tr w:rsidR="001C487F" w:rsidRPr="003C7721" w:rsidTr="003016A9">
        <w:trPr>
          <w:trHeight w:val="801"/>
        </w:trPr>
        <w:tc>
          <w:tcPr>
            <w:tcW w:w="568" w:type="dxa"/>
          </w:tcPr>
          <w:p w:rsidR="001C487F" w:rsidRPr="003C7721" w:rsidRDefault="001C487F" w:rsidP="003016A9">
            <w:pPr>
              <w:jc w:val="right"/>
              <w:rPr>
                <w:color w:val="000000"/>
                <w:sz w:val="18"/>
                <w:szCs w:val="18"/>
                <w:lang w:val="kk-KZ"/>
              </w:rPr>
            </w:pPr>
            <w:r w:rsidRPr="003C7721">
              <w:rPr>
                <w:color w:val="000000"/>
                <w:sz w:val="18"/>
                <w:szCs w:val="18"/>
                <w:lang w:val="kk-KZ"/>
              </w:rPr>
              <w:t>14</w:t>
            </w:r>
          </w:p>
        </w:tc>
        <w:tc>
          <w:tcPr>
            <w:tcW w:w="1315" w:type="dxa"/>
            <w:vAlign w:val="center"/>
          </w:tcPr>
          <w:p w:rsidR="001C487F" w:rsidRPr="003C7721" w:rsidRDefault="001C487F" w:rsidP="003016A9">
            <w:pPr>
              <w:rPr>
                <w:color w:val="000000"/>
                <w:sz w:val="18"/>
                <w:szCs w:val="18"/>
              </w:rPr>
            </w:pPr>
            <w:proofErr w:type="spellStart"/>
            <w:r w:rsidRPr="003C7721">
              <w:rPr>
                <w:color w:val="000000"/>
                <w:sz w:val="18"/>
                <w:szCs w:val="18"/>
              </w:rPr>
              <w:t>Эпоэтин</w:t>
            </w:r>
            <w:proofErr w:type="spellEnd"/>
            <w:r w:rsidRPr="003C7721">
              <w:rPr>
                <w:color w:val="000000"/>
                <w:sz w:val="18"/>
                <w:szCs w:val="18"/>
              </w:rPr>
              <w:t xml:space="preserve"> альфа</w:t>
            </w:r>
          </w:p>
        </w:tc>
        <w:tc>
          <w:tcPr>
            <w:tcW w:w="3079" w:type="dxa"/>
            <w:vAlign w:val="center"/>
          </w:tcPr>
          <w:p w:rsidR="001C487F" w:rsidRPr="003C7721" w:rsidRDefault="001C487F" w:rsidP="003016A9">
            <w:pPr>
              <w:jc w:val="both"/>
              <w:rPr>
                <w:color w:val="000000"/>
                <w:sz w:val="18"/>
                <w:szCs w:val="18"/>
              </w:rPr>
            </w:pPr>
            <w:r w:rsidRPr="003C7721">
              <w:rPr>
                <w:color w:val="000000"/>
                <w:sz w:val="18"/>
                <w:szCs w:val="18"/>
              </w:rPr>
              <w:t>Раствор для внутривенного и подкожного введения  2000 МЕ/0,5 мл</w:t>
            </w:r>
          </w:p>
        </w:tc>
        <w:tc>
          <w:tcPr>
            <w:tcW w:w="992" w:type="dxa"/>
            <w:vAlign w:val="center"/>
          </w:tcPr>
          <w:p w:rsidR="001C487F" w:rsidRPr="003C7721" w:rsidRDefault="001C487F" w:rsidP="003016A9">
            <w:pPr>
              <w:jc w:val="center"/>
              <w:rPr>
                <w:color w:val="000000"/>
                <w:sz w:val="18"/>
                <w:szCs w:val="18"/>
              </w:rPr>
            </w:pPr>
            <w:r w:rsidRPr="003C7721">
              <w:rPr>
                <w:color w:val="000000"/>
                <w:sz w:val="18"/>
                <w:szCs w:val="18"/>
              </w:rPr>
              <w:t>шприц</w:t>
            </w:r>
          </w:p>
        </w:tc>
        <w:tc>
          <w:tcPr>
            <w:tcW w:w="851" w:type="dxa"/>
            <w:noWrap/>
            <w:vAlign w:val="center"/>
          </w:tcPr>
          <w:p w:rsidR="001C487F" w:rsidRPr="003C7721" w:rsidRDefault="001C487F" w:rsidP="003016A9">
            <w:pPr>
              <w:jc w:val="center"/>
              <w:rPr>
                <w:color w:val="000000"/>
                <w:sz w:val="18"/>
                <w:szCs w:val="18"/>
                <w:lang w:val="kk-KZ"/>
              </w:rPr>
            </w:pPr>
            <w:r w:rsidRPr="003C7721">
              <w:rPr>
                <w:color w:val="000000"/>
                <w:sz w:val="18"/>
                <w:szCs w:val="18"/>
                <w:lang w:val="kk-KZ"/>
              </w:rPr>
              <w:t>500</w:t>
            </w:r>
          </w:p>
        </w:tc>
        <w:tc>
          <w:tcPr>
            <w:tcW w:w="1842" w:type="dxa"/>
            <w:vAlign w:val="center"/>
          </w:tcPr>
          <w:p w:rsidR="001C487F" w:rsidRPr="003C7721" w:rsidRDefault="001C487F" w:rsidP="003016A9">
            <w:pPr>
              <w:jc w:val="center"/>
              <w:rPr>
                <w:color w:val="000000"/>
                <w:sz w:val="18"/>
                <w:szCs w:val="18"/>
                <w:lang w:val="kk-KZ"/>
              </w:rPr>
            </w:pPr>
            <w:r w:rsidRPr="003C7721">
              <w:rPr>
                <w:color w:val="000000"/>
                <w:sz w:val="18"/>
                <w:szCs w:val="18"/>
                <w:lang w:val="kk-KZ"/>
              </w:rPr>
              <w:t>4000,00</w:t>
            </w:r>
          </w:p>
        </w:tc>
        <w:tc>
          <w:tcPr>
            <w:tcW w:w="1985" w:type="dxa"/>
            <w:vAlign w:val="center"/>
          </w:tcPr>
          <w:p w:rsidR="001C487F" w:rsidRPr="003C7721" w:rsidRDefault="001C487F" w:rsidP="003016A9">
            <w:pPr>
              <w:jc w:val="right"/>
              <w:rPr>
                <w:color w:val="000000"/>
                <w:sz w:val="18"/>
                <w:szCs w:val="18"/>
                <w:lang w:val="kk-KZ"/>
              </w:rPr>
            </w:pPr>
            <w:r w:rsidRPr="003C7721">
              <w:rPr>
                <w:color w:val="000000"/>
                <w:sz w:val="18"/>
                <w:szCs w:val="18"/>
                <w:lang w:val="kk-KZ"/>
              </w:rPr>
              <w:t>2000000,00</w:t>
            </w:r>
          </w:p>
        </w:tc>
      </w:tr>
      <w:tr w:rsidR="001C487F" w:rsidRPr="003C7721" w:rsidTr="003016A9">
        <w:trPr>
          <w:trHeight w:val="280"/>
        </w:trPr>
        <w:tc>
          <w:tcPr>
            <w:tcW w:w="568" w:type="dxa"/>
          </w:tcPr>
          <w:p w:rsidR="001C487F" w:rsidRPr="003C7721" w:rsidRDefault="001C487F" w:rsidP="003016A9">
            <w:pPr>
              <w:jc w:val="right"/>
              <w:rPr>
                <w:color w:val="000000"/>
                <w:sz w:val="18"/>
                <w:szCs w:val="18"/>
              </w:rPr>
            </w:pPr>
          </w:p>
        </w:tc>
        <w:tc>
          <w:tcPr>
            <w:tcW w:w="1315" w:type="dxa"/>
            <w:vAlign w:val="center"/>
          </w:tcPr>
          <w:p w:rsidR="001C487F" w:rsidRPr="003C7721" w:rsidRDefault="001C487F" w:rsidP="003016A9">
            <w:pPr>
              <w:rPr>
                <w:color w:val="222222"/>
                <w:sz w:val="18"/>
                <w:szCs w:val="18"/>
              </w:rPr>
            </w:pPr>
            <w:r w:rsidRPr="003C7721">
              <w:rPr>
                <w:color w:val="222222"/>
                <w:sz w:val="18"/>
                <w:szCs w:val="18"/>
              </w:rPr>
              <w:t>ИТОГО:</w:t>
            </w:r>
          </w:p>
        </w:tc>
        <w:tc>
          <w:tcPr>
            <w:tcW w:w="3079" w:type="dxa"/>
          </w:tcPr>
          <w:p w:rsidR="001C487F" w:rsidRPr="003C7721" w:rsidRDefault="001C487F" w:rsidP="003016A9">
            <w:pPr>
              <w:rPr>
                <w:color w:val="222222"/>
                <w:sz w:val="18"/>
                <w:szCs w:val="18"/>
              </w:rPr>
            </w:pPr>
          </w:p>
        </w:tc>
        <w:tc>
          <w:tcPr>
            <w:tcW w:w="992" w:type="dxa"/>
            <w:vAlign w:val="center"/>
          </w:tcPr>
          <w:p w:rsidR="001C487F" w:rsidRPr="003C7721" w:rsidRDefault="001C487F" w:rsidP="003016A9">
            <w:pPr>
              <w:rPr>
                <w:color w:val="222222"/>
                <w:sz w:val="18"/>
                <w:szCs w:val="18"/>
              </w:rPr>
            </w:pPr>
          </w:p>
        </w:tc>
        <w:tc>
          <w:tcPr>
            <w:tcW w:w="851" w:type="dxa"/>
            <w:vAlign w:val="center"/>
          </w:tcPr>
          <w:p w:rsidR="001C487F" w:rsidRPr="003C7721" w:rsidRDefault="001C487F" w:rsidP="003016A9">
            <w:pPr>
              <w:rPr>
                <w:sz w:val="18"/>
                <w:szCs w:val="18"/>
              </w:rPr>
            </w:pPr>
          </w:p>
        </w:tc>
        <w:tc>
          <w:tcPr>
            <w:tcW w:w="1842" w:type="dxa"/>
            <w:vAlign w:val="center"/>
          </w:tcPr>
          <w:p w:rsidR="001C487F" w:rsidRPr="003C7721" w:rsidRDefault="001C487F" w:rsidP="003016A9">
            <w:pPr>
              <w:rPr>
                <w:color w:val="000000"/>
                <w:sz w:val="18"/>
                <w:szCs w:val="18"/>
              </w:rPr>
            </w:pPr>
          </w:p>
        </w:tc>
        <w:tc>
          <w:tcPr>
            <w:tcW w:w="1985" w:type="dxa"/>
            <w:vAlign w:val="center"/>
          </w:tcPr>
          <w:p w:rsidR="001C487F" w:rsidRPr="003C7721" w:rsidRDefault="001C487F" w:rsidP="003016A9">
            <w:pPr>
              <w:pStyle w:val="aa"/>
              <w:rPr>
                <w:sz w:val="18"/>
                <w:szCs w:val="18"/>
              </w:rPr>
            </w:pPr>
            <w:r w:rsidRPr="003C7721">
              <w:rPr>
                <w:sz w:val="18"/>
                <w:szCs w:val="18"/>
              </w:rPr>
              <w:t xml:space="preserve">              26452335,00</w:t>
            </w:r>
          </w:p>
        </w:tc>
      </w:tr>
    </w:tbl>
    <w:p w:rsidR="001C487F" w:rsidRDefault="001C487F" w:rsidP="001C487F">
      <w:pPr>
        <w:ind w:right="141"/>
        <w:outlineLvl w:val="0"/>
        <w:rPr>
          <w:b/>
          <w:sz w:val="16"/>
          <w:szCs w:val="16"/>
        </w:rPr>
      </w:pPr>
    </w:p>
    <w:p w:rsidR="001C487F" w:rsidRDefault="001C487F" w:rsidP="001C487F">
      <w:pPr>
        <w:ind w:left="2835" w:right="141" w:hanging="2835"/>
        <w:outlineLvl w:val="0"/>
        <w:rPr>
          <w:b/>
          <w:sz w:val="16"/>
          <w:szCs w:val="16"/>
        </w:rPr>
      </w:pPr>
    </w:p>
    <w:p w:rsidR="00197A5C" w:rsidRPr="00197A5C" w:rsidRDefault="00197A5C" w:rsidP="00197A5C">
      <w:pPr>
        <w:tabs>
          <w:tab w:val="left" w:pos="0"/>
          <w:tab w:val="left" w:pos="142"/>
          <w:tab w:val="left" w:pos="284"/>
          <w:tab w:val="left" w:pos="567"/>
          <w:tab w:val="left" w:pos="993"/>
        </w:tabs>
        <w:ind w:right="-1"/>
        <w:jc w:val="both"/>
        <w:rPr>
          <w:sz w:val="20"/>
          <w:szCs w:val="20"/>
          <w:lang w:val="kk-KZ"/>
        </w:rPr>
      </w:pPr>
    </w:p>
    <w:p w:rsidR="00EF26E8" w:rsidRDefault="00EF26E8" w:rsidP="00EF26E8">
      <w:pPr>
        <w:pStyle w:val="a8"/>
        <w:tabs>
          <w:tab w:val="left" w:pos="0"/>
          <w:tab w:val="left" w:pos="142"/>
          <w:tab w:val="left" w:pos="284"/>
          <w:tab w:val="left" w:pos="567"/>
          <w:tab w:val="left" w:pos="993"/>
        </w:tabs>
        <w:ind w:left="851" w:right="-1"/>
        <w:jc w:val="both"/>
        <w:rPr>
          <w:rFonts w:ascii="Times New Roman" w:hAnsi="Times New Roman" w:cs="Times New Roman"/>
          <w:sz w:val="20"/>
          <w:szCs w:val="20"/>
          <w:lang w:val="kk-KZ"/>
        </w:rPr>
      </w:pPr>
    </w:p>
    <w:p w:rsidR="00EF26E8" w:rsidRDefault="00EF26E8" w:rsidP="00EF26E8">
      <w:pPr>
        <w:pStyle w:val="a8"/>
        <w:tabs>
          <w:tab w:val="left" w:pos="0"/>
          <w:tab w:val="left" w:pos="142"/>
          <w:tab w:val="left" w:pos="284"/>
          <w:tab w:val="left" w:pos="567"/>
          <w:tab w:val="left" w:pos="993"/>
        </w:tabs>
        <w:ind w:left="851" w:right="-1"/>
        <w:jc w:val="both"/>
        <w:rPr>
          <w:rFonts w:ascii="Times New Roman" w:hAnsi="Times New Roman" w:cs="Times New Roman"/>
          <w:sz w:val="20"/>
          <w:szCs w:val="20"/>
          <w:lang w:val="kk-KZ"/>
        </w:rPr>
      </w:pPr>
    </w:p>
    <w:p w:rsidR="00EF26E8" w:rsidRDefault="00EF26E8" w:rsidP="00EF26E8">
      <w:pPr>
        <w:pStyle w:val="a8"/>
        <w:tabs>
          <w:tab w:val="left" w:pos="0"/>
          <w:tab w:val="left" w:pos="142"/>
          <w:tab w:val="left" w:pos="284"/>
          <w:tab w:val="left" w:pos="567"/>
          <w:tab w:val="left" w:pos="993"/>
        </w:tabs>
        <w:ind w:left="851" w:right="-1"/>
        <w:jc w:val="both"/>
        <w:rPr>
          <w:rFonts w:ascii="Times New Roman" w:hAnsi="Times New Roman" w:cs="Times New Roman"/>
          <w:sz w:val="20"/>
          <w:szCs w:val="20"/>
          <w:lang w:val="kk-KZ"/>
        </w:rPr>
      </w:pPr>
    </w:p>
    <w:p w:rsidR="00EF26E8" w:rsidRPr="00B276FA" w:rsidRDefault="00EF26E8" w:rsidP="00EF26E8">
      <w:pPr>
        <w:pStyle w:val="a8"/>
        <w:tabs>
          <w:tab w:val="left" w:pos="0"/>
          <w:tab w:val="left" w:pos="142"/>
          <w:tab w:val="left" w:pos="284"/>
          <w:tab w:val="left" w:pos="567"/>
          <w:tab w:val="left" w:pos="993"/>
        </w:tabs>
        <w:ind w:left="851" w:right="-1"/>
        <w:jc w:val="both"/>
        <w:rPr>
          <w:rFonts w:ascii="Times New Roman" w:hAnsi="Times New Roman" w:cs="Times New Roman"/>
          <w:b/>
          <w:sz w:val="12"/>
          <w:szCs w:val="12"/>
          <w:lang w:val="kk-KZ"/>
        </w:rPr>
      </w:pPr>
      <w:r w:rsidRPr="00B276FA">
        <w:rPr>
          <w:rFonts w:ascii="Times New Roman" w:hAnsi="Times New Roman" w:cs="Times New Roman"/>
          <w:b/>
          <w:sz w:val="20"/>
          <w:szCs w:val="20"/>
          <w:lang w:val="kk-KZ"/>
        </w:rPr>
        <w:t>Ценовые предложения потенциальных поставщиков:</w:t>
      </w:r>
    </w:p>
    <w:p w:rsidR="008107A0" w:rsidRPr="000565F2" w:rsidRDefault="008107A0" w:rsidP="008107A0">
      <w:pPr>
        <w:tabs>
          <w:tab w:val="left" w:pos="284"/>
          <w:tab w:val="left" w:pos="567"/>
          <w:tab w:val="left" w:pos="993"/>
        </w:tabs>
        <w:ind w:right="-1"/>
        <w:jc w:val="both"/>
        <w:rPr>
          <w:b/>
          <w:bCs/>
          <w:sz w:val="22"/>
          <w:szCs w:val="22"/>
        </w:rPr>
      </w:pPr>
      <w:r w:rsidRPr="00F60E10">
        <w:rPr>
          <w:b/>
          <w:bCs/>
          <w:sz w:val="22"/>
          <w:szCs w:val="22"/>
        </w:rPr>
        <w:t xml:space="preserve">                </w:t>
      </w:r>
      <w:r w:rsidRPr="008107A0">
        <w:rPr>
          <w:b/>
          <w:bCs/>
          <w:sz w:val="22"/>
          <w:szCs w:val="22"/>
        </w:rPr>
        <w:t>1</w:t>
      </w:r>
      <w:r w:rsidRPr="002E099A">
        <w:rPr>
          <w:b/>
          <w:bCs/>
          <w:sz w:val="28"/>
          <w:szCs w:val="28"/>
        </w:rPr>
        <w:t xml:space="preserve">. </w:t>
      </w:r>
      <w:r w:rsidR="00B9422D" w:rsidRPr="002E099A">
        <w:rPr>
          <w:b/>
          <w:sz w:val="22"/>
          <w:szCs w:val="22"/>
          <w:lang w:val="kk-KZ"/>
        </w:rPr>
        <w:t xml:space="preserve">ТОО </w:t>
      </w:r>
      <w:r w:rsidR="00B9422D" w:rsidRPr="002E099A">
        <w:rPr>
          <w:b/>
          <w:sz w:val="22"/>
          <w:szCs w:val="22"/>
          <w:lang w:val="en-US"/>
        </w:rPr>
        <w:t>«</w:t>
      </w:r>
      <w:proofErr w:type="spellStart"/>
      <w:r w:rsidR="00B9422D" w:rsidRPr="002E099A">
        <w:rPr>
          <w:b/>
          <w:sz w:val="22"/>
          <w:szCs w:val="22"/>
          <w:lang w:val="en-US"/>
        </w:rPr>
        <w:t>Pharmprovide</w:t>
      </w:r>
      <w:proofErr w:type="spellEnd"/>
      <w:r w:rsidR="00B9422D" w:rsidRPr="002E099A">
        <w:rPr>
          <w:b/>
          <w:sz w:val="22"/>
          <w:szCs w:val="22"/>
          <w:lang w:val="en-US"/>
        </w:rPr>
        <w:t>»</w:t>
      </w:r>
      <w:r w:rsidR="005D6FA2" w:rsidRPr="002E099A">
        <w:rPr>
          <w:b/>
          <w:sz w:val="22"/>
          <w:szCs w:val="22"/>
          <w:lang w:val="kk-KZ"/>
        </w:rPr>
        <w:t>:</w:t>
      </w:r>
    </w:p>
    <w:p w:rsidR="008107A0" w:rsidRDefault="008107A0" w:rsidP="008107A0">
      <w:pPr>
        <w:rPr>
          <w:i/>
          <w:lang w:val="kk-KZ"/>
        </w:rPr>
      </w:pPr>
      <w:r>
        <w:rPr>
          <w:i/>
        </w:rPr>
        <w:lastRenderedPageBreak/>
        <w:t>- по лоту №</w:t>
      </w:r>
      <w:r w:rsidR="00F60E10">
        <w:rPr>
          <w:i/>
        </w:rPr>
        <w:t>1</w:t>
      </w:r>
      <w:r w:rsidR="00032397">
        <w:rPr>
          <w:i/>
        </w:rPr>
        <w:t>0</w:t>
      </w:r>
      <w:r>
        <w:rPr>
          <w:i/>
          <w:lang w:val="kk-KZ"/>
        </w:rPr>
        <w:t xml:space="preserve"> «</w:t>
      </w:r>
      <w:r w:rsidR="00032397" w:rsidRPr="003C7721">
        <w:rPr>
          <w:sz w:val="18"/>
          <w:szCs w:val="18"/>
        </w:rPr>
        <w:t xml:space="preserve">Катетер центральный венозный (2-просветный) </w:t>
      </w:r>
      <w:r w:rsidR="00032397" w:rsidRPr="003C7721">
        <w:rPr>
          <w:color w:val="000000" w:themeColor="text1"/>
          <w:sz w:val="18"/>
          <w:szCs w:val="18"/>
        </w:rPr>
        <w:t xml:space="preserve">полиуретановый </w:t>
      </w:r>
      <w:proofErr w:type="spellStart"/>
      <w:r w:rsidR="00032397" w:rsidRPr="003C7721">
        <w:rPr>
          <w:color w:val="000000" w:themeColor="text1"/>
          <w:sz w:val="18"/>
          <w:szCs w:val="18"/>
        </w:rPr>
        <w:t>рентгеноконтрастный</w:t>
      </w:r>
      <w:proofErr w:type="spellEnd"/>
      <w:r w:rsidR="00032397" w:rsidRPr="003C7721">
        <w:rPr>
          <w:color w:val="000000" w:themeColor="text1"/>
          <w:sz w:val="18"/>
          <w:szCs w:val="18"/>
        </w:rPr>
        <w:t xml:space="preserve"> с инъекционными колпачками, размером: 7Fr; длиной: 20см; в комплекте с принадлежностями для установки</w:t>
      </w:r>
      <w:r>
        <w:rPr>
          <w:color w:val="000000"/>
          <w:lang w:val="kk-KZ"/>
        </w:rPr>
        <w:t xml:space="preserve">» </w:t>
      </w:r>
      <w:r>
        <w:rPr>
          <w:i/>
        </w:rPr>
        <w:t xml:space="preserve">в количестве </w:t>
      </w:r>
      <w:r w:rsidR="00032397">
        <w:rPr>
          <w:i/>
          <w:lang w:val="kk-KZ"/>
        </w:rPr>
        <w:t xml:space="preserve">100 </w:t>
      </w:r>
      <w:r w:rsidR="00A62A08">
        <w:rPr>
          <w:i/>
          <w:lang w:val="kk-KZ"/>
        </w:rPr>
        <w:t>шт</w:t>
      </w:r>
      <w:r>
        <w:rPr>
          <w:i/>
        </w:rPr>
        <w:t xml:space="preserve">., </w:t>
      </w:r>
      <w:r w:rsidR="00032397" w:rsidRPr="002E099A">
        <w:rPr>
          <w:b/>
          <w:sz w:val="22"/>
          <w:szCs w:val="22"/>
          <w:lang w:val="kk-KZ"/>
        </w:rPr>
        <w:t xml:space="preserve">ТОО </w:t>
      </w:r>
      <w:r w:rsidR="00032397" w:rsidRPr="002E099A">
        <w:rPr>
          <w:b/>
          <w:sz w:val="22"/>
          <w:szCs w:val="22"/>
        </w:rPr>
        <w:t>«</w:t>
      </w:r>
      <w:proofErr w:type="spellStart"/>
      <w:r w:rsidR="00032397" w:rsidRPr="002E099A">
        <w:rPr>
          <w:b/>
          <w:sz w:val="22"/>
          <w:szCs w:val="22"/>
          <w:lang w:val="en-US"/>
        </w:rPr>
        <w:t>Pharmprovide</w:t>
      </w:r>
      <w:proofErr w:type="spellEnd"/>
      <w:r w:rsidR="00032397" w:rsidRPr="002E099A">
        <w:rPr>
          <w:b/>
          <w:sz w:val="22"/>
          <w:szCs w:val="22"/>
        </w:rPr>
        <w:t xml:space="preserve">» </w:t>
      </w:r>
      <w:r w:rsidRPr="002E099A">
        <w:rPr>
          <w:i/>
        </w:rPr>
        <w:t>на</w:t>
      </w:r>
      <w:r>
        <w:rPr>
          <w:i/>
        </w:rPr>
        <w:t xml:space="preserve"> сумму </w:t>
      </w:r>
      <w:r w:rsidR="00032397">
        <w:rPr>
          <w:i/>
          <w:lang w:val="kk-KZ"/>
        </w:rPr>
        <w:t>550 000</w:t>
      </w:r>
      <w:r>
        <w:rPr>
          <w:i/>
          <w:lang w:val="kk-KZ"/>
        </w:rPr>
        <w:t>,00</w:t>
      </w:r>
      <w:r>
        <w:rPr>
          <w:i/>
        </w:rPr>
        <w:t xml:space="preserve"> тенге или </w:t>
      </w:r>
      <w:r w:rsidR="00032397">
        <w:rPr>
          <w:i/>
          <w:lang w:val="kk-KZ"/>
        </w:rPr>
        <w:t>5500</w:t>
      </w:r>
      <w:r w:rsidR="00E56162">
        <w:rPr>
          <w:i/>
          <w:lang w:val="kk-KZ"/>
        </w:rPr>
        <w:t>,00</w:t>
      </w:r>
      <w:r>
        <w:rPr>
          <w:i/>
        </w:rPr>
        <w:t xml:space="preserve"> тенге за 1 </w:t>
      </w:r>
      <w:proofErr w:type="spellStart"/>
      <w:r w:rsidR="00A62A08">
        <w:rPr>
          <w:i/>
        </w:rPr>
        <w:t>шт</w:t>
      </w:r>
      <w:proofErr w:type="spellEnd"/>
      <w:r>
        <w:rPr>
          <w:i/>
          <w:lang w:val="kk-KZ"/>
        </w:rPr>
        <w:t>.</w:t>
      </w:r>
    </w:p>
    <w:p w:rsidR="002E099A" w:rsidRDefault="002E099A" w:rsidP="008107A0">
      <w:pPr>
        <w:rPr>
          <w:i/>
          <w:lang w:val="kk-KZ"/>
        </w:rPr>
      </w:pPr>
    </w:p>
    <w:p w:rsidR="002D538A" w:rsidRPr="008738CC" w:rsidRDefault="002D538A" w:rsidP="002D538A">
      <w:pPr>
        <w:tabs>
          <w:tab w:val="left" w:pos="284"/>
          <w:tab w:val="left" w:pos="567"/>
          <w:tab w:val="left" w:pos="993"/>
        </w:tabs>
        <w:ind w:right="-1"/>
        <w:jc w:val="both"/>
        <w:rPr>
          <w:b/>
          <w:lang w:val="kk-KZ"/>
        </w:rPr>
      </w:pPr>
      <w:r>
        <w:rPr>
          <w:b/>
          <w:bCs/>
          <w:sz w:val="22"/>
          <w:szCs w:val="22"/>
        </w:rPr>
        <w:t xml:space="preserve">    </w:t>
      </w:r>
      <w:r w:rsidRPr="008738CC">
        <w:rPr>
          <w:b/>
          <w:bCs/>
          <w:sz w:val="22"/>
          <w:szCs w:val="22"/>
        </w:rPr>
        <w:t>2</w:t>
      </w:r>
      <w:r w:rsidRPr="008738CC">
        <w:rPr>
          <w:b/>
          <w:bCs/>
          <w:sz w:val="28"/>
          <w:szCs w:val="28"/>
        </w:rPr>
        <w:t xml:space="preserve">. </w:t>
      </w:r>
      <w:r w:rsidRPr="008738CC">
        <w:rPr>
          <w:b/>
        </w:rPr>
        <w:t>ТОО «</w:t>
      </w:r>
      <w:proofErr w:type="spellStart"/>
      <w:r w:rsidRPr="008738CC">
        <w:rPr>
          <w:b/>
        </w:rPr>
        <w:t>МедКор</w:t>
      </w:r>
      <w:proofErr w:type="spellEnd"/>
      <w:r w:rsidRPr="008738CC">
        <w:rPr>
          <w:b/>
        </w:rPr>
        <w:t>»</w:t>
      </w:r>
      <w:r w:rsidRPr="008738CC">
        <w:rPr>
          <w:b/>
          <w:lang w:val="kk-KZ"/>
        </w:rPr>
        <w:t>:</w:t>
      </w:r>
    </w:p>
    <w:p w:rsidR="00E9056A" w:rsidRPr="00E9056A" w:rsidRDefault="00E9056A" w:rsidP="00E9056A">
      <w:pPr>
        <w:rPr>
          <w:color w:val="000000"/>
          <w:sz w:val="18"/>
          <w:szCs w:val="18"/>
        </w:rPr>
      </w:pPr>
      <w:r w:rsidRPr="008738CC">
        <w:rPr>
          <w:i/>
        </w:rPr>
        <w:t>- по лоту №13</w:t>
      </w:r>
      <w:r w:rsidRPr="008738CC">
        <w:rPr>
          <w:i/>
          <w:lang w:val="kk-KZ"/>
        </w:rPr>
        <w:t xml:space="preserve"> «</w:t>
      </w:r>
      <w:proofErr w:type="spellStart"/>
      <w:r w:rsidRPr="008738CC">
        <w:rPr>
          <w:color w:val="000000"/>
          <w:sz w:val="18"/>
          <w:szCs w:val="18"/>
        </w:rPr>
        <w:t>Рентгенозащита</w:t>
      </w:r>
      <w:proofErr w:type="spellEnd"/>
      <w:r w:rsidRPr="008738CC">
        <w:rPr>
          <w:color w:val="000000"/>
          <w:sz w:val="18"/>
          <w:szCs w:val="18"/>
        </w:rPr>
        <w:t xml:space="preserve"> для плеча</w:t>
      </w:r>
      <w:r w:rsidRPr="008738CC">
        <w:rPr>
          <w:color w:val="000000"/>
          <w:lang w:val="kk-KZ"/>
        </w:rPr>
        <w:t xml:space="preserve">» </w:t>
      </w:r>
      <w:r w:rsidRPr="008738CC">
        <w:rPr>
          <w:i/>
        </w:rPr>
        <w:t xml:space="preserve">в количестве 2 </w:t>
      </w:r>
      <w:r w:rsidRPr="008738CC">
        <w:rPr>
          <w:i/>
          <w:lang w:val="kk-KZ"/>
        </w:rPr>
        <w:t xml:space="preserve"> шт</w:t>
      </w:r>
      <w:r w:rsidRPr="008738CC">
        <w:rPr>
          <w:i/>
        </w:rPr>
        <w:t xml:space="preserve">., </w:t>
      </w:r>
      <w:r w:rsidRPr="008738CC">
        <w:rPr>
          <w:b/>
        </w:rPr>
        <w:t>ТОО «</w:t>
      </w:r>
      <w:proofErr w:type="spellStart"/>
      <w:r w:rsidRPr="008738CC">
        <w:rPr>
          <w:b/>
        </w:rPr>
        <w:t>МедКор</w:t>
      </w:r>
      <w:proofErr w:type="spellEnd"/>
      <w:r w:rsidRPr="008738CC">
        <w:rPr>
          <w:b/>
        </w:rPr>
        <w:t>»</w:t>
      </w:r>
      <w:r>
        <w:rPr>
          <w:b/>
          <w:lang w:val="kk-KZ"/>
        </w:rPr>
        <w:t xml:space="preserve"> </w:t>
      </w:r>
      <w:r w:rsidRPr="002E099A">
        <w:rPr>
          <w:i/>
        </w:rPr>
        <w:t>на</w:t>
      </w:r>
      <w:r>
        <w:rPr>
          <w:i/>
        </w:rPr>
        <w:t xml:space="preserve"> сумму </w:t>
      </w:r>
      <w:r>
        <w:rPr>
          <w:i/>
          <w:lang w:val="kk-KZ"/>
        </w:rPr>
        <w:t>223600,00</w:t>
      </w:r>
      <w:r>
        <w:rPr>
          <w:i/>
        </w:rPr>
        <w:t xml:space="preserve"> тенге или </w:t>
      </w:r>
      <w:r>
        <w:rPr>
          <w:i/>
          <w:lang w:val="kk-KZ"/>
        </w:rPr>
        <w:t>111800,00</w:t>
      </w:r>
      <w:r>
        <w:rPr>
          <w:i/>
        </w:rPr>
        <w:t xml:space="preserve"> тенге за 1 </w:t>
      </w:r>
      <w:proofErr w:type="spellStart"/>
      <w:r>
        <w:rPr>
          <w:i/>
        </w:rPr>
        <w:t>шт</w:t>
      </w:r>
      <w:proofErr w:type="spellEnd"/>
      <w:r>
        <w:rPr>
          <w:i/>
          <w:lang w:val="kk-KZ"/>
        </w:rPr>
        <w:t>.</w:t>
      </w:r>
    </w:p>
    <w:p w:rsidR="002D538A" w:rsidRPr="00E9056A" w:rsidRDefault="002D538A" w:rsidP="002D538A">
      <w:pPr>
        <w:tabs>
          <w:tab w:val="left" w:pos="284"/>
          <w:tab w:val="left" w:pos="567"/>
          <w:tab w:val="left" w:pos="993"/>
        </w:tabs>
        <w:ind w:right="-1"/>
        <w:jc w:val="both"/>
        <w:rPr>
          <w:b/>
          <w:bCs/>
          <w:sz w:val="22"/>
          <w:szCs w:val="22"/>
          <w:lang w:val="kk-KZ"/>
        </w:rPr>
      </w:pPr>
    </w:p>
    <w:p w:rsidR="008738CC" w:rsidRPr="008738CC" w:rsidRDefault="008738CC" w:rsidP="008738CC">
      <w:pPr>
        <w:tabs>
          <w:tab w:val="left" w:pos="284"/>
          <w:tab w:val="left" w:pos="567"/>
          <w:tab w:val="left" w:pos="993"/>
        </w:tabs>
        <w:ind w:right="-1"/>
        <w:jc w:val="both"/>
        <w:rPr>
          <w:b/>
          <w:lang w:val="kk-KZ"/>
        </w:rPr>
      </w:pPr>
      <w:r>
        <w:rPr>
          <w:b/>
          <w:bCs/>
          <w:sz w:val="22"/>
          <w:szCs w:val="22"/>
        </w:rPr>
        <w:t xml:space="preserve">    3</w:t>
      </w:r>
      <w:r w:rsidRPr="008738CC">
        <w:rPr>
          <w:b/>
          <w:bCs/>
          <w:sz w:val="28"/>
          <w:szCs w:val="28"/>
        </w:rPr>
        <w:t xml:space="preserve">. </w:t>
      </w:r>
      <w:r w:rsidR="00454EEA" w:rsidRPr="008B199D">
        <w:rPr>
          <w:b/>
          <w:sz w:val="22"/>
          <w:szCs w:val="22"/>
        </w:rPr>
        <w:t>ТОО «</w:t>
      </w:r>
      <w:r w:rsidR="00454EEA" w:rsidRPr="008B199D">
        <w:rPr>
          <w:b/>
          <w:sz w:val="22"/>
          <w:szCs w:val="22"/>
          <w:lang w:val="en-US"/>
        </w:rPr>
        <w:t>Apex</w:t>
      </w:r>
      <w:r w:rsidR="00454EEA" w:rsidRPr="008B199D">
        <w:rPr>
          <w:b/>
          <w:sz w:val="22"/>
          <w:szCs w:val="22"/>
        </w:rPr>
        <w:t xml:space="preserve"> </w:t>
      </w:r>
      <w:r w:rsidR="00454EEA" w:rsidRPr="008B199D">
        <w:rPr>
          <w:b/>
          <w:sz w:val="22"/>
          <w:szCs w:val="22"/>
          <w:lang w:val="en-US"/>
        </w:rPr>
        <w:t>Co</w:t>
      </w:r>
      <w:r w:rsidR="00454EEA" w:rsidRPr="008B199D">
        <w:rPr>
          <w:b/>
          <w:sz w:val="22"/>
          <w:szCs w:val="22"/>
        </w:rPr>
        <w:t>»</w:t>
      </w:r>
      <w:r w:rsidRPr="008B199D">
        <w:rPr>
          <w:b/>
          <w:sz w:val="22"/>
          <w:szCs w:val="22"/>
          <w:lang w:val="kk-KZ"/>
        </w:rPr>
        <w:t>:</w:t>
      </w:r>
    </w:p>
    <w:p w:rsidR="008738CC" w:rsidRPr="00E9056A" w:rsidRDefault="008738CC" w:rsidP="008738CC">
      <w:pPr>
        <w:rPr>
          <w:color w:val="000000"/>
          <w:sz w:val="18"/>
          <w:szCs w:val="18"/>
        </w:rPr>
      </w:pPr>
      <w:r w:rsidRPr="008738CC">
        <w:rPr>
          <w:i/>
        </w:rPr>
        <w:t>- по лоту №1</w:t>
      </w:r>
      <w:r w:rsidR="00391A5B">
        <w:rPr>
          <w:i/>
        </w:rPr>
        <w:t>1</w:t>
      </w:r>
      <w:r w:rsidRPr="008738CC">
        <w:rPr>
          <w:i/>
          <w:lang w:val="kk-KZ"/>
        </w:rPr>
        <w:t xml:space="preserve"> «</w:t>
      </w:r>
      <w:r w:rsidR="00391A5B" w:rsidRPr="003C7721">
        <w:rPr>
          <w:color w:val="000000"/>
          <w:sz w:val="18"/>
          <w:szCs w:val="18"/>
        </w:rPr>
        <w:t xml:space="preserve">Проволока </w:t>
      </w:r>
      <w:proofErr w:type="spellStart"/>
      <w:r w:rsidR="00391A5B" w:rsidRPr="003C7721">
        <w:rPr>
          <w:color w:val="000000"/>
          <w:sz w:val="18"/>
          <w:szCs w:val="18"/>
        </w:rPr>
        <w:t>серкляжная</w:t>
      </w:r>
      <w:proofErr w:type="spellEnd"/>
      <w:r w:rsidR="00391A5B" w:rsidRPr="003C7721">
        <w:rPr>
          <w:color w:val="000000"/>
          <w:sz w:val="18"/>
          <w:szCs w:val="18"/>
        </w:rPr>
        <w:t>, сталь 0,2мм, 0,3мм, 0,4мм, 0,5мм, 0,6мм, 0,7мм, 0,8мм, 0,9мм, 1,0мм, 1,2мм, 1,5мм, 2,0мм/10м</w:t>
      </w:r>
      <w:r w:rsidRPr="008738CC">
        <w:rPr>
          <w:color w:val="000000"/>
          <w:lang w:val="kk-KZ"/>
        </w:rPr>
        <w:t xml:space="preserve">» </w:t>
      </w:r>
      <w:r w:rsidRPr="008738CC">
        <w:rPr>
          <w:i/>
        </w:rPr>
        <w:t xml:space="preserve">в количестве </w:t>
      </w:r>
      <w:r w:rsidR="00391A5B">
        <w:rPr>
          <w:i/>
        </w:rPr>
        <w:t>5</w:t>
      </w:r>
      <w:r w:rsidRPr="008738CC">
        <w:rPr>
          <w:i/>
        </w:rPr>
        <w:t xml:space="preserve"> </w:t>
      </w:r>
      <w:r w:rsidRPr="008738CC">
        <w:rPr>
          <w:i/>
          <w:lang w:val="kk-KZ"/>
        </w:rPr>
        <w:t xml:space="preserve"> шт</w:t>
      </w:r>
      <w:r w:rsidRPr="008738CC">
        <w:rPr>
          <w:i/>
        </w:rPr>
        <w:t xml:space="preserve">., </w:t>
      </w:r>
      <w:r w:rsidR="00391A5B" w:rsidRPr="008B199D">
        <w:rPr>
          <w:b/>
          <w:sz w:val="22"/>
          <w:szCs w:val="22"/>
        </w:rPr>
        <w:t>ТОО «</w:t>
      </w:r>
      <w:r w:rsidR="00391A5B" w:rsidRPr="008B199D">
        <w:rPr>
          <w:b/>
          <w:sz w:val="22"/>
          <w:szCs w:val="22"/>
          <w:lang w:val="en-US"/>
        </w:rPr>
        <w:t>Apex</w:t>
      </w:r>
      <w:r w:rsidR="00391A5B" w:rsidRPr="008B199D">
        <w:rPr>
          <w:b/>
          <w:sz w:val="22"/>
          <w:szCs w:val="22"/>
        </w:rPr>
        <w:t xml:space="preserve"> </w:t>
      </w:r>
      <w:r w:rsidR="00391A5B" w:rsidRPr="008B199D">
        <w:rPr>
          <w:b/>
          <w:sz w:val="22"/>
          <w:szCs w:val="22"/>
          <w:lang w:val="en-US"/>
        </w:rPr>
        <w:t>Co</w:t>
      </w:r>
      <w:r w:rsidR="00391A5B" w:rsidRPr="008B199D">
        <w:rPr>
          <w:b/>
          <w:sz w:val="22"/>
          <w:szCs w:val="22"/>
        </w:rPr>
        <w:t>»</w:t>
      </w:r>
      <w:r w:rsidR="00391A5B">
        <w:rPr>
          <w:b/>
          <w:sz w:val="22"/>
          <w:szCs w:val="22"/>
        </w:rPr>
        <w:t xml:space="preserve"> </w:t>
      </w:r>
      <w:r w:rsidRPr="002E099A">
        <w:rPr>
          <w:i/>
        </w:rPr>
        <w:t>на</w:t>
      </w:r>
      <w:r>
        <w:rPr>
          <w:i/>
        </w:rPr>
        <w:t xml:space="preserve"> сумму </w:t>
      </w:r>
      <w:r w:rsidR="00391A5B">
        <w:rPr>
          <w:i/>
          <w:lang w:val="kk-KZ"/>
        </w:rPr>
        <w:t>71700</w:t>
      </w:r>
      <w:r>
        <w:rPr>
          <w:i/>
          <w:lang w:val="kk-KZ"/>
        </w:rPr>
        <w:t>,00</w:t>
      </w:r>
      <w:r>
        <w:rPr>
          <w:i/>
        </w:rPr>
        <w:t xml:space="preserve"> тенге или </w:t>
      </w:r>
      <w:r w:rsidR="00391A5B">
        <w:rPr>
          <w:i/>
          <w:lang w:val="kk-KZ"/>
        </w:rPr>
        <w:t>14340</w:t>
      </w:r>
      <w:r>
        <w:rPr>
          <w:i/>
          <w:lang w:val="kk-KZ"/>
        </w:rPr>
        <w:t>,00</w:t>
      </w:r>
      <w:r>
        <w:rPr>
          <w:i/>
        </w:rPr>
        <w:t xml:space="preserve"> тенге за 1 </w:t>
      </w:r>
      <w:proofErr w:type="spellStart"/>
      <w:r>
        <w:rPr>
          <w:i/>
        </w:rPr>
        <w:t>шт</w:t>
      </w:r>
      <w:proofErr w:type="spellEnd"/>
      <w:r>
        <w:rPr>
          <w:i/>
          <w:lang w:val="kk-KZ"/>
        </w:rPr>
        <w:t>.</w:t>
      </w:r>
    </w:p>
    <w:p w:rsidR="00056260" w:rsidRPr="008738CC" w:rsidRDefault="00056260" w:rsidP="00056260">
      <w:pPr>
        <w:tabs>
          <w:tab w:val="left" w:pos="284"/>
          <w:tab w:val="left" w:pos="567"/>
          <w:tab w:val="left" w:pos="993"/>
        </w:tabs>
        <w:ind w:right="-1"/>
        <w:jc w:val="both"/>
        <w:rPr>
          <w:b/>
          <w:lang w:val="kk-KZ"/>
        </w:rPr>
      </w:pPr>
      <w:r>
        <w:rPr>
          <w:b/>
          <w:bCs/>
          <w:sz w:val="22"/>
          <w:szCs w:val="22"/>
        </w:rPr>
        <w:t xml:space="preserve">    4</w:t>
      </w:r>
      <w:r w:rsidRPr="008738CC">
        <w:rPr>
          <w:b/>
          <w:bCs/>
          <w:sz w:val="28"/>
          <w:szCs w:val="28"/>
        </w:rPr>
        <w:t xml:space="preserve">. </w:t>
      </w:r>
      <w:r w:rsidRPr="00056260">
        <w:rPr>
          <w:b/>
          <w:sz w:val="18"/>
          <w:szCs w:val="18"/>
          <w:lang w:val="kk-KZ"/>
        </w:rPr>
        <w:t>ТОО «</w:t>
      </w:r>
      <w:r w:rsidRPr="00056260">
        <w:rPr>
          <w:b/>
          <w:sz w:val="18"/>
          <w:szCs w:val="18"/>
          <w:lang w:val="en-US"/>
        </w:rPr>
        <w:t>DIALIZ</w:t>
      </w:r>
      <w:r w:rsidRPr="00056260">
        <w:rPr>
          <w:b/>
          <w:sz w:val="18"/>
          <w:szCs w:val="18"/>
          <w:lang w:val="kk-KZ"/>
        </w:rPr>
        <w:t>»</w:t>
      </w:r>
      <w:r w:rsidRPr="00056260">
        <w:rPr>
          <w:b/>
          <w:sz w:val="18"/>
          <w:szCs w:val="18"/>
        </w:rPr>
        <w:t>(Диализ)</w:t>
      </w:r>
      <w:r>
        <w:rPr>
          <w:sz w:val="18"/>
          <w:szCs w:val="18"/>
        </w:rPr>
        <w:t xml:space="preserve"> </w:t>
      </w:r>
      <w:r w:rsidRPr="008B199D">
        <w:rPr>
          <w:b/>
          <w:sz w:val="22"/>
          <w:szCs w:val="22"/>
          <w:lang w:val="kk-KZ"/>
        </w:rPr>
        <w:t>:</w:t>
      </w:r>
    </w:p>
    <w:p w:rsidR="00056260" w:rsidRPr="005817FD" w:rsidRDefault="00056260" w:rsidP="005817FD">
      <w:pPr>
        <w:autoSpaceDE w:val="0"/>
        <w:autoSpaceDN w:val="0"/>
        <w:adjustRightInd w:val="0"/>
        <w:rPr>
          <w:bCs/>
          <w:iCs/>
          <w:sz w:val="18"/>
          <w:szCs w:val="18"/>
        </w:rPr>
      </w:pPr>
      <w:r w:rsidRPr="008738CC">
        <w:rPr>
          <w:i/>
        </w:rPr>
        <w:t>- по лоту №</w:t>
      </w:r>
      <w:r w:rsidR="005817FD">
        <w:rPr>
          <w:i/>
        </w:rPr>
        <w:t xml:space="preserve">3 </w:t>
      </w:r>
      <w:r w:rsidRPr="008738CC">
        <w:rPr>
          <w:i/>
          <w:lang w:val="kk-KZ"/>
        </w:rPr>
        <w:t>«</w:t>
      </w:r>
      <w:r w:rsidR="005817FD" w:rsidRPr="003C7721">
        <w:rPr>
          <w:bCs/>
          <w:iCs/>
          <w:sz w:val="18"/>
          <w:szCs w:val="18"/>
        </w:rPr>
        <w:t>Комплект расходных материалов для проведения 1 сеанса гемодиализа на аппаратах</w:t>
      </w:r>
      <w:r w:rsidR="005817FD">
        <w:rPr>
          <w:bCs/>
          <w:iCs/>
          <w:sz w:val="18"/>
          <w:szCs w:val="18"/>
        </w:rPr>
        <w:t xml:space="preserve"> </w:t>
      </w:r>
      <w:r w:rsidR="005817FD" w:rsidRPr="003C7721">
        <w:rPr>
          <w:bCs/>
          <w:iCs/>
          <w:sz w:val="18"/>
          <w:szCs w:val="18"/>
        </w:rPr>
        <w:t>"АК-98 производства GAMBRO"</w:t>
      </w:r>
      <w:r w:rsidR="005817FD">
        <w:rPr>
          <w:bCs/>
          <w:iCs/>
          <w:sz w:val="18"/>
          <w:szCs w:val="18"/>
        </w:rPr>
        <w:t xml:space="preserve"> </w:t>
      </w:r>
      <w:r w:rsidRPr="008738CC">
        <w:rPr>
          <w:color w:val="000000"/>
          <w:lang w:val="kk-KZ"/>
        </w:rPr>
        <w:t xml:space="preserve">» </w:t>
      </w:r>
      <w:r w:rsidRPr="008738CC">
        <w:rPr>
          <w:i/>
        </w:rPr>
        <w:t xml:space="preserve">в количестве </w:t>
      </w:r>
      <w:r w:rsidR="005817FD">
        <w:rPr>
          <w:i/>
        </w:rPr>
        <w:t>225</w:t>
      </w:r>
      <w:r w:rsidRPr="008738CC">
        <w:rPr>
          <w:i/>
          <w:lang w:val="kk-KZ"/>
        </w:rPr>
        <w:t xml:space="preserve"> </w:t>
      </w:r>
      <w:r w:rsidR="005817FD">
        <w:rPr>
          <w:i/>
          <w:lang w:val="kk-KZ"/>
        </w:rPr>
        <w:t>комп</w:t>
      </w:r>
      <w:r w:rsidRPr="008738CC">
        <w:rPr>
          <w:i/>
        </w:rPr>
        <w:t xml:space="preserve">., </w:t>
      </w:r>
      <w:r w:rsidR="005817FD" w:rsidRPr="00056260">
        <w:rPr>
          <w:b/>
          <w:sz w:val="18"/>
          <w:szCs w:val="18"/>
          <w:lang w:val="kk-KZ"/>
        </w:rPr>
        <w:t>ТОО «</w:t>
      </w:r>
      <w:r w:rsidR="005817FD" w:rsidRPr="00056260">
        <w:rPr>
          <w:b/>
          <w:sz w:val="18"/>
          <w:szCs w:val="18"/>
          <w:lang w:val="en-US"/>
        </w:rPr>
        <w:t>DIALIZ</w:t>
      </w:r>
      <w:r w:rsidR="005817FD" w:rsidRPr="00056260">
        <w:rPr>
          <w:b/>
          <w:sz w:val="18"/>
          <w:szCs w:val="18"/>
          <w:lang w:val="kk-KZ"/>
        </w:rPr>
        <w:t>»</w:t>
      </w:r>
      <w:r w:rsidR="005817FD" w:rsidRPr="00056260">
        <w:rPr>
          <w:b/>
          <w:sz w:val="18"/>
          <w:szCs w:val="18"/>
        </w:rPr>
        <w:t>(Диализ)</w:t>
      </w:r>
      <w:r w:rsidR="005817FD">
        <w:rPr>
          <w:sz w:val="18"/>
          <w:szCs w:val="18"/>
        </w:rPr>
        <w:t xml:space="preserve">  </w:t>
      </w:r>
      <w:r w:rsidRPr="002E099A">
        <w:rPr>
          <w:i/>
        </w:rPr>
        <w:t>на</w:t>
      </w:r>
      <w:r>
        <w:rPr>
          <w:i/>
        </w:rPr>
        <w:t xml:space="preserve"> сумму </w:t>
      </w:r>
      <w:r w:rsidR="005817FD">
        <w:rPr>
          <w:i/>
          <w:lang w:val="kk-KZ"/>
        </w:rPr>
        <w:t>3465000</w:t>
      </w:r>
      <w:r>
        <w:rPr>
          <w:i/>
          <w:lang w:val="kk-KZ"/>
        </w:rPr>
        <w:t>,00</w:t>
      </w:r>
      <w:r>
        <w:rPr>
          <w:i/>
        </w:rPr>
        <w:t xml:space="preserve"> тенге или </w:t>
      </w:r>
      <w:r w:rsidR="005817FD">
        <w:rPr>
          <w:i/>
          <w:lang w:val="kk-KZ"/>
        </w:rPr>
        <w:t>15400</w:t>
      </w:r>
      <w:r>
        <w:rPr>
          <w:i/>
          <w:lang w:val="kk-KZ"/>
        </w:rPr>
        <w:t>,00</w:t>
      </w:r>
      <w:r>
        <w:rPr>
          <w:i/>
        </w:rPr>
        <w:t xml:space="preserve"> тенге за 1 </w:t>
      </w:r>
      <w:r w:rsidR="005817FD">
        <w:rPr>
          <w:i/>
        </w:rPr>
        <w:t>комп</w:t>
      </w:r>
      <w:r>
        <w:rPr>
          <w:i/>
          <w:lang w:val="kk-KZ"/>
        </w:rPr>
        <w:t>.</w:t>
      </w:r>
    </w:p>
    <w:p w:rsidR="005817FD" w:rsidRPr="005817FD" w:rsidRDefault="005817FD" w:rsidP="005817FD">
      <w:pPr>
        <w:autoSpaceDE w:val="0"/>
        <w:autoSpaceDN w:val="0"/>
        <w:adjustRightInd w:val="0"/>
        <w:rPr>
          <w:bCs/>
          <w:iCs/>
          <w:sz w:val="18"/>
          <w:szCs w:val="18"/>
        </w:rPr>
      </w:pPr>
      <w:r w:rsidRPr="008738CC">
        <w:rPr>
          <w:i/>
        </w:rPr>
        <w:t>- по лоту №</w:t>
      </w:r>
      <w:r>
        <w:rPr>
          <w:i/>
        </w:rPr>
        <w:t xml:space="preserve">4 </w:t>
      </w:r>
      <w:r w:rsidRPr="008738CC">
        <w:rPr>
          <w:i/>
          <w:lang w:val="kk-KZ"/>
        </w:rPr>
        <w:t>«</w:t>
      </w:r>
      <w:r w:rsidRPr="003C7721">
        <w:rPr>
          <w:bCs/>
          <w:iCs/>
          <w:sz w:val="18"/>
          <w:szCs w:val="18"/>
        </w:rPr>
        <w:t>Комплект расходных материалов для проведения 1 сеанса гемодиализа на аппаратах "Искусственная почка INNOVA производства GAMBRO"</w:t>
      </w:r>
      <w:r>
        <w:rPr>
          <w:bCs/>
          <w:iCs/>
          <w:sz w:val="18"/>
          <w:szCs w:val="18"/>
        </w:rPr>
        <w:t xml:space="preserve"> </w:t>
      </w:r>
      <w:r w:rsidRPr="008738CC">
        <w:rPr>
          <w:color w:val="000000"/>
          <w:lang w:val="kk-KZ"/>
        </w:rPr>
        <w:t xml:space="preserve">» </w:t>
      </w:r>
      <w:r w:rsidRPr="008738CC">
        <w:rPr>
          <w:i/>
        </w:rPr>
        <w:t xml:space="preserve">в количестве </w:t>
      </w:r>
      <w:r>
        <w:rPr>
          <w:i/>
        </w:rPr>
        <w:t xml:space="preserve"> 239 </w:t>
      </w:r>
      <w:r w:rsidRPr="008738CC">
        <w:rPr>
          <w:i/>
          <w:lang w:val="kk-KZ"/>
        </w:rPr>
        <w:t xml:space="preserve"> </w:t>
      </w:r>
      <w:r>
        <w:rPr>
          <w:i/>
          <w:lang w:val="kk-KZ"/>
        </w:rPr>
        <w:t>комп</w:t>
      </w:r>
      <w:r w:rsidRPr="008738CC">
        <w:rPr>
          <w:i/>
        </w:rPr>
        <w:t xml:space="preserve">., </w:t>
      </w:r>
      <w:r w:rsidRPr="00056260">
        <w:rPr>
          <w:b/>
          <w:sz w:val="18"/>
          <w:szCs w:val="18"/>
          <w:lang w:val="kk-KZ"/>
        </w:rPr>
        <w:t>ТОО «</w:t>
      </w:r>
      <w:r w:rsidRPr="00056260">
        <w:rPr>
          <w:b/>
          <w:sz w:val="18"/>
          <w:szCs w:val="18"/>
          <w:lang w:val="en-US"/>
        </w:rPr>
        <w:t>DIALIZ</w:t>
      </w:r>
      <w:r w:rsidRPr="00056260">
        <w:rPr>
          <w:b/>
          <w:sz w:val="18"/>
          <w:szCs w:val="18"/>
          <w:lang w:val="kk-KZ"/>
        </w:rPr>
        <w:t>»</w:t>
      </w:r>
      <w:r w:rsidRPr="00056260">
        <w:rPr>
          <w:b/>
          <w:sz w:val="18"/>
          <w:szCs w:val="18"/>
        </w:rPr>
        <w:t>(Диализ)</w:t>
      </w:r>
      <w:r>
        <w:rPr>
          <w:sz w:val="18"/>
          <w:szCs w:val="18"/>
        </w:rPr>
        <w:t xml:space="preserve">  </w:t>
      </w:r>
      <w:r w:rsidRPr="002E099A">
        <w:rPr>
          <w:i/>
        </w:rPr>
        <w:t>на</w:t>
      </w:r>
      <w:r>
        <w:rPr>
          <w:i/>
        </w:rPr>
        <w:t xml:space="preserve"> сумму </w:t>
      </w:r>
      <w:r>
        <w:rPr>
          <w:i/>
          <w:lang w:val="kk-KZ"/>
        </w:rPr>
        <w:t>3680600,00</w:t>
      </w:r>
      <w:r>
        <w:rPr>
          <w:i/>
        </w:rPr>
        <w:t xml:space="preserve"> тенге или </w:t>
      </w:r>
      <w:r>
        <w:rPr>
          <w:i/>
          <w:lang w:val="kk-KZ"/>
        </w:rPr>
        <w:t>15400,00</w:t>
      </w:r>
      <w:r>
        <w:rPr>
          <w:i/>
        </w:rPr>
        <w:t xml:space="preserve"> тенге за 1 комп</w:t>
      </w:r>
      <w:r>
        <w:rPr>
          <w:i/>
          <w:lang w:val="kk-KZ"/>
        </w:rPr>
        <w:t>.</w:t>
      </w:r>
    </w:p>
    <w:p w:rsidR="00EC1C3F" w:rsidRPr="00EC1C3F" w:rsidRDefault="00EC1C3F" w:rsidP="00EC1C3F">
      <w:pPr>
        <w:tabs>
          <w:tab w:val="left" w:pos="284"/>
          <w:tab w:val="left" w:pos="567"/>
          <w:tab w:val="left" w:pos="993"/>
        </w:tabs>
        <w:ind w:right="-1"/>
        <w:jc w:val="both"/>
        <w:rPr>
          <w:b/>
          <w:lang w:val="kk-KZ"/>
        </w:rPr>
      </w:pPr>
      <w:r w:rsidRPr="00EC1C3F">
        <w:rPr>
          <w:b/>
          <w:bCs/>
          <w:sz w:val="22"/>
          <w:szCs w:val="22"/>
          <w:lang w:val="en-US"/>
        </w:rPr>
        <w:t xml:space="preserve">    5</w:t>
      </w:r>
      <w:r w:rsidRPr="00EC1C3F">
        <w:rPr>
          <w:b/>
          <w:bCs/>
          <w:sz w:val="28"/>
          <w:szCs w:val="28"/>
          <w:lang w:val="en-US"/>
        </w:rPr>
        <w:t xml:space="preserve">. </w:t>
      </w:r>
      <w:r w:rsidRPr="00EC1C3F">
        <w:rPr>
          <w:b/>
        </w:rPr>
        <w:t>ТОО</w:t>
      </w:r>
      <w:r w:rsidRPr="00EC1C3F">
        <w:rPr>
          <w:b/>
          <w:lang w:val="en-US"/>
        </w:rPr>
        <w:t xml:space="preserve"> «Med Life Sciences</w:t>
      </w:r>
      <w:proofErr w:type="gramStart"/>
      <w:r w:rsidRPr="00EC1C3F">
        <w:rPr>
          <w:b/>
          <w:lang w:val="en-US"/>
        </w:rPr>
        <w:t>»(</w:t>
      </w:r>
      <w:proofErr w:type="gramEnd"/>
      <w:r w:rsidRPr="00EC1C3F">
        <w:rPr>
          <w:b/>
        </w:rPr>
        <w:t>Мед</w:t>
      </w:r>
      <w:r w:rsidRPr="00EC1C3F">
        <w:rPr>
          <w:b/>
          <w:lang w:val="en-US"/>
        </w:rPr>
        <w:t xml:space="preserve"> </w:t>
      </w:r>
      <w:proofErr w:type="spellStart"/>
      <w:r w:rsidRPr="00EC1C3F">
        <w:rPr>
          <w:b/>
        </w:rPr>
        <w:t>Лайф</w:t>
      </w:r>
      <w:proofErr w:type="spellEnd"/>
      <w:r w:rsidRPr="00EC1C3F">
        <w:rPr>
          <w:b/>
          <w:lang w:val="en-US"/>
        </w:rPr>
        <w:t xml:space="preserve"> </w:t>
      </w:r>
      <w:proofErr w:type="spellStart"/>
      <w:r w:rsidRPr="00EC1C3F">
        <w:rPr>
          <w:b/>
        </w:rPr>
        <w:t>Сайнсез</w:t>
      </w:r>
      <w:proofErr w:type="spellEnd"/>
      <w:r w:rsidRPr="00EC1C3F">
        <w:rPr>
          <w:b/>
          <w:lang w:val="en-US"/>
        </w:rPr>
        <w:t>)</w:t>
      </w:r>
      <w:r w:rsidRPr="00EC1C3F">
        <w:rPr>
          <w:b/>
          <w:lang w:val="kk-KZ"/>
        </w:rPr>
        <w:t>:</w:t>
      </w:r>
    </w:p>
    <w:p w:rsidR="00C84E8D" w:rsidRPr="005817FD" w:rsidRDefault="00C84E8D" w:rsidP="00C84E8D">
      <w:pPr>
        <w:autoSpaceDE w:val="0"/>
        <w:autoSpaceDN w:val="0"/>
        <w:adjustRightInd w:val="0"/>
        <w:rPr>
          <w:bCs/>
          <w:iCs/>
          <w:sz w:val="18"/>
          <w:szCs w:val="18"/>
        </w:rPr>
      </w:pPr>
      <w:r w:rsidRPr="008738CC">
        <w:rPr>
          <w:i/>
        </w:rPr>
        <w:t>- по лоту №</w:t>
      </w:r>
      <w:r w:rsidR="00E51571">
        <w:rPr>
          <w:i/>
        </w:rPr>
        <w:t>10</w:t>
      </w:r>
      <w:r>
        <w:rPr>
          <w:i/>
        </w:rPr>
        <w:t xml:space="preserve"> </w:t>
      </w:r>
      <w:r w:rsidRPr="008738CC">
        <w:rPr>
          <w:i/>
          <w:lang w:val="kk-KZ"/>
        </w:rPr>
        <w:t>«</w:t>
      </w:r>
      <w:r w:rsidR="00E51571" w:rsidRPr="003C7721">
        <w:rPr>
          <w:sz w:val="18"/>
          <w:szCs w:val="18"/>
        </w:rPr>
        <w:t xml:space="preserve">Катетер центральный венозный (2-просветный) </w:t>
      </w:r>
      <w:r w:rsidR="00E51571" w:rsidRPr="003C7721">
        <w:rPr>
          <w:color w:val="000000" w:themeColor="text1"/>
          <w:sz w:val="18"/>
          <w:szCs w:val="18"/>
        </w:rPr>
        <w:t xml:space="preserve">полиуретановый </w:t>
      </w:r>
      <w:proofErr w:type="spellStart"/>
      <w:r w:rsidR="00E51571" w:rsidRPr="003C7721">
        <w:rPr>
          <w:color w:val="000000" w:themeColor="text1"/>
          <w:sz w:val="18"/>
          <w:szCs w:val="18"/>
        </w:rPr>
        <w:t>рентгеноконтрастный</w:t>
      </w:r>
      <w:proofErr w:type="spellEnd"/>
      <w:r w:rsidR="00E51571" w:rsidRPr="003C7721">
        <w:rPr>
          <w:color w:val="000000" w:themeColor="text1"/>
          <w:sz w:val="18"/>
          <w:szCs w:val="18"/>
        </w:rPr>
        <w:t xml:space="preserve"> с инъекционными колпачками, размером: 7Fr; длиной: 20см; в комплекте с принадлежностями для установки</w:t>
      </w:r>
      <w:r w:rsidRPr="008738CC">
        <w:rPr>
          <w:color w:val="000000"/>
          <w:lang w:val="kk-KZ"/>
        </w:rPr>
        <w:t xml:space="preserve">» </w:t>
      </w:r>
      <w:r w:rsidRPr="008738CC">
        <w:rPr>
          <w:i/>
        </w:rPr>
        <w:t xml:space="preserve">в количестве </w:t>
      </w:r>
      <w:r>
        <w:rPr>
          <w:i/>
        </w:rPr>
        <w:t xml:space="preserve"> </w:t>
      </w:r>
      <w:r w:rsidR="00E51571">
        <w:rPr>
          <w:i/>
        </w:rPr>
        <w:t>100</w:t>
      </w:r>
      <w:r w:rsidRPr="008738CC">
        <w:rPr>
          <w:i/>
          <w:lang w:val="kk-KZ"/>
        </w:rPr>
        <w:t xml:space="preserve"> </w:t>
      </w:r>
      <w:r w:rsidR="00E51571">
        <w:rPr>
          <w:i/>
          <w:lang w:val="kk-KZ"/>
        </w:rPr>
        <w:t>шт</w:t>
      </w:r>
      <w:r w:rsidRPr="008738CC">
        <w:rPr>
          <w:i/>
        </w:rPr>
        <w:t xml:space="preserve">., </w:t>
      </w:r>
      <w:r w:rsidR="00E51571" w:rsidRPr="00EC1C3F">
        <w:rPr>
          <w:b/>
        </w:rPr>
        <w:t>ТОО</w:t>
      </w:r>
      <w:r w:rsidR="00E51571" w:rsidRPr="00E51571">
        <w:rPr>
          <w:b/>
        </w:rPr>
        <w:t xml:space="preserve"> «</w:t>
      </w:r>
      <w:r w:rsidR="00E51571" w:rsidRPr="00EC1C3F">
        <w:rPr>
          <w:b/>
          <w:lang w:val="en-US"/>
        </w:rPr>
        <w:t>Med</w:t>
      </w:r>
      <w:r w:rsidR="00E51571" w:rsidRPr="00E51571">
        <w:rPr>
          <w:b/>
        </w:rPr>
        <w:t xml:space="preserve"> </w:t>
      </w:r>
      <w:r w:rsidR="00E51571" w:rsidRPr="00EC1C3F">
        <w:rPr>
          <w:b/>
          <w:lang w:val="en-US"/>
        </w:rPr>
        <w:t>Life</w:t>
      </w:r>
      <w:r w:rsidR="00E51571" w:rsidRPr="00E51571">
        <w:rPr>
          <w:b/>
        </w:rPr>
        <w:t xml:space="preserve"> </w:t>
      </w:r>
      <w:r w:rsidR="00E51571" w:rsidRPr="00EC1C3F">
        <w:rPr>
          <w:b/>
          <w:lang w:val="en-US"/>
        </w:rPr>
        <w:t>Sciences</w:t>
      </w:r>
      <w:r w:rsidR="00E51571" w:rsidRPr="00E51571">
        <w:rPr>
          <w:b/>
        </w:rPr>
        <w:t>»(</w:t>
      </w:r>
      <w:r w:rsidR="00E51571" w:rsidRPr="00EC1C3F">
        <w:rPr>
          <w:b/>
        </w:rPr>
        <w:t>Мед</w:t>
      </w:r>
      <w:r w:rsidR="00E51571" w:rsidRPr="00E51571">
        <w:rPr>
          <w:b/>
        </w:rPr>
        <w:t xml:space="preserve"> </w:t>
      </w:r>
      <w:proofErr w:type="spellStart"/>
      <w:r w:rsidR="00E51571" w:rsidRPr="00EC1C3F">
        <w:rPr>
          <w:b/>
        </w:rPr>
        <w:t>Лайф</w:t>
      </w:r>
      <w:proofErr w:type="spellEnd"/>
      <w:r w:rsidR="00E51571" w:rsidRPr="00E51571">
        <w:rPr>
          <w:b/>
        </w:rPr>
        <w:t xml:space="preserve"> </w:t>
      </w:r>
      <w:proofErr w:type="spellStart"/>
      <w:r w:rsidR="00E51571" w:rsidRPr="00EC1C3F">
        <w:rPr>
          <w:b/>
        </w:rPr>
        <w:t>Сайнсез</w:t>
      </w:r>
      <w:proofErr w:type="spellEnd"/>
      <w:r w:rsidR="00E51571" w:rsidRPr="00E51571">
        <w:rPr>
          <w:b/>
        </w:rPr>
        <w:t>)</w:t>
      </w:r>
      <w:r w:rsidR="00E51571">
        <w:rPr>
          <w:b/>
        </w:rPr>
        <w:t xml:space="preserve"> </w:t>
      </w:r>
      <w:r w:rsidRPr="002E099A">
        <w:rPr>
          <w:i/>
        </w:rPr>
        <w:t>на</w:t>
      </w:r>
      <w:r>
        <w:rPr>
          <w:i/>
        </w:rPr>
        <w:t xml:space="preserve"> сумму </w:t>
      </w:r>
      <w:r w:rsidR="00E51571">
        <w:rPr>
          <w:i/>
          <w:lang w:val="kk-KZ"/>
        </w:rPr>
        <w:t>840000</w:t>
      </w:r>
      <w:r>
        <w:rPr>
          <w:i/>
          <w:lang w:val="kk-KZ"/>
        </w:rPr>
        <w:t>,00</w:t>
      </w:r>
      <w:r>
        <w:rPr>
          <w:i/>
        </w:rPr>
        <w:t xml:space="preserve"> тенге или </w:t>
      </w:r>
      <w:r w:rsidR="00E51571">
        <w:rPr>
          <w:i/>
          <w:lang w:val="kk-KZ"/>
        </w:rPr>
        <w:t>8400</w:t>
      </w:r>
      <w:r>
        <w:rPr>
          <w:i/>
          <w:lang w:val="kk-KZ"/>
        </w:rPr>
        <w:t>,00</w:t>
      </w:r>
      <w:r>
        <w:rPr>
          <w:i/>
        </w:rPr>
        <w:t xml:space="preserve"> тенге за 1 </w:t>
      </w:r>
      <w:proofErr w:type="spellStart"/>
      <w:r w:rsidR="00E51571">
        <w:rPr>
          <w:i/>
        </w:rPr>
        <w:t>шт</w:t>
      </w:r>
      <w:proofErr w:type="spellEnd"/>
      <w:r>
        <w:rPr>
          <w:i/>
          <w:lang w:val="kk-KZ"/>
        </w:rPr>
        <w:t>.</w:t>
      </w:r>
    </w:p>
    <w:p w:rsidR="009940CB" w:rsidRPr="00EC1C3F" w:rsidRDefault="009940CB" w:rsidP="009940CB">
      <w:pPr>
        <w:tabs>
          <w:tab w:val="left" w:pos="284"/>
          <w:tab w:val="left" w:pos="567"/>
          <w:tab w:val="left" w:pos="993"/>
        </w:tabs>
        <w:ind w:right="-1"/>
        <w:jc w:val="both"/>
        <w:rPr>
          <w:b/>
          <w:lang w:val="kk-KZ"/>
        </w:rPr>
      </w:pPr>
      <w:r w:rsidRPr="009940CB">
        <w:rPr>
          <w:b/>
          <w:bCs/>
          <w:sz w:val="22"/>
          <w:szCs w:val="22"/>
          <w:lang w:val="en-US"/>
        </w:rPr>
        <w:t xml:space="preserve">  </w:t>
      </w:r>
      <w:r w:rsidRPr="009940CB">
        <w:rPr>
          <w:b/>
          <w:bCs/>
          <w:sz w:val="22"/>
          <w:szCs w:val="22"/>
        </w:rPr>
        <w:t>6</w:t>
      </w:r>
      <w:r w:rsidRPr="009940CB">
        <w:rPr>
          <w:b/>
          <w:bCs/>
          <w:sz w:val="28"/>
          <w:szCs w:val="28"/>
        </w:rPr>
        <w:t>.</w:t>
      </w:r>
      <w:r w:rsidRPr="009940CB">
        <w:rPr>
          <w:bCs/>
        </w:rPr>
        <w:t xml:space="preserve"> </w:t>
      </w:r>
      <w:r w:rsidRPr="009940CB">
        <w:rPr>
          <w:b/>
          <w:lang w:val="kk-KZ"/>
        </w:rPr>
        <w:t>ТОО «Медикс Фарм»:</w:t>
      </w:r>
    </w:p>
    <w:p w:rsidR="009940CB" w:rsidRPr="00FD4FF4" w:rsidRDefault="009940CB" w:rsidP="009940CB">
      <w:pPr>
        <w:autoSpaceDE w:val="0"/>
        <w:autoSpaceDN w:val="0"/>
        <w:adjustRightInd w:val="0"/>
        <w:rPr>
          <w:i/>
        </w:rPr>
      </w:pPr>
      <w:r w:rsidRPr="008738CC">
        <w:rPr>
          <w:i/>
        </w:rPr>
        <w:t>- по лоту №</w:t>
      </w:r>
      <w:r>
        <w:rPr>
          <w:i/>
        </w:rPr>
        <w:t xml:space="preserve">1 </w:t>
      </w:r>
      <w:r w:rsidRPr="008738CC">
        <w:rPr>
          <w:i/>
          <w:lang w:val="kk-KZ"/>
        </w:rPr>
        <w:t>«</w:t>
      </w:r>
      <w:r w:rsidRPr="003C7721">
        <w:rPr>
          <w:sz w:val="18"/>
          <w:szCs w:val="18"/>
        </w:rPr>
        <w:t>Бахилы</w:t>
      </w:r>
      <w:r w:rsidRPr="008738CC">
        <w:rPr>
          <w:color w:val="000000"/>
          <w:lang w:val="kk-KZ"/>
        </w:rPr>
        <w:t xml:space="preserve">» </w:t>
      </w:r>
      <w:r w:rsidRPr="008738CC">
        <w:rPr>
          <w:i/>
        </w:rPr>
        <w:t xml:space="preserve">в количестве </w:t>
      </w:r>
      <w:r>
        <w:rPr>
          <w:i/>
        </w:rPr>
        <w:t xml:space="preserve"> 5000 </w:t>
      </w:r>
      <w:r>
        <w:rPr>
          <w:i/>
          <w:lang w:val="kk-KZ"/>
        </w:rPr>
        <w:t>пар</w:t>
      </w:r>
      <w:r w:rsidRPr="008738CC">
        <w:rPr>
          <w:i/>
        </w:rPr>
        <w:t xml:space="preserve">., </w:t>
      </w:r>
      <w:r w:rsidRPr="009940CB">
        <w:rPr>
          <w:b/>
          <w:lang w:val="kk-KZ"/>
        </w:rPr>
        <w:t xml:space="preserve">ТОО «Медикс </w:t>
      </w:r>
      <w:proofErr w:type="gramStart"/>
      <w:r w:rsidRPr="009940CB">
        <w:rPr>
          <w:b/>
          <w:lang w:val="kk-KZ"/>
        </w:rPr>
        <w:t>Фарм</w:t>
      </w:r>
      <w:proofErr w:type="gramEnd"/>
      <w:r w:rsidRPr="009940CB">
        <w:rPr>
          <w:b/>
          <w:lang w:val="kk-KZ"/>
        </w:rPr>
        <w:t>»</w:t>
      </w:r>
      <w:r>
        <w:rPr>
          <w:b/>
          <w:lang w:val="kk-KZ"/>
        </w:rPr>
        <w:t xml:space="preserve"> </w:t>
      </w:r>
      <w:r w:rsidRPr="002E099A">
        <w:rPr>
          <w:i/>
        </w:rPr>
        <w:t>на</w:t>
      </w:r>
      <w:r>
        <w:rPr>
          <w:i/>
        </w:rPr>
        <w:t xml:space="preserve"> сумму </w:t>
      </w:r>
      <w:r>
        <w:rPr>
          <w:i/>
          <w:lang w:val="kk-KZ"/>
        </w:rPr>
        <w:t>700 000,00</w:t>
      </w:r>
      <w:r>
        <w:rPr>
          <w:i/>
        </w:rPr>
        <w:t xml:space="preserve"> тенге или </w:t>
      </w:r>
      <w:r>
        <w:rPr>
          <w:i/>
          <w:lang w:val="kk-KZ"/>
        </w:rPr>
        <w:t>140,00</w:t>
      </w:r>
      <w:r>
        <w:rPr>
          <w:i/>
        </w:rPr>
        <w:t xml:space="preserve"> тенге за 1 пара</w:t>
      </w:r>
      <w:r>
        <w:rPr>
          <w:i/>
          <w:lang w:val="kk-KZ"/>
        </w:rPr>
        <w:t>.</w:t>
      </w:r>
    </w:p>
    <w:p w:rsidR="00FD4FF4" w:rsidRPr="00EC1C3F" w:rsidRDefault="00FD4FF4" w:rsidP="00FD4FF4">
      <w:pPr>
        <w:tabs>
          <w:tab w:val="left" w:pos="284"/>
          <w:tab w:val="left" w:pos="567"/>
          <w:tab w:val="left" w:pos="993"/>
        </w:tabs>
        <w:ind w:right="-1"/>
        <w:jc w:val="both"/>
        <w:rPr>
          <w:b/>
          <w:lang w:val="kk-KZ"/>
        </w:rPr>
      </w:pPr>
      <w:r w:rsidRPr="00FD4FF4">
        <w:rPr>
          <w:b/>
          <w:bCs/>
          <w:sz w:val="22"/>
          <w:szCs w:val="22"/>
        </w:rPr>
        <w:t xml:space="preserve">  </w:t>
      </w:r>
      <w:r>
        <w:rPr>
          <w:b/>
          <w:bCs/>
          <w:sz w:val="22"/>
          <w:szCs w:val="22"/>
        </w:rPr>
        <w:t>7</w:t>
      </w:r>
      <w:r w:rsidRPr="009940CB">
        <w:rPr>
          <w:b/>
          <w:bCs/>
          <w:sz w:val="28"/>
          <w:szCs w:val="28"/>
        </w:rPr>
        <w:t>.</w:t>
      </w:r>
      <w:r w:rsidRPr="009940CB">
        <w:rPr>
          <w:bCs/>
        </w:rPr>
        <w:t xml:space="preserve"> </w:t>
      </w:r>
      <w:r w:rsidRPr="00F204B8">
        <w:rPr>
          <w:b/>
          <w:sz w:val="22"/>
          <w:szCs w:val="22"/>
        </w:rPr>
        <w:t>ТОО «</w:t>
      </w:r>
      <w:proofErr w:type="spellStart"/>
      <w:r w:rsidRPr="00F204B8">
        <w:rPr>
          <w:b/>
          <w:sz w:val="22"/>
          <w:szCs w:val="22"/>
        </w:rPr>
        <w:t>Мерусар</w:t>
      </w:r>
      <w:proofErr w:type="spellEnd"/>
      <w:r w:rsidRPr="00F204B8">
        <w:rPr>
          <w:b/>
          <w:sz w:val="22"/>
          <w:szCs w:val="22"/>
        </w:rPr>
        <w:t xml:space="preserve"> и</w:t>
      </w:r>
      <w:proofErr w:type="gramStart"/>
      <w:r w:rsidRPr="00F204B8">
        <w:rPr>
          <w:b/>
          <w:sz w:val="22"/>
          <w:szCs w:val="22"/>
        </w:rPr>
        <w:t xml:space="preserve"> К</w:t>
      </w:r>
      <w:proofErr w:type="gramEnd"/>
      <w:r w:rsidRPr="00F204B8">
        <w:rPr>
          <w:b/>
          <w:sz w:val="22"/>
          <w:szCs w:val="22"/>
        </w:rPr>
        <w:t>»</w:t>
      </w:r>
      <w:r w:rsidRPr="00F204B8">
        <w:rPr>
          <w:b/>
          <w:sz w:val="22"/>
          <w:szCs w:val="22"/>
          <w:lang w:val="kk-KZ"/>
        </w:rPr>
        <w:t>:</w:t>
      </w:r>
    </w:p>
    <w:p w:rsidR="00FD4FF4" w:rsidRPr="00FD4FF4" w:rsidRDefault="00FD4FF4" w:rsidP="00FD4FF4">
      <w:pPr>
        <w:autoSpaceDE w:val="0"/>
        <w:autoSpaceDN w:val="0"/>
        <w:adjustRightInd w:val="0"/>
        <w:rPr>
          <w:i/>
        </w:rPr>
      </w:pPr>
      <w:r w:rsidRPr="008738CC">
        <w:rPr>
          <w:i/>
        </w:rPr>
        <w:t>- по лоту №</w:t>
      </w:r>
      <w:r>
        <w:rPr>
          <w:i/>
        </w:rPr>
        <w:t xml:space="preserve">1 </w:t>
      </w:r>
      <w:r w:rsidRPr="008738CC">
        <w:rPr>
          <w:i/>
          <w:lang w:val="kk-KZ"/>
        </w:rPr>
        <w:t>«</w:t>
      </w:r>
      <w:r w:rsidRPr="003C7721">
        <w:rPr>
          <w:sz w:val="18"/>
          <w:szCs w:val="18"/>
        </w:rPr>
        <w:t>Бахилы</w:t>
      </w:r>
      <w:r w:rsidRPr="008738CC">
        <w:rPr>
          <w:color w:val="000000"/>
          <w:lang w:val="kk-KZ"/>
        </w:rPr>
        <w:t xml:space="preserve">» </w:t>
      </w:r>
      <w:r w:rsidRPr="008738CC">
        <w:rPr>
          <w:i/>
        </w:rPr>
        <w:t xml:space="preserve">в количестве </w:t>
      </w:r>
      <w:r>
        <w:rPr>
          <w:i/>
        </w:rPr>
        <w:t xml:space="preserve"> 5000 </w:t>
      </w:r>
      <w:r>
        <w:rPr>
          <w:i/>
          <w:lang w:val="kk-KZ"/>
        </w:rPr>
        <w:t>пар</w:t>
      </w:r>
      <w:r w:rsidRPr="008738CC">
        <w:rPr>
          <w:i/>
        </w:rPr>
        <w:t xml:space="preserve">., </w:t>
      </w:r>
      <w:r w:rsidR="000418A0" w:rsidRPr="00F204B8">
        <w:rPr>
          <w:b/>
          <w:sz w:val="22"/>
          <w:szCs w:val="22"/>
        </w:rPr>
        <w:t>ТОО «</w:t>
      </w:r>
      <w:proofErr w:type="spellStart"/>
      <w:r w:rsidR="000418A0" w:rsidRPr="00F204B8">
        <w:rPr>
          <w:b/>
          <w:sz w:val="22"/>
          <w:szCs w:val="22"/>
        </w:rPr>
        <w:t>Мерусар</w:t>
      </w:r>
      <w:proofErr w:type="spellEnd"/>
      <w:r w:rsidR="000418A0" w:rsidRPr="00F204B8">
        <w:rPr>
          <w:b/>
          <w:sz w:val="22"/>
          <w:szCs w:val="22"/>
        </w:rPr>
        <w:t xml:space="preserve"> и</w:t>
      </w:r>
      <w:proofErr w:type="gramStart"/>
      <w:r w:rsidR="000418A0" w:rsidRPr="00F204B8">
        <w:rPr>
          <w:b/>
          <w:sz w:val="22"/>
          <w:szCs w:val="22"/>
        </w:rPr>
        <w:t xml:space="preserve"> К</w:t>
      </w:r>
      <w:proofErr w:type="gramEnd"/>
      <w:r w:rsidR="000418A0" w:rsidRPr="00F204B8">
        <w:rPr>
          <w:b/>
          <w:sz w:val="22"/>
          <w:szCs w:val="22"/>
        </w:rPr>
        <w:t>»</w:t>
      </w:r>
      <w:r w:rsidR="000418A0">
        <w:rPr>
          <w:b/>
          <w:sz w:val="22"/>
          <w:szCs w:val="22"/>
        </w:rPr>
        <w:t xml:space="preserve"> </w:t>
      </w:r>
      <w:r w:rsidRPr="002E099A">
        <w:rPr>
          <w:i/>
        </w:rPr>
        <w:t>на</w:t>
      </w:r>
      <w:r>
        <w:rPr>
          <w:i/>
        </w:rPr>
        <w:t xml:space="preserve"> сумму </w:t>
      </w:r>
      <w:r w:rsidR="000418A0">
        <w:rPr>
          <w:i/>
          <w:lang w:val="kk-KZ"/>
        </w:rPr>
        <w:t>695000</w:t>
      </w:r>
      <w:r>
        <w:rPr>
          <w:i/>
          <w:lang w:val="kk-KZ"/>
        </w:rPr>
        <w:t>,00</w:t>
      </w:r>
      <w:r>
        <w:rPr>
          <w:i/>
        </w:rPr>
        <w:t xml:space="preserve"> тенге или </w:t>
      </w:r>
      <w:r w:rsidR="000418A0">
        <w:rPr>
          <w:i/>
          <w:lang w:val="kk-KZ"/>
        </w:rPr>
        <w:t>139</w:t>
      </w:r>
      <w:r>
        <w:rPr>
          <w:i/>
          <w:lang w:val="kk-KZ"/>
        </w:rPr>
        <w:t>,00</w:t>
      </w:r>
      <w:r>
        <w:rPr>
          <w:i/>
        </w:rPr>
        <w:t xml:space="preserve"> тенге за 1 пара</w:t>
      </w:r>
      <w:r>
        <w:rPr>
          <w:i/>
          <w:lang w:val="kk-KZ"/>
        </w:rPr>
        <w:t>.</w:t>
      </w:r>
    </w:p>
    <w:p w:rsidR="00605181" w:rsidRPr="00FD4FF4" w:rsidRDefault="00605181" w:rsidP="00605181">
      <w:pPr>
        <w:autoSpaceDE w:val="0"/>
        <w:autoSpaceDN w:val="0"/>
        <w:adjustRightInd w:val="0"/>
        <w:rPr>
          <w:i/>
        </w:rPr>
      </w:pPr>
      <w:r w:rsidRPr="008738CC">
        <w:rPr>
          <w:i/>
        </w:rPr>
        <w:t>- по лоту №</w:t>
      </w:r>
      <w:r>
        <w:rPr>
          <w:i/>
        </w:rPr>
        <w:t xml:space="preserve">5 </w:t>
      </w:r>
      <w:r w:rsidRPr="008738CC">
        <w:rPr>
          <w:i/>
          <w:lang w:val="kk-KZ"/>
        </w:rPr>
        <w:t>«</w:t>
      </w:r>
      <w:r w:rsidRPr="003C7721">
        <w:rPr>
          <w:bCs/>
          <w:sz w:val="18"/>
          <w:szCs w:val="18"/>
        </w:rPr>
        <w:t xml:space="preserve">Комплект стерильный операционный одноразовый для </w:t>
      </w:r>
      <w:proofErr w:type="spellStart"/>
      <w:r w:rsidRPr="003C7721">
        <w:rPr>
          <w:bCs/>
          <w:sz w:val="18"/>
          <w:szCs w:val="18"/>
        </w:rPr>
        <w:t>эндопротезирования</w:t>
      </w:r>
      <w:proofErr w:type="spellEnd"/>
      <w:r w:rsidRPr="003C7721">
        <w:rPr>
          <w:bCs/>
          <w:sz w:val="18"/>
          <w:szCs w:val="18"/>
        </w:rPr>
        <w:t xml:space="preserve"> коленного сустава</w:t>
      </w:r>
      <w:r w:rsidRPr="008738CC">
        <w:rPr>
          <w:color w:val="000000"/>
          <w:lang w:val="kk-KZ"/>
        </w:rPr>
        <w:t xml:space="preserve">» </w:t>
      </w:r>
      <w:r w:rsidRPr="008738CC">
        <w:rPr>
          <w:i/>
        </w:rPr>
        <w:t xml:space="preserve">в количестве </w:t>
      </w:r>
      <w:r>
        <w:rPr>
          <w:i/>
        </w:rPr>
        <w:t xml:space="preserve"> </w:t>
      </w:r>
      <w:r w:rsidR="00FF14F1">
        <w:rPr>
          <w:i/>
        </w:rPr>
        <w:t xml:space="preserve">100 </w:t>
      </w:r>
      <w:r w:rsidR="00FF14F1">
        <w:rPr>
          <w:i/>
          <w:lang w:val="kk-KZ"/>
        </w:rPr>
        <w:t>комп</w:t>
      </w:r>
      <w:r w:rsidRPr="008738CC">
        <w:rPr>
          <w:i/>
        </w:rPr>
        <w:t xml:space="preserve">., </w:t>
      </w:r>
      <w:r w:rsidRPr="00F204B8">
        <w:rPr>
          <w:b/>
          <w:sz w:val="22"/>
          <w:szCs w:val="22"/>
        </w:rPr>
        <w:t>ТОО «</w:t>
      </w:r>
      <w:proofErr w:type="spellStart"/>
      <w:r w:rsidRPr="00F204B8">
        <w:rPr>
          <w:b/>
          <w:sz w:val="22"/>
          <w:szCs w:val="22"/>
        </w:rPr>
        <w:t>Мерусар</w:t>
      </w:r>
      <w:proofErr w:type="spellEnd"/>
      <w:r w:rsidRPr="00F204B8">
        <w:rPr>
          <w:b/>
          <w:sz w:val="22"/>
          <w:szCs w:val="22"/>
        </w:rPr>
        <w:t xml:space="preserve"> и</w:t>
      </w:r>
      <w:proofErr w:type="gramStart"/>
      <w:r w:rsidRPr="00F204B8">
        <w:rPr>
          <w:b/>
          <w:sz w:val="22"/>
          <w:szCs w:val="22"/>
        </w:rPr>
        <w:t xml:space="preserve"> К</w:t>
      </w:r>
      <w:proofErr w:type="gramEnd"/>
      <w:r w:rsidRPr="00F204B8">
        <w:rPr>
          <w:b/>
          <w:sz w:val="22"/>
          <w:szCs w:val="22"/>
        </w:rPr>
        <w:t>»</w:t>
      </w:r>
      <w:r>
        <w:rPr>
          <w:b/>
          <w:sz w:val="22"/>
          <w:szCs w:val="22"/>
        </w:rPr>
        <w:t xml:space="preserve"> </w:t>
      </w:r>
      <w:r w:rsidRPr="002E099A">
        <w:rPr>
          <w:i/>
        </w:rPr>
        <w:t>на</w:t>
      </w:r>
      <w:r>
        <w:rPr>
          <w:i/>
        </w:rPr>
        <w:t xml:space="preserve"> сумму </w:t>
      </w:r>
      <w:r w:rsidR="00FF14F1">
        <w:rPr>
          <w:i/>
          <w:lang w:val="kk-KZ"/>
        </w:rPr>
        <w:t>840000</w:t>
      </w:r>
      <w:r>
        <w:rPr>
          <w:i/>
          <w:lang w:val="kk-KZ"/>
        </w:rPr>
        <w:t>,00</w:t>
      </w:r>
      <w:r>
        <w:rPr>
          <w:i/>
        </w:rPr>
        <w:t xml:space="preserve"> тенге или </w:t>
      </w:r>
      <w:r w:rsidR="00FF14F1">
        <w:rPr>
          <w:i/>
          <w:lang w:val="kk-KZ"/>
        </w:rPr>
        <w:t>8400,</w:t>
      </w:r>
      <w:r>
        <w:rPr>
          <w:i/>
          <w:lang w:val="kk-KZ"/>
        </w:rPr>
        <w:t>00</w:t>
      </w:r>
      <w:r>
        <w:rPr>
          <w:i/>
        </w:rPr>
        <w:t xml:space="preserve"> тенге за 1 </w:t>
      </w:r>
      <w:r w:rsidR="00FF14F1">
        <w:rPr>
          <w:i/>
        </w:rPr>
        <w:t>комп</w:t>
      </w:r>
      <w:r>
        <w:rPr>
          <w:i/>
          <w:lang w:val="kk-KZ"/>
        </w:rPr>
        <w:t>.</w:t>
      </w:r>
    </w:p>
    <w:p w:rsidR="00840E03" w:rsidRPr="00840E03" w:rsidRDefault="00840E03" w:rsidP="00840E03">
      <w:pPr>
        <w:pStyle w:val="Default"/>
        <w:rPr>
          <w:sz w:val="18"/>
          <w:szCs w:val="18"/>
        </w:rPr>
      </w:pPr>
      <w:r w:rsidRPr="008738CC">
        <w:rPr>
          <w:i/>
        </w:rPr>
        <w:t>- по лоту №</w:t>
      </w:r>
      <w:r>
        <w:rPr>
          <w:i/>
        </w:rPr>
        <w:t xml:space="preserve">6  </w:t>
      </w:r>
      <w:r w:rsidRPr="008738CC">
        <w:rPr>
          <w:i/>
          <w:lang w:val="kk-KZ"/>
        </w:rPr>
        <w:t>«</w:t>
      </w:r>
      <w:r w:rsidRPr="003C7721">
        <w:rPr>
          <w:bCs/>
          <w:sz w:val="18"/>
          <w:szCs w:val="18"/>
        </w:rPr>
        <w:t xml:space="preserve">Комплект стерильный операционный одноразовый для </w:t>
      </w:r>
      <w:proofErr w:type="spellStart"/>
      <w:r w:rsidRPr="003C7721">
        <w:rPr>
          <w:bCs/>
          <w:sz w:val="18"/>
          <w:szCs w:val="18"/>
        </w:rPr>
        <w:t>артроскопии</w:t>
      </w:r>
      <w:proofErr w:type="spellEnd"/>
      <w:r w:rsidRPr="003C7721">
        <w:rPr>
          <w:bCs/>
          <w:sz w:val="18"/>
          <w:szCs w:val="18"/>
        </w:rPr>
        <w:t xml:space="preserve"> коленного сустава</w:t>
      </w:r>
      <w:r w:rsidRPr="008738CC">
        <w:rPr>
          <w:lang w:val="kk-KZ"/>
        </w:rPr>
        <w:t xml:space="preserve">» </w:t>
      </w:r>
      <w:r w:rsidRPr="008738CC">
        <w:rPr>
          <w:i/>
        </w:rPr>
        <w:t xml:space="preserve">в количестве </w:t>
      </w:r>
      <w:r>
        <w:rPr>
          <w:i/>
        </w:rPr>
        <w:t xml:space="preserve"> 300 </w:t>
      </w:r>
      <w:r>
        <w:rPr>
          <w:i/>
          <w:lang w:val="kk-KZ"/>
        </w:rPr>
        <w:t>комп</w:t>
      </w:r>
      <w:r w:rsidRPr="008738CC">
        <w:rPr>
          <w:i/>
        </w:rPr>
        <w:t xml:space="preserve">., </w:t>
      </w:r>
      <w:r w:rsidRPr="00F204B8">
        <w:rPr>
          <w:b/>
          <w:sz w:val="22"/>
          <w:szCs w:val="22"/>
        </w:rPr>
        <w:t>ТОО «</w:t>
      </w:r>
      <w:proofErr w:type="spellStart"/>
      <w:r w:rsidRPr="00F204B8">
        <w:rPr>
          <w:b/>
          <w:sz w:val="22"/>
          <w:szCs w:val="22"/>
        </w:rPr>
        <w:t>Мерусар</w:t>
      </w:r>
      <w:proofErr w:type="spellEnd"/>
      <w:r w:rsidRPr="00F204B8">
        <w:rPr>
          <w:b/>
          <w:sz w:val="22"/>
          <w:szCs w:val="22"/>
        </w:rPr>
        <w:t xml:space="preserve"> и</w:t>
      </w:r>
      <w:proofErr w:type="gramStart"/>
      <w:r w:rsidRPr="00F204B8">
        <w:rPr>
          <w:b/>
          <w:sz w:val="22"/>
          <w:szCs w:val="22"/>
        </w:rPr>
        <w:t xml:space="preserve"> К</w:t>
      </w:r>
      <w:proofErr w:type="gramEnd"/>
      <w:r w:rsidRPr="00F204B8">
        <w:rPr>
          <w:b/>
          <w:sz w:val="22"/>
          <w:szCs w:val="22"/>
        </w:rPr>
        <w:t>»</w:t>
      </w:r>
      <w:r>
        <w:rPr>
          <w:b/>
          <w:sz w:val="22"/>
          <w:szCs w:val="22"/>
        </w:rPr>
        <w:t xml:space="preserve"> </w:t>
      </w:r>
      <w:r w:rsidRPr="002E099A">
        <w:rPr>
          <w:i/>
        </w:rPr>
        <w:t>на</w:t>
      </w:r>
      <w:r>
        <w:rPr>
          <w:i/>
        </w:rPr>
        <w:t xml:space="preserve"> сумму </w:t>
      </w:r>
      <w:r>
        <w:rPr>
          <w:i/>
          <w:lang w:val="kk-KZ"/>
        </w:rPr>
        <w:t>2520000,00</w:t>
      </w:r>
      <w:r>
        <w:rPr>
          <w:i/>
        </w:rPr>
        <w:t xml:space="preserve"> тенге или </w:t>
      </w:r>
      <w:r>
        <w:rPr>
          <w:i/>
          <w:lang w:val="kk-KZ"/>
        </w:rPr>
        <w:t>8400,00</w:t>
      </w:r>
      <w:r>
        <w:rPr>
          <w:i/>
        </w:rPr>
        <w:t xml:space="preserve"> тенге за 1 комп</w:t>
      </w:r>
      <w:r>
        <w:rPr>
          <w:i/>
          <w:lang w:val="kk-KZ"/>
        </w:rPr>
        <w:t>.</w:t>
      </w:r>
    </w:p>
    <w:p w:rsidR="00840E03" w:rsidRPr="00C84E8D" w:rsidRDefault="00840E03" w:rsidP="00840E03">
      <w:pPr>
        <w:rPr>
          <w:i/>
        </w:rPr>
      </w:pPr>
    </w:p>
    <w:p w:rsidR="00BC77F4" w:rsidRPr="00745DDD" w:rsidRDefault="00BC77F4" w:rsidP="00BC77F4">
      <w:pPr>
        <w:tabs>
          <w:tab w:val="left" w:pos="284"/>
          <w:tab w:val="left" w:pos="567"/>
          <w:tab w:val="left" w:pos="993"/>
        </w:tabs>
        <w:ind w:right="-1"/>
        <w:jc w:val="both"/>
        <w:rPr>
          <w:b/>
          <w:lang w:val="kk-KZ"/>
        </w:rPr>
      </w:pPr>
      <w:r>
        <w:rPr>
          <w:b/>
          <w:bCs/>
          <w:sz w:val="22"/>
          <w:szCs w:val="22"/>
        </w:rPr>
        <w:t xml:space="preserve">  8</w:t>
      </w:r>
      <w:r w:rsidRPr="00745DDD">
        <w:rPr>
          <w:b/>
          <w:bCs/>
          <w:sz w:val="28"/>
          <w:szCs w:val="28"/>
        </w:rPr>
        <w:t>.</w:t>
      </w:r>
      <w:r w:rsidRPr="00745DDD">
        <w:rPr>
          <w:bCs/>
        </w:rPr>
        <w:t xml:space="preserve"> </w:t>
      </w:r>
      <w:r w:rsidRPr="00745DDD">
        <w:rPr>
          <w:b/>
          <w:sz w:val="22"/>
          <w:szCs w:val="22"/>
          <w:lang w:val="kk-KZ"/>
        </w:rPr>
        <w:t>ТОО «Атлант Компани»:</w:t>
      </w:r>
    </w:p>
    <w:p w:rsidR="00BC77F4" w:rsidRPr="00745DDD" w:rsidRDefault="00BC77F4" w:rsidP="00745DDD">
      <w:pPr>
        <w:widowControl w:val="0"/>
        <w:autoSpaceDE w:val="0"/>
        <w:autoSpaceDN w:val="0"/>
        <w:adjustRightInd w:val="0"/>
        <w:rPr>
          <w:sz w:val="18"/>
          <w:szCs w:val="18"/>
          <w:lang w:val="kk-KZ"/>
        </w:rPr>
      </w:pPr>
      <w:r w:rsidRPr="00745DDD">
        <w:rPr>
          <w:i/>
        </w:rPr>
        <w:t>- по лоту №</w:t>
      </w:r>
      <w:r w:rsidR="000F0BB3" w:rsidRPr="00745DDD">
        <w:rPr>
          <w:i/>
          <w:lang w:val="kk-KZ"/>
        </w:rPr>
        <w:t>7</w:t>
      </w:r>
      <w:r w:rsidRPr="00745DDD">
        <w:rPr>
          <w:i/>
        </w:rPr>
        <w:t xml:space="preserve"> </w:t>
      </w:r>
      <w:r w:rsidRPr="00745DDD">
        <w:rPr>
          <w:i/>
          <w:lang w:val="kk-KZ"/>
        </w:rPr>
        <w:t>«</w:t>
      </w:r>
      <w:r w:rsidR="00745DDD" w:rsidRPr="00745DDD">
        <w:rPr>
          <w:sz w:val="18"/>
          <w:szCs w:val="18"/>
          <w:lang w:val="kk-KZ"/>
        </w:rPr>
        <w:t>Спинальная игла c интродьюсером 27Gx90mm</w:t>
      </w:r>
      <w:r w:rsidRPr="00745DDD">
        <w:rPr>
          <w:color w:val="000000"/>
          <w:lang w:val="kk-KZ"/>
        </w:rPr>
        <w:t xml:space="preserve">» </w:t>
      </w:r>
      <w:r w:rsidRPr="00745DDD">
        <w:rPr>
          <w:i/>
        </w:rPr>
        <w:t xml:space="preserve">в количестве  </w:t>
      </w:r>
      <w:r w:rsidR="00745DDD" w:rsidRPr="00745DDD">
        <w:rPr>
          <w:i/>
          <w:lang w:val="kk-KZ"/>
        </w:rPr>
        <w:t>100</w:t>
      </w:r>
      <w:r w:rsidRPr="00745DDD">
        <w:rPr>
          <w:i/>
        </w:rPr>
        <w:t xml:space="preserve"> </w:t>
      </w:r>
      <w:r w:rsidR="00745DDD" w:rsidRPr="00745DDD">
        <w:rPr>
          <w:i/>
          <w:lang w:val="kk-KZ"/>
        </w:rPr>
        <w:t>шт</w:t>
      </w:r>
      <w:r w:rsidRPr="00745DDD">
        <w:rPr>
          <w:i/>
        </w:rPr>
        <w:t xml:space="preserve">., </w:t>
      </w:r>
      <w:r w:rsidR="000F0BB3" w:rsidRPr="00745DDD">
        <w:rPr>
          <w:b/>
          <w:sz w:val="22"/>
          <w:szCs w:val="22"/>
          <w:lang w:val="kk-KZ"/>
        </w:rPr>
        <w:t xml:space="preserve">ТОО «Атлант Компани» </w:t>
      </w:r>
      <w:r w:rsidRPr="00745DDD">
        <w:rPr>
          <w:i/>
        </w:rPr>
        <w:t xml:space="preserve">на сумму </w:t>
      </w:r>
      <w:r w:rsidR="00745DDD" w:rsidRPr="00745DDD">
        <w:rPr>
          <w:i/>
          <w:lang w:val="kk-KZ"/>
        </w:rPr>
        <w:t>109600</w:t>
      </w:r>
      <w:r w:rsidRPr="00745DDD">
        <w:rPr>
          <w:i/>
          <w:lang w:val="kk-KZ"/>
        </w:rPr>
        <w:t>,00</w:t>
      </w:r>
      <w:r w:rsidRPr="00745DDD">
        <w:rPr>
          <w:i/>
        </w:rPr>
        <w:t xml:space="preserve"> тенге или </w:t>
      </w:r>
      <w:r w:rsidR="00745DDD" w:rsidRPr="00745DDD">
        <w:rPr>
          <w:i/>
          <w:lang w:val="kk-KZ"/>
        </w:rPr>
        <w:t>1096</w:t>
      </w:r>
      <w:r w:rsidRPr="00745DDD">
        <w:rPr>
          <w:i/>
          <w:lang w:val="kk-KZ"/>
        </w:rPr>
        <w:t>,00</w:t>
      </w:r>
      <w:r w:rsidRPr="00745DDD">
        <w:rPr>
          <w:i/>
        </w:rPr>
        <w:t xml:space="preserve"> тенге за 1 </w:t>
      </w:r>
      <w:r w:rsidR="00745DDD" w:rsidRPr="00745DDD">
        <w:rPr>
          <w:i/>
          <w:lang w:val="kk-KZ"/>
        </w:rPr>
        <w:t>шт</w:t>
      </w:r>
      <w:r w:rsidRPr="00745DDD">
        <w:rPr>
          <w:i/>
          <w:lang w:val="kk-KZ"/>
        </w:rPr>
        <w:t>.</w:t>
      </w:r>
    </w:p>
    <w:p w:rsidR="00605181" w:rsidRPr="00C84E8D" w:rsidRDefault="00605181" w:rsidP="00605181">
      <w:pPr>
        <w:rPr>
          <w:i/>
        </w:rPr>
      </w:pPr>
    </w:p>
    <w:p w:rsidR="00745DDD" w:rsidRPr="00745DDD" w:rsidRDefault="00745DDD" w:rsidP="00745DDD">
      <w:pPr>
        <w:tabs>
          <w:tab w:val="left" w:pos="284"/>
          <w:tab w:val="left" w:pos="567"/>
          <w:tab w:val="left" w:pos="993"/>
        </w:tabs>
        <w:ind w:right="-1"/>
        <w:jc w:val="both"/>
        <w:rPr>
          <w:b/>
          <w:lang w:val="kk-KZ"/>
        </w:rPr>
      </w:pPr>
      <w:r>
        <w:rPr>
          <w:b/>
          <w:bCs/>
          <w:sz w:val="22"/>
          <w:szCs w:val="22"/>
          <w:lang w:val="kk-KZ"/>
        </w:rPr>
        <w:lastRenderedPageBreak/>
        <w:t>9</w:t>
      </w:r>
      <w:r w:rsidRPr="00745DDD">
        <w:rPr>
          <w:b/>
          <w:bCs/>
          <w:sz w:val="28"/>
          <w:szCs w:val="28"/>
        </w:rPr>
        <w:t>.</w:t>
      </w:r>
      <w:r w:rsidRPr="00745DDD">
        <w:rPr>
          <w:bCs/>
        </w:rPr>
        <w:t xml:space="preserve"> </w:t>
      </w:r>
      <w:r w:rsidRPr="00745DDD">
        <w:rPr>
          <w:b/>
          <w:lang w:val="kk-KZ"/>
        </w:rPr>
        <w:t>ТОО «Rogers Pharma» :</w:t>
      </w:r>
    </w:p>
    <w:p w:rsidR="00745DDD" w:rsidRPr="00745DDD" w:rsidRDefault="00745DDD" w:rsidP="00745DDD">
      <w:pPr>
        <w:widowControl w:val="0"/>
        <w:autoSpaceDE w:val="0"/>
        <w:autoSpaceDN w:val="0"/>
        <w:adjustRightInd w:val="0"/>
        <w:rPr>
          <w:sz w:val="18"/>
          <w:szCs w:val="18"/>
          <w:lang w:val="kk-KZ"/>
        </w:rPr>
      </w:pPr>
      <w:r w:rsidRPr="00745DDD">
        <w:rPr>
          <w:i/>
        </w:rPr>
        <w:t>- по лоту №</w:t>
      </w:r>
      <w:r>
        <w:rPr>
          <w:i/>
          <w:lang w:val="kk-KZ"/>
        </w:rPr>
        <w:t>2</w:t>
      </w:r>
      <w:r w:rsidRPr="00745DDD">
        <w:rPr>
          <w:i/>
          <w:lang w:val="kk-KZ"/>
        </w:rPr>
        <w:t>«</w:t>
      </w:r>
      <w:proofErr w:type="spellStart"/>
      <w:r w:rsidRPr="003C7721">
        <w:rPr>
          <w:sz w:val="18"/>
          <w:szCs w:val="18"/>
        </w:rPr>
        <w:t>Тигециклин</w:t>
      </w:r>
      <w:proofErr w:type="spellEnd"/>
      <w:r w:rsidRPr="00745DDD">
        <w:rPr>
          <w:color w:val="000000"/>
          <w:lang w:val="kk-KZ"/>
        </w:rPr>
        <w:t xml:space="preserve">» </w:t>
      </w:r>
      <w:r w:rsidRPr="00745DDD">
        <w:rPr>
          <w:i/>
        </w:rPr>
        <w:t xml:space="preserve">в количестве  </w:t>
      </w:r>
      <w:r>
        <w:rPr>
          <w:i/>
          <w:lang w:val="kk-KZ"/>
        </w:rPr>
        <w:t xml:space="preserve">750 </w:t>
      </w:r>
      <w:r w:rsidRPr="00745DDD">
        <w:rPr>
          <w:i/>
        </w:rPr>
        <w:t xml:space="preserve"> </w:t>
      </w:r>
      <w:r>
        <w:rPr>
          <w:i/>
          <w:lang w:val="kk-KZ"/>
        </w:rPr>
        <w:t>фл</w:t>
      </w:r>
      <w:r w:rsidRPr="00745DDD">
        <w:rPr>
          <w:i/>
        </w:rPr>
        <w:t xml:space="preserve">., </w:t>
      </w:r>
      <w:r w:rsidRPr="00745DDD">
        <w:rPr>
          <w:b/>
          <w:lang w:val="kk-KZ"/>
        </w:rPr>
        <w:t xml:space="preserve">ТОО «Rogers Pharma» </w:t>
      </w:r>
      <w:r>
        <w:rPr>
          <w:b/>
          <w:lang w:val="kk-KZ"/>
        </w:rPr>
        <w:t xml:space="preserve"> </w:t>
      </w:r>
      <w:r w:rsidRPr="00745DDD">
        <w:rPr>
          <w:i/>
        </w:rPr>
        <w:t xml:space="preserve">на сумму </w:t>
      </w:r>
      <w:r>
        <w:rPr>
          <w:i/>
          <w:lang w:val="kk-KZ"/>
        </w:rPr>
        <w:t>7350 000</w:t>
      </w:r>
      <w:r w:rsidRPr="00745DDD">
        <w:rPr>
          <w:i/>
          <w:lang w:val="kk-KZ"/>
        </w:rPr>
        <w:t>,00</w:t>
      </w:r>
      <w:r w:rsidRPr="00745DDD">
        <w:rPr>
          <w:i/>
        </w:rPr>
        <w:t xml:space="preserve"> тенге или </w:t>
      </w:r>
      <w:r>
        <w:rPr>
          <w:i/>
          <w:lang w:val="kk-KZ"/>
        </w:rPr>
        <w:t>9800</w:t>
      </w:r>
      <w:r w:rsidRPr="00745DDD">
        <w:rPr>
          <w:i/>
          <w:lang w:val="kk-KZ"/>
        </w:rPr>
        <w:t>,00</w:t>
      </w:r>
      <w:r w:rsidRPr="00745DDD">
        <w:rPr>
          <w:i/>
        </w:rPr>
        <w:t xml:space="preserve"> тенге за 1 </w:t>
      </w:r>
      <w:r>
        <w:rPr>
          <w:i/>
          <w:lang w:val="kk-KZ"/>
        </w:rPr>
        <w:t>фл</w:t>
      </w:r>
      <w:r w:rsidRPr="00745DDD">
        <w:rPr>
          <w:i/>
          <w:lang w:val="kk-KZ"/>
        </w:rPr>
        <w:t>.</w:t>
      </w:r>
    </w:p>
    <w:p w:rsidR="00745DDD" w:rsidRPr="00C84E8D" w:rsidRDefault="00745DDD" w:rsidP="00745DDD">
      <w:pPr>
        <w:rPr>
          <w:i/>
        </w:rPr>
      </w:pPr>
    </w:p>
    <w:p w:rsidR="00AD16B9" w:rsidRPr="00745DDD" w:rsidRDefault="00AD16B9" w:rsidP="00AD16B9">
      <w:pPr>
        <w:tabs>
          <w:tab w:val="left" w:pos="284"/>
          <w:tab w:val="left" w:pos="567"/>
          <w:tab w:val="left" w:pos="993"/>
        </w:tabs>
        <w:ind w:right="-1"/>
        <w:jc w:val="both"/>
        <w:rPr>
          <w:b/>
          <w:lang w:val="kk-KZ"/>
        </w:rPr>
      </w:pPr>
      <w:r>
        <w:rPr>
          <w:b/>
          <w:bCs/>
          <w:sz w:val="22"/>
          <w:szCs w:val="22"/>
          <w:lang w:val="kk-KZ"/>
        </w:rPr>
        <w:t>10</w:t>
      </w:r>
      <w:r w:rsidRPr="00AD16B9">
        <w:rPr>
          <w:b/>
          <w:bCs/>
          <w:sz w:val="28"/>
          <w:szCs w:val="28"/>
          <w:lang w:val="en-US"/>
        </w:rPr>
        <w:t>.</w:t>
      </w:r>
      <w:r w:rsidRPr="00AD16B9">
        <w:rPr>
          <w:bCs/>
          <w:lang w:val="en-US"/>
        </w:rPr>
        <w:t xml:space="preserve"> </w:t>
      </w:r>
      <w:r w:rsidRPr="00AD16B9">
        <w:rPr>
          <w:b/>
          <w:sz w:val="18"/>
          <w:szCs w:val="18"/>
          <w:lang w:val="kk-KZ"/>
        </w:rPr>
        <w:t>ТОО «GALAXY INTERNATIONAL (ГАЛАКСИ ИНТЕРНЭШНЛ)»</w:t>
      </w:r>
      <w:r w:rsidRPr="00AD16B9">
        <w:rPr>
          <w:b/>
          <w:lang w:val="kk-KZ"/>
        </w:rPr>
        <w:t>:</w:t>
      </w:r>
    </w:p>
    <w:p w:rsidR="00AD16B9" w:rsidRPr="00745DDD" w:rsidRDefault="00AD16B9" w:rsidP="00AD16B9">
      <w:pPr>
        <w:widowControl w:val="0"/>
        <w:autoSpaceDE w:val="0"/>
        <w:autoSpaceDN w:val="0"/>
        <w:adjustRightInd w:val="0"/>
        <w:rPr>
          <w:sz w:val="18"/>
          <w:szCs w:val="18"/>
          <w:lang w:val="kk-KZ"/>
        </w:rPr>
      </w:pPr>
      <w:r w:rsidRPr="00745DDD">
        <w:rPr>
          <w:i/>
        </w:rPr>
        <w:t>- по лоту №</w:t>
      </w:r>
      <w:r>
        <w:rPr>
          <w:i/>
          <w:lang w:val="kk-KZ"/>
        </w:rPr>
        <w:t>2</w:t>
      </w:r>
      <w:r w:rsidRPr="00745DDD">
        <w:rPr>
          <w:i/>
          <w:lang w:val="kk-KZ"/>
        </w:rPr>
        <w:t>«</w:t>
      </w:r>
      <w:proofErr w:type="spellStart"/>
      <w:r w:rsidRPr="003C7721">
        <w:rPr>
          <w:sz w:val="18"/>
          <w:szCs w:val="18"/>
        </w:rPr>
        <w:t>Тигециклин</w:t>
      </w:r>
      <w:proofErr w:type="spellEnd"/>
      <w:r w:rsidRPr="00745DDD">
        <w:rPr>
          <w:color w:val="000000"/>
          <w:lang w:val="kk-KZ"/>
        </w:rPr>
        <w:t xml:space="preserve">» </w:t>
      </w:r>
      <w:r w:rsidRPr="00745DDD">
        <w:rPr>
          <w:i/>
        </w:rPr>
        <w:t xml:space="preserve">в количестве  </w:t>
      </w:r>
      <w:r>
        <w:rPr>
          <w:i/>
          <w:lang w:val="kk-KZ"/>
        </w:rPr>
        <w:t xml:space="preserve">750 </w:t>
      </w:r>
      <w:r w:rsidRPr="00745DDD">
        <w:rPr>
          <w:i/>
        </w:rPr>
        <w:t xml:space="preserve"> </w:t>
      </w:r>
      <w:r>
        <w:rPr>
          <w:i/>
          <w:lang w:val="kk-KZ"/>
        </w:rPr>
        <w:t>фл</w:t>
      </w:r>
      <w:r w:rsidRPr="00745DDD">
        <w:rPr>
          <w:i/>
        </w:rPr>
        <w:t xml:space="preserve">., </w:t>
      </w:r>
      <w:r w:rsidRPr="00AD16B9">
        <w:rPr>
          <w:b/>
          <w:sz w:val="18"/>
          <w:szCs w:val="18"/>
          <w:lang w:val="kk-KZ"/>
        </w:rPr>
        <w:t>ТОО «GALAXY INTERNATIONAL (ГАЛАКСИ ИНТЕРНЭШНЛ)»</w:t>
      </w:r>
      <w:r>
        <w:rPr>
          <w:b/>
          <w:lang w:val="kk-KZ"/>
        </w:rPr>
        <w:t xml:space="preserve"> </w:t>
      </w:r>
      <w:r w:rsidRPr="00745DDD">
        <w:rPr>
          <w:i/>
        </w:rPr>
        <w:t xml:space="preserve">на сумму </w:t>
      </w:r>
      <w:r>
        <w:rPr>
          <w:i/>
          <w:lang w:val="kk-KZ"/>
        </w:rPr>
        <w:t>6675000</w:t>
      </w:r>
      <w:r w:rsidRPr="00745DDD">
        <w:rPr>
          <w:i/>
          <w:lang w:val="kk-KZ"/>
        </w:rPr>
        <w:t>,00</w:t>
      </w:r>
      <w:r w:rsidRPr="00745DDD">
        <w:rPr>
          <w:i/>
        </w:rPr>
        <w:t xml:space="preserve"> тенге или </w:t>
      </w:r>
      <w:r>
        <w:rPr>
          <w:i/>
          <w:lang w:val="kk-KZ"/>
        </w:rPr>
        <w:t>8900</w:t>
      </w:r>
      <w:r w:rsidRPr="00745DDD">
        <w:rPr>
          <w:i/>
          <w:lang w:val="kk-KZ"/>
        </w:rPr>
        <w:t>,00</w:t>
      </w:r>
      <w:r w:rsidRPr="00745DDD">
        <w:rPr>
          <w:i/>
        </w:rPr>
        <w:t xml:space="preserve"> тенге за 1 </w:t>
      </w:r>
      <w:r>
        <w:rPr>
          <w:i/>
          <w:lang w:val="kk-KZ"/>
        </w:rPr>
        <w:t>фл</w:t>
      </w:r>
      <w:r w:rsidRPr="00745DDD">
        <w:rPr>
          <w:i/>
          <w:lang w:val="kk-KZ"/>
        </w:rPr>
        <w:t>.</w:t>
      </w:r>
    </w:p>
    <w:p w:rsidR="00F7103A" w:rsidRPr="00F7103A" w:rsidRDefault="00F7103A" w:rsidP="00F7103A">
      <w:pPr>
        <w:tabs>
          <w:tab w:val="left" w:pos="284"/>
          <w:tab w:val="left" w:pos="567"/>
          <w:tab w:val="left" w:pos="993"/>
        </w:tabs>
        <w:ind w:right="-1"/>
        <w:jc w:val="both"/>
        <w:rPr>
          <w:b/>
          <w:lang w:val="kk-KZ"/>
        </w:rPr>
      </w:pPr>
      <w:r w:rsidRPr="00F7103A">
        <w:rPr>
          <w:b/>
          <w:bCs/>
          <w:sz w:val="22"/>
          <w:szCs w:val="22"/>
          <w:lang w:val="kk-KZ"/>
        </w:rPr>
        <w:t>11</w:t>
      </w:r>
      <w:r w:rsidRPr="00F7103A">
        <w:rPr>
          <w:b/>
          <w:bCs/>
          <w:sz w:val="28"/>
          <w:szCs w:val="28"/>
        </w:rPr>
        <w:t>.</w:t>
      </w:r>
      <w:r w:rsidRPr="00F7103A">
        <w:rPr>
          <w:b/>
          <w:bCs/>
        </w:rPr>
        <w:t xml:space="preserve"> </w:t>
      </w:r>
      <w:r w:rsidRPr="00F7103A">
        <w:rPr>
          <w:b/>
          <w:sz w:val="22"/>
          <w:szCs w:val="22"/>
          <w:lang w:val="kk-KZ"/>
        </w:rPr>
        <w:t>ТОО «INNOVO»:</w:t>
      </w:r>
    </w:p>
    <w:p w:rsidR="00F7103A" w:rsidRPr="00745DDD" w:rsidRDefault="00F7103A" w:rsidP="00F7103A">
      <w:pPr>
        <w:widowControl w:val="0"/>
        <w:autoSpaceDE w:val="0"/>
        <w:autoSpaceDN w:val="0"/>
        <w:adjustRightInd w:val="0"/>
        <w:rPr>
          <w:sz w:val="18"/>
          <w:szCs w:val="18"/>
          <w:lang w:val="kk-KZ"/>
        </w:rPr>
      </w:pPr>
      <w:r w:rsidRPr="00745DDD">
        <w:rPr>
          <w:i/>
        </w:rPr>
        <w:t>- по лоту №</w:t>
      </w:r>
      <w:r w:rsidRPr="00745DDD">
        <w:rPr>
          <w:i/>
          <w:lang w:val="kk-KZ"/>
        </w:rPr>
        <w:t>7</w:t>
      </w:r>
      <w:r w:rsidRPr="00745DDD">
        <w:rPr>
          <w:i/>
        </w:rPr>
        <w:t xml:space="preserve"> </w:t>
      </w:r>
      <w:r w:rsidRPr="00745DDD">
        <w:rPr>
          <w:i/>
          <w:lang w:val="kk-KZ"/>
        </w:rPr>
        <w:t>«</w:t>
      </w:r>
      <w:r w:rsidRPr="00745DDD">
        <w:rPr>
          <w:sz w:val="18"/>
          <w:szCs w:val="18"/>
          <w:lang w:val="kk-KZ"/>
        </w:rPr>
        <w:t>Спинальная игла c интродьюсером 27Gx90mm</w:t>
      </w:r>
      <w:r w:rsidRPr="00745DDD">
        <w:rPr>
          <w:color w:val="000000"/>
          <w:lang w:val="kk-KZ"/>
        </w:rPr>
        <w:t xml:space="preserve">» </w:t>
      </w:r>
      <w:r w:rsidRPr="00745DDD">
        <w:rPr>
          <w:i/>
        </w:rPr>
        <w:t xml:space="preserve">в количестве  </w:t>
      </w:r>
      <w:r w:rsidRPr="00745DDD">
        <w:rPr>
          <w:i/>
          <w:lang w:val="kk-KZ"/>
        </w:rPr>
        <w:t>100</w:t>
      </w:r>
      <w:r w:rsidRPr="00745DDD">
        <w:rPr>
          <w:i/>
        </w:rPr>
        <w:t xml:space="preserve"> </w:t>
      </w:r>
      <w:r w:rsidRPr="00745DDD">
        <w:rPr>
          <w:i/>
          <w:lang w:val="kk-KZ"/>
        </w:rPr>
        <w:t>шт</w:t>
      </w:r>
      <w:r w:rsidRPr="00745DDD">
        <w:rPr>
          <w:i/>
        </w:rPr>
        <w:t xml:space="preserve">., </w:t>
      </w:r>
      <w:r w:rsidRPr="00F7103A">
        <w:rPr>
          <w:b/>
          <w:sz w:val="22"/>
          <w:szCs w:val="22"/>
          <w:lang w:val="kk-KZ"/>
        </w:rPr>
        <w:t>ТОО «INNOVO»</w:t>
      </w:r>
      <w:r>
        <w:rPr>
          <w:b/>
          <w:sz w:val="22"/>
          <w:szCs w:val="22"/>
          <w:lang w:val="kk-KZ"/>
        </w:rPr>
        <w:t xml:space="preserve"> </w:t>
      </w:r>
      <w:r w:rsidRPr="00745DDD">
        <w:rPr>
          <w:i/>
        </w:rPr>
        <w:t xml:space="preserve">на сумму </w:t>
      </w:r>
      <w:r>
        <w:rPr>
          <w:i/>
          <w:lang w:val="kk-KZ"/>
        </w:rPr>
        <w:t>80500</w:t>
      </w:r>
      <w:r w:rsidRPr="00745DDD">
        <w:rPr>
          <w:i/>
          <w:lang w:val="kk-KZ"/>
        </w:rPr>
        <w:t>,00</w:t>
      </w:r>
      <w:r w:rsidRPr="00745DDD">
        <w:rPr>
          <w:i/>
        </w:rPr>
        <w:t xml:space="preserve"> тенге или </w:t>
      </w:r>
      <w:r>
        <w:rPr>
          <w:i/>
          <w:lang w:val="kk-KZ"/>
        </w:rPr>
        <w:t>805</w:t>
      </w:r>
      <w:r w:rsidRPr="00745DDD">
        <w:rPr>
          <w:i/>
          <w:lang w:val="kk-KZ"/>
        </w:rPr>
        <w:t>,00</w:t>
      </w:r>
      <w:r w:rsidRPr="00745DDD">
        <w:rPr>
          <w:i/>
        </w:rPr>
        <w:t xml:space="preserve"> тенге за 1 </w:t>
      </w:r>
      <w:r w:rsidRPr="00745DDD">
        <w:rPr>
          <w:i/>
          <w:lang w:val="kk-KZ"/>
        </w:rPr>
        <w:t>шт.</w:t>
      </w:r>
    </w:p>
    <w:p w:rsidR="0083317D" w:rsidRPr="00F7103A" w:rsidRDefault="0083317D" w:rsidP="0083317D">
      <w:pPr>
        <w:tabs>
          <w:tab w:val="left" w:pos="284"/>
          <w:tab w:val="left" w:pos="567"/>
          <w:tab w:val="left" w:pos="993"/>
        </w:tabs>
        <w:ind w:right="-1"/>
        <w:jc w:val="both"/>
        <w:rPr>
          <w:b/>
          <w:lang w:val="kk-KZ"/>
        </w:rPr>
      </w:pPr>
      <w:r w:rsidRPr="00F7103A">
        <w:rPr>
          <w:b/>
          <w:bCs/>
          <w:sz w:val="22"/>
          <w:szCs w:val="22"/>
          <w:lang w:val="kk-KZ"/>
        </w:rPr>
        <w:t>1</w:t>
      </w:r>
      <w:r>
        <w:rPr>
          <w:b/>
          <w:bCs/>
          <w:sz w:val="22"/>
          <w:szCs w:val="22"/>
          <w:lang w:val="kk-KZ"/>
        </w:rPr>
        <w:t>2</w:t>
      </w:r>
      <w:r w:rsidRPr="0083317D">
        <w:rPr>
          <w:b/>
          <w:bCs/>
        </w:rPr>
        <w:t xml:space="preserve">. </w:t>
      </w:r>
      <w:r w:rsidRPr="0083317D">
        <w:rPr>
          <w:b/>
          <w:lang w:val="kk-KZ"/>
        </w:rPr>
        <w:t>ИП «QazTradeGroup»:</w:t>
      </w:r>
    </w:p>
    <w:p w:rsidR="0083317D" w:rsidRPr="0083317D" w:rsidRDefault="0083317D" w:rsidP="0083317D">
      <w:pPr>
        <w:jc w:val="center"/>
        <w:rPr>
          <w:bCs/>
          <w:sz w:val="18"/>
          <w:szCs w:val="18"/>
        </w:rPr>
      </w:pPr>
      <w:r w:rsidRPr="00745DDD">
        <w:rPr>
          <w:i/>
        </w:rPr>
        <w:t>- по лоту №</w:t>
      </w:r>
      <w:r>
        <w:rPr>
          <w:i/>
          <w:lang w:val="kk-KZ"/>
        </w:rPr>
        <w:t>8</w:t>
      </w:r>
      <w:r w:rsidRPr="00745DDD">
        <w:rPr>
          <w:i/>
        </w:rPr>
        <w:t xml:space="preserve"> </w:t>
      </w:r>
      <w:r w:rsidRPr="00745DDD">
        <w:rPr>
          <w:i/>
          <w:lang w:val="kk-KZ"/>
        </w:rPr>
        <w:t>«</w:t>
      </w:r>
      <w:r w:rsidRPr="003C7721">
        <w:rPr>
          <w:bCs/>
          <w:sz w:val="18"/>
          <w:szCs w:val="18"/>
        </w:rPr>
        <w:t>Сухая полноценная смесь  без пищевых волокон для перорального и зондового питания (для пациентов с 10 лет с нарушениями функции желудочно-кишечного тракта)</w:t>
      </w:r>
      <w:proofErr w:type="gramStart"/>
      <w:r w:rsidR="000A3F81" w:rsidRPr="003C7721">
        <w:rPr>
          <w:bCs/>
          <w:sz w:val="18"/>
          <w:szCs w:val="18"/>
        </w:rPr>
        <w:t>.</w:t>
      </w:r>
      <w:proofErr w:type="gramEnd"/>
      <w:r w:rsidR="000A3F81" w:rsidRPr="00745DDD">
        <w:rPr>
          <w:color w:val="000000"/>
          <w:lang w:val="kk-KZ"/>
        </w:rPr>
        <w:t xml:space="preserve"> «</w:t>
      </w:r>
      <w:r w:rsidRPr="00745DDD">
        <w:rPr>
          <w:color w:val="000000"/>
          <w:lang w:val="kk-KZ"/>
        </w:rPr>
        <w:t xml:space="preserve"> </w:t>
      </w:r>
      <w:proofErr w:type="gramStart"/>
      <w:r>
        <w:rPr>
          <w:i/>
        </w:rPr>
        <w:t>в</w:t>
      </w:r>
      <w:proofErr w:type="gramEnd"/>
      <w:r>
        <w:rPr>
          <w:i/>
          <w:lang w:val="kk-KZ"/>
        </w:rPr>
        <w:t xml:space="preserve"> </w:t>
      </w:r>
      <w:r w:rsidRPr="00745DDD">
        <w:rPr>
          <w:i/>
        </w:rPr>
        <w:t xml:space="preserve">количестве  </w:t>
      </w:r>
      <w:r>
        <w:rPr>
          <w:i/>
          <w:lang w:val="kk-KZ"/>
        </w:rPr>
        <w:t xml:space="preserve">70 </w:t>
      </w:r>
      <w:r w:rsidRPr="00745DDD">
        <w:rPr>
          <w:i/>
          <w:lang w:val="kk-KZ"/>
        </w:rPr>
        <w:t>шт</w:t>
      </w:r>
      <w:r w:rsidRPr="00745DDD">
        <w:rPr>
          <w:i/>
        </w:rPr>
        <w:t xml:space="preserve">., </w:t>
      </w:r>
      <w:r w:rsidRPr="0083317D">
        <w:rPr>
          <w:b/>
          <w:lang w:val="kk-KZ"/>
        </w:rPr>
        <w:t>ИП «QazTradeGroup»</w:t>
      </w:r>
      <w:r>
        <w:rPr>
          <w:b/>
          <w:lang w:val="kk-KZ"/>
        </w:rPr>
        <w:t xml:space="preserve"> </w:t>
      </w:r>
      <w:r w:rsidRPr="00745DDD">
        <w:rPr>
          <w:i/>
        </w:rPr>
        <w:t xml:space="preserve">на сумму </w:t>
      </w:r>
      <w:r>
        <w:rPr>
          <w:i/>
          <w:lang w:val="kk-KZ"/>
        </w:rPr>
        <w:t>777000</w:t>
      </w:r>
      <w:r w:rsidRPr="00745DDD">
        <w:rPr>
          <w:i/>
          <w:lang w:val="kk-KZ"/>
        </w:rPr>
        <w:t>,00</w:t>
      </w:r>
      <w:r w:rsidRPr="00745DDD">
        <w:rPr>
          <w:i/>
        </w:rPr>
        <w:t xml:space="preserve"> тенге или </w:t>
      </w:r>
      <w:r>
        <w:rPr>
          <w:i/>
          <w:lang w:val="kk-KZ"/>
        </w:rPr>
        <w:t>11100</w:t>
      </w:r>
      <w:r w:rsidRPr="00745DDD">
        <w:rPr>
          <w:i/>
          <w:lang w:val="kk-KZ"/>
        </w:rPr>
        <w:t>,00</w:t>
      </w:r>
      <w:r w:rsidRPr="00745DDD">
        <w:rPr>
          <w:i/>
        </w:rPr>
        <w:t xml:space="preserve"> тенге за 1 </w:t>
      </w:r>
      <w:r w:rsidRPr="00745DDD">
        <w:rPr>
          <w:i/>
          <w:lang w:val="kk-KZ"/>
        </w:rPr>
        <w:t>шт.</w:t>
      </w:r>
    </w:p>
    <w:p w:rsidR="0083317D" w:rsidRPr="00F7103A" w:rsidRDefault="0083317D" w:rsidP="0083317D">
      <w:pPr>
        <w:rPr>
          <w:i/>
          <w:lang w:val="kk-KZ"/>
        </w:rPr>
      </w:pPr>
    </w:p>
    <w:p w:rsidR="004D0D2F" w:rsidRPr="00F7103A" w:rsidRDefault="004D0D2F" w:rsidP="004D0D2F">
      <w:pPr>
        <w:tabs>
          <w:tab w:val="left" w:pos="284"/>
          <w:tab w:val="left" w:pos="567"/>
          <w:tab w:val="left" w:pos="993"/>
        </w:tabs>
        <w:ind w:right="-1"/>
        <w:jc w:val="both"/>
        <w:rPr>
          <w:b/>
          <w:lang w:val="kk-KZ"/>
        </w:rPr>
      </w:pPr>
      <w:r w:rsidRPr="00F7103A">
        <w:rPr>
          <w:b/>
          <w:bCs/>
          <w:sz w:val="22"/>
          <w:szCs w:val="22"/>
          <w:lang w:val="kk-KZ"/>
        </w:rPr>
        <w:t>1</w:t>
      </w:r>
      <w:r>
        <w:rPr>
          <w:b/>
          <w:bCs/>
          <w:sz w:val="22"/>
          <w:szCs w:val="22"/>
          <w:lang w:val="kk-KZ"/>
        </w:rPr>
        <w:t>3</w:t>
      </w:r>
      <w:r w:rsidRPr="004D0D2F">
        <w:rPr>
          <w:b/>
          <w:bCs/>
          <w:sz w:val="28"/>
          <w:szCs w:val="28"/>
          <w:lang w:val="kk-KZ"/>
        </w:rPr>
        <w:t>.</w:t>
      </w:r>
      <w:r w:rsidRPr="004D0D2F">
        <w:rPr>
          <w:b/>
          <w:bCs/>
          <w:lang w:val="kk-KZ"/>
        </w:rPr>
        <w:t xml:space="preserve"> </w:t>
      </w:r>
      <w:r w:rsidRPr="004D0D2F">
        <w:rPr>
          <w:b/>
          <w:lang w:val="kk-KZ"/>
        </w:rPr>
        <w:t>ТОО «LS Pharm»(ЛС Фарм):</w:t>
      </w:r>
    </w:p>
    <w:p w:rsidR="004D0D2F" w:rsidRPr="00745DDD" w:rsidRDefault="004D0D2F" w:rsidP="004D0D2F">
      <w:pPr>
        <w:widowControl w:val="0"/>
        <w:autoSpaceDE w:val="0"/>
        <w:autoSpaceDN w:val="0"/>
        <w:adjustRightInd w:val="0"/>
        <w:rPr>
          <w:sz w:val="18"/>
          <w:szCs w:val="18"/>
          <w:lang w:val="kk-KZ"/>
        </w:rPr>
      </w:pPr>
      <w:r w:rsidRPr="00745DDD">
        <w:rPr>
          <w:i/>
        </w:rPr>
        <w:t>- по лоту №</w:t>
      </w:r>
      <w:r w:rsidR="009B5591">
        <w:rPr>
          <w:i/>
          <w:lang w:val="kk-KZ"/>
        </w:rPr>
        <w:t>14</w:t>
      </w:r>
      <w:r w:rsidRPr="00745DDD">
        <w:rPr>
          <w:i/>
        </w:rPr>
        <w:t xml:space="preserve"> </w:t>
      </w:r>
      <w:r w:rsidRPr="00745DDD">
        <w:rPr>
          <w:i/>
          <w:lang w:val="kk-KZ"/>
        </w:rPr>
        <w:t>«</w:t>
      </w:r>
      <w:r w:rsidR="009B5591" w:rsidRPr="003C7721">
        <w:rPr>
          <w:color w:val="000000"/>
          <w:sz w:val="18"/>
          <w:szCs w:val="18"/>
        </w:rPr>
        <w:t>Эпоэтин альфа</w:t>
      </w:r>
      <w:r w:rsidRPr="00745DDD">
        <w:rPr>
          <w:color w:val="000000"/>
          <w:lang w:val="kk-KZ"/>
        </w:rPr>
        <w:t xml:space="preserve">» </w:t>
      </w:r>
      <w:r w:rsidRPr="00745DDD">
        <w:rPr>
          <w:i/>
        </w:rPr>
        <w:t xml:space="preserve">в количестве  </w:t>
      </w:r>
      <w:r w:rsidR="00E4360B">
        <w:rPr>
          <w:i/>
          <w:lang w:val="kk-KZ"/>
        </w:rPr>
        <w:t>500 шприц</w:t>
      </w:r>
      <w:r w:rsidRPr="00745DDD">
        <w:rPr>
          <w:i/>
        </w:rPr>
        <w:t xml:space="preserve">., </w:t>
      </w:r>
      <w:r w:rsidR="00E4360B" w:rsidRPr="004D0D2F">
        <w:rPr>
          <w:b/>
          <w:lang w:val="kk-KZ"/>
        </w:rPr>
        <w:t xml:space="preserve">ТОО «LS Pharm»(ЛС </w:t>
      </w:r>
      <w:proofErr w:type="gramStart"/>
      <w:r w:rsidR="00E4360B" w:rsidRPr="004D0D2F">
        <w:rPr>
          <w:b/>
          <w:lang w:val="kk-KZ"/>
        </w:rPr>
        <w:t>Фарм</w:t>
      </w:r>
      <w:proofErr w:type="gramEnd"/>
      <w:r w:rsidR="00E4360B" w:rsidRPr="004D0D2F">
        <w:rPr>
          <w:b/>
          <w:lang w:val="kk-KZ"/>
        </w:rPr>
        <w:t>)</w:t>
      </w:r>
      <w:r w:rsidR="00E4360B">
        <w:rPr>
          <w:b/>
          <w:lang w:val="kk-KZ"/>
        </w:rPr>
        <w:t xml:space="preserve"> </w:t>
      </w:r>
      <w:r w:rsidRPr="00745DDD">
        <w:rPr>
          <w:i/>
        </w:rPr>
        <w:t xml:space="preserve">на сумму </w:t>
      </w:r>
      <w:r w:rsidR="00E4360B">
        <w:rPr>
          <w:i/>
          <w:lang w:val="kk-KZ"/>
        </w:rPr>
        <w:t>1950000,</w:t>
      </w:r>
      <w:r w:rsidRPr="00745DDD">
        <w:rPr>
          <w:i/>
          <w:lang w:val="kk-KZ"/>
        </w:rPr>
        <w:t>00</w:t>
      </w:r>
      <w:r w:rsidRPr="00745DDD">
        <w:rPr>
          <w:i/>
        </w:rPr>
        <w:t xml:space="preserve"> тенге или </w:t>
      </w:r>
      <w:r w:rsidR="00E4360B">
        <w:rPr>
          <w:i/>
          <w:lang w:val="kk-KZ"/>
        </w:rPr>
        <w:t>3900</w:t>
      </w:r>
      <w:r w:rsidRPr="00745DDD">
        <w:rPr>
          <w:i/>
          <w:lang w:val="kk-KZ"/>
        </w:rPr>
        <w:t>,00</w:t>
      </w:r>
      <w:r w:rsidRPr="00745DDD">
        <w:rPr>
          <w:i/>
        </w:rPr>
        <w:t xml:space="preserve"> тенге за 1 </w:t>
      </w:r>
      <w:r w:rsidR="00E4360B">
        <w:rPr>
          <w:i/>
          <w:lang w:val="kk-KZ"/>
        </w:rPr>
        <w:t>шприц</w:t>
      </w:r>
      <w:r w:rsidRPr="00745DDD">
        <w:rPr>
          <w:i/>
          <w:lang w:val="kk-KZ"/>
        </w:rPr>
        <w:t>.</w:t>
      </w:r>
    </w:p>
    <w:p w:rsidR="002D538A" w:rsidRPr="00CC0E57" w:rsidRDefault="002D538A" w:rsidP="008107A0">
      <w:pPr>
        <w:rPr>
          <w:i/>
          <w:lang w:val="kk-KZ"/>
        </w:rPr>
      </w:pPr>
    </w:p>
    <w:p w:rsidR="00A03857" w:rsidRPr="00015416" w:rsidRDefault="00A03857" w:rsidP="00A03857">
      <w:pPr>
        <w:rPr>
          <w:b/>
          <w:i/>
          <w:lang w:val="kk-KZ"/>
        </w:rPr>
      </w:pPr>
    </w:p>
    <w:p w:rsidR="00E3581B" w:rsidRPr="00015416" w:rsidRDefault="00D34CA4" w:rsidP="00D34CA4">
      <w:pPr>
        <w:tabs>
          <w:tab w:val="left" w:pos="142"/>
        </w:tabs>
        <w:jc w:val="both"/>
        <w:rPr>
          <w:b/>
          <w:sz w:val="20"/>
          <w:szCs w:val="20"/>
          <w:shd w:val="clear" w:color="auto" w:fill="FFFFFF"/>
        </w:rPr>
      </w:pPr>
      <w:r w:rsidRPr="00015416">
        <w:rPr>
          <w:b/>
          <w:sz w:val="20"/>
          <w:szCs w:val="20"/>
        </w:rPr>
        <w:t xml:space="preserve">   </w:t>
      </w:r>
      <w:r w:rsidR="00886CE3" w:rsidRPr="00015416">
        <w:rPr>
          <w:b/>
          <w:sz w:val="20"/>
          <w:szCs w:val="20"/>
        </w:rPr>
        <w:t xml:space="preserve">Комиссия в соответствии с Правилами, </w:t>
      </w:r>
      <w:r w:rsidR="003016A9" w:rsidRPr="00015416">
        <w:rPr>
          <w:b/>
          <w:sz w:val="20"/>
          <w:szCs w:val="20"/>
        </w:rPr>
        <w:t>РЕШИЛА:</w:t>
      </w:r>
      <w:r w:rsidR="003016A9" w:rsidRPr="00015416">
        <w:rPr>
          <w:b/>
          <w:sz w:val="20"/>
          <w:szCs w:val="20"/>
          <w:shd w:val="clear" w:color="auto" w:fill="FFFFFF"/>
        </w:rPr>
        <w:t xml:space="preserve"> признать победителем:</w:t>
      </w:r>
    </w:p>
    <w:p w:rsidR="00A26D3E" w:rsidRPr="007C677F" w:rsidRDefault="007C677F" w:rsidP="007C677F">
      <w:pPr>
        <w:autoSpaceDE w:val="0"/>
        <w:autoSpaceDN w:val="0"/>
        <w:adjustRightInd w:val="0"/>
        <w:rPr>
          <w:i/>
          <w:lang w:val="kk-KZ"/>
        </w:rPr>
      </w:pPr>
      <w:r w:rsidRPr="008738CC">
        <w:rPr>
          <w:i/>
        </w:rPr>
        <w:t>- по лоту №</w:t>
      </w:r>
      <w:r>
        <w:rPr>
          <w:i/>
        </w:rPr>
        <w:t xml:space="preserve">1 </w:t>
      </w:r>
      <w:r w:rsidRPr="008738CC">
        <w:rPr>
          <w:i/>
          <w:lang w:val="kk-KZ"/>
        </w:rPr>
        <w:t>«</w:t>
      </w:r>
      <w:r w:rsidRPr="003C7721">
        <w:rPr>
          <w:sz w:val="18"/>
          <w:szCs w:val="18"/>
        </w:rPr>
        <w:t>Бахилы</w:t>
      </w:r>
      <w:r w:rsidRPr="008738CC">
        <w:rPr>
          <w:color w:val="000000"/>
          <w:lang w:val="kk-KZ"/>
        </w:rPr>
        <w:t xml:space="preserve">» </w:t>
      </w:r>
      <w:r w:rsidRPr="008738CC">
        <w:rPr>
          <w:i/>
        </w:rPr>
        <w:t xml:space="preserve">в количестве </w:t>
      </w:r>
      <w:r>
        <w:rPr>
          <w:i/>
        </w:rPr>
        <w:t xml:space="preserve"> 5000 </w:t>
      </w:r>
      <w:r>
        <w:rPr>
          <w:i/>
          <w:lang w:val="kk-KZ"/>
        </w:rPr>
        <w:t>пар</w:t>
      </w:r>
      <w:r w:rsidRPr="008738CC">
        <w:rPr>
          <w:i/>
        </w:rPr>
        <w:t xml:space="preserve">., </w:t>
      </w:r>
      <w:r w:rsidRPr="00F204B8">
        <w:rPr>
          <w:b/>
          <w:sz w:val="22"/>
          <w:szCs w:val="22"/>
        </w:rPr>
        <w:t>ТОО «</w:t>
      </w:r>
      <w:proofErr w:type="spellStart"/>
      <w:r w:rsidRPr="00F204B8">
        <w:rPr>
          <w:b/>
          <w:sz w:val="22"/>
          <w:szCs w:val="22"/>
        </w:rPr>
        <w:t>Мерусар</w:t>
      </w:r>
      <w:proofErr w:type="spellEnd"/>
      <w:r w:rsidRPr="00F204B8">
        <w:rPr>
          <w:b/>
          <w:sz w:val="22"/>
          <w:szCs w:val="22"/>
        </w:rPr>
        <w:t xml:space="preserve"> и</w:t>
      </w:r>
      <w:proofErr w:type="gramStart"/>
      <w:r w:rsidRPr="00F204B8">
        <w:rPr>
          <w:b/>
          <w:sz w:val="22"/>
          <w:szCs w:val="22"/>
        </w:rPr>
        <w:t xml:space="preserve"> К</w:t>
      </w:r>
      <w:proofErr w:type="gramEnd"/>
      <w:r w:rsidRPr="00F204B8">
        <w:rPr>
          <w:b/>
          <w:sz w:val="22"/>
          <w:szCs w:val="22"/>
        </w:rPr>
        <w:t>»</w:t>
      </w:r>
      <w:r>
        <w:rPr>
          <w:b/>
          <w:sz w:val="22"/>
          <w:szCs w:val="22"/>
        </w:rPr>
        <w:t xml:space="preserve"> </w:t>
      </w:r>
      <w:r w:rsidRPr="002E099A">
        <w:rPr>
          <w:i/>
        </w:rPr>
        <w:t>на</w:t>
      </w:r>
      <w:r>
        <w:rPr>
          <w:i/>
        </w:rPr>
        <w:t xml:space="preserve"> сумму </w:t>
      </w:r>
      <w:r>
        <w:rPr>
          <w:i/>
          <w:lang w:val="kk-KZ"/>
        </w:rPr>
        <w:t>695000,00</w:t>
      </w:r>
      <w:r>
        <w:rPr>
          <w:i/>
        </w:rPr>
        <w:t xml:space="preserve"> тенге или </w:t>
      </w:r>
      <w:r>
        <w:rPr>
          <w:i/>
          <w:lang w:val="kk-KZ"/>
        </w:rPr>
        <w:t>139,00</w:t>
      </w:r>
      <w:r>
        <w:rPr>
          <w:i/>
        </w:rPr>
        <w:t xml:space="preserve"> тенге за 1 пара</w:t>
      </w:r>
      <w:r>
        <w:rPr>
          <w:i/>
          <w:lang w:val="kk-KZ"/>
        </w:rPr>
        <w:t>.</w:t>
      </w:r>
      <w:r w:rsidR="00A26D3E" w:rsidRPr="00A26D3E">
        <w:rPr>
          <w:b/>
          <w:bCs/>
          <w:sz w:val="20"/>
          <w:szCs w:val="20"/>
        </w:rPr>
        <w:t xml:space="preserve"> </w:t>
      </w:r>
      <w:r w:rsidR="00A26D3E">
        <w:rPr>
          <w:b/>
          <w:bCs/>
          <w:sz w:val="20"/>
          <w:szCs w:val="20"/>
        </w:rPr>
        <w:t>-</w:t>
      </w:r>
      <w:r w:rsidR="00A26D3E">
        <w:rPr>
          <w:b/>
          <w:bCs/>
          <w:sz w:val="20"/>
          <w:szCs w:val="20"/>
        </w:rPr>
        <w:t xml:space="preserve"> На основании </w:t>
      </w:r>
      <w:r w:rsidR="00A26D3E">
        <w:rPr>
          <w:b/>
          <w:bCs/>
          <w:sz w:val="20"/>
          <w:szCs w:val="20"/>
          <w:shd w:val="clear" w:color="auto" w:fill="FFFFFF"/>
        </w:rPr>
        <w:t>П</w:t>
      </w:r>
      <w:r w:rsidR="00A26D3E">
        <w:rPr>
          <w:b/>
          <w:bCs/>
          <w:sz w:val="20"/>
          <w:szCs w:val="20"/>
        </w:rPr>
        <w:t xml:space="preserve">ункта </w:t>
      </w:r>
      <w:r>
        <w:rPr>
          <w:b/>
          <w:bCs/>
          <w:sz w:val="20"/>
          <w:szCs w:val="20"/>
          <w:shd w:val="clear" w:color="auto" w:fill="FFFFFF"/>
        </w:rPr>
        <w:t>15</w:t>
      </w:r>
      <w:r w:rsidR="00A26D3E">
        <w:rPr>
          <w:b/>
          <w:bCs/>
          <w:sz w:val="20"/>
          <w:szCs w:val="20"/>
          <w:shd w:val="clear" w:color="auto" w:fill="FFFFFF"/>
        </w:rPr>
        <w:t xml:space="preserve"> Главы 2 Правил,</w:t>
      </w:r>
      <w:r w:rsidR="00A26D3E">
        <w:rPr>
          <w:sz w:val="20"/>
          <w:szCs w:val="20"/>
          <w:shd w:val="clear" w:color="auto" w:fill="FFFFFF"/>
        </w:rPr>
        <w:t xml:space="preserve"> признать победителем</w:t>
      </w:r>
      <w:r>
        <w:rPr>
          <w:sz w:val="20"/>
          <w:szCs w:val="20"/>
          <w:shd w:val="clear" w:color="auto" w:fill="FFFFFF"/>
          <w:lang w:val="kk-KZ"/>
        </w:rPr>
        <w:t>;</w:t>
      </w:r>
    </w:p>
    <w:p w:rsidR="00A26D3E" w:rsidRPr="009023AA" w:rsidRDefault="00A26D3E" w:rsidP="00A26D3E">
      <w:pPr>
        <w:widowControl w:val="0"/>
        <w:autoSpaceDE w:val="0"/>
        <w:autoSpaceDN w:val="0"/>
        <w:adjustRightInd w:val="0"/>
        <w:rPr>
          <w:sz w:val="18"/>
          <w:szCs w:val="18"/>
        </w:rPr>
      </w:pPr>
      <w:r w:rsidRPr="009023AA">
        <w:rPr>
          <w:i/>
        </w:rPr>
        <w:t>- по лоту №</w:t>
      </w:r>
      <w:r w:rsidRPr="009023AA">
        <w:rPr>
          <w:i/>
          <w:lang w:val="kk-KZ"/>
        </w:rPr>
        <w:t>2«</w:t>
      </w:r>
      <w:proofErr w:type="spellStart"/>
      <w:r w:rsidRPr="009023AA">
        <w:rPr>
          <w:sz w:val="18"/>
          <w:szCs w:val="18"/>
        </w:rPr>
        <w:t>Тигециклин</w:t>
      </w:r>
      <w:proofErr w:type="spellEnd"/>
      <w:r w:rsidRPr="009023AA">
        <w:rPr>
          <w:color w:val="000000"/>
          <w:lang w:val="kk-KZ"/>
        </w:rPr>
        <w:t xml:space="preserve">» </w:t>
      </w:r>
      <w:r w:rsidRPr="009023AA">
        <w:rPr>
          <w:i/>
        </w:rPr>
        <w:t xml:space="preserve">в количестве  </w:t>
      </w:r>
      <w:r w:rsidRPr="009023AA">
        <w:rPr>
          <w:i/>
          <w:lang w:val="kk-KZ"/>
        </w:rPr>
        <w:t xml:space="preserve">750 </w:t>
      </w:r>
      <w:r w:rsidRPr="009023AA">
        <w:rPr>
          <w:i/>
        </w:rPr>
        <w:t xml:space="preserve"> </w:t>
      </w:r>
      <w:r w:rsidRPr="009023AA">
        <w:rPr>
          <w:i/>
          <w:lang w:val="kk-KZ"/>
        </w:rPr>
        <w:t>фл</w:t>
      </w:r>
      <w:r w:rsidRPr="009023AA">
        <w:rPr>
          <w:i/>
        </w:rPr>
        <w:t xml:space="preserve">., </w:t>
      </w:r>
      <w:r w:rsidRPr="009023AA">
        <w:rPr>
          <w:b/>
          <w:lang w:val="kk-KZ"/>
        </w:rPr>
        <w:t xml:space="preserve">ТОО «Rogers Pharma»  </w:t>
      </w:r>
      <w:r w:rsidRPr="009023AA">
        <w:rPr>
          <w:i/>
        </w:rPr>
        <w:t xml:space="preserve">на сумму </w:t>
      </w:r>
      <w:r w:rsidRPr="009023AA">
        <w:rPr>
          <w:i/>
          <w:lang w:val="kk-KZ"/>
        </w:rPr>
        <w:t>7350 000,00</w:t>
      </w:r>
      <w:r w:rsidRPr="009023AA">
        <w:rPr>
          <w:i/>
        </w:rPr>
        <w:t xml:space="preserve"> тенге или </w:t>
      </w:r>
      <w:r w:rsidRPr="009023AA">
        <w:rPr>
          <w:i/>
          <w:lang w:val="kk-KZ"/>
        </w:rPr>
        <w:t>9800,00</w:t>
      </w:r>
      <w:r w:rsidRPr="009023AA">
        <w:rPr>
          <w:i/>
        </w:rPr>
        <w:t xml:space="preserve"> тенге за 1 </w:t>
      </w:r>
      <w:r w:rsidRPr="009023AA">
        <w:rPr>
          <w:i/>
          <w:lang w:val="kk-KZ"/>
        </w:rPr>
        <w:t>фл.</w:t>
      </w:r>
      <w:r w:rsidR="00B52623" w:rsidRPr="009023AA">
        <w:rPr>
          <w:b/>
          <w:bCs/>
          <w:sz w:val="20"/>
          <w:szCs w:val="20"/>
        </w:rPr>
        <w:t xml:space="preserve"> </w:t>
      </w:r>
      <w:r w:rsidR="00B52623" w:rsidRPr="009023AA">
        <w:rPr>
          <w:b/>
          <w:bCs/>
          <w:sz w:val="20"/>
          <w:szCs w:val="20"/>
        </w:rPr>
        <w:t xml:space="preserve">На основании </w:t>
      </w:r>
      <w:r w:rsidR="009023AA" w:rsidRPr="009023AA">
        <w:rPr>
          <w:b/>
          <w:bCs/>
          <w:sz w:val="20"/>
          <w:szCs w:val="20"/>
          <w:shd w:val="clear" w:color="auto" w:fill="FFFFFF"/>
          <w:lang w:val="kk-KZ"/>
        </w:rPr>
        <w:t>пп</w:t>
      </w:r>
      <w:r w:rsidR="009023AA" w:rsidRPr="009023AA">
        <w:rPr>
          <w:b/>
          <w:bCs/>
          <w:sz w:val="20"/>
          <w:szCs w:val="20"/>
          <w:shd w:val="clear" w:color="auto" w:fill="FFFFFF"/>
        </w:rPr>
        <w:t>.21п 18 Главы 3</w:t>
      </w:r>
      <w:r w:rsidR="007C677F">
        <w:rPr>
          <w:sz w:val="20"/>
          <w:szCs w:val="20"/>
          <w:shd w:val="clear" w:color="auto" w:fill="FFFFFF"/>
          <w:lang w:val="kk-KZ"/>
        </w:rPr>
        <w:t>;</w:t>
      </w:r>
    </w:p>
    <w:p w:rsidR="00A26D3E" w:rsidRDefault="00A26D3E" w:rsidP="00A26D3E">
      <w:pPr>
        <w:tabs>
          <w:tab w:val="left" w:pos="142"/>
        </w:tabs>
        <w:jc w:val="both"/>
        <w:rPr>
          <w:sz w:val="20"/>
          <w:szCs w:val="20"/>
          <w:lang w:val="kk-KZ"/>
        </w:rPr>
      </w:pPr>
      <w:r w:rsidRPr="008738CC">
        <w:rPr>
          <w:i/>
        </w:rPr>
        <w:t>- по лоту №</w:t>
      </w:r>
      <w:r>
        <w:rPr>
          <w:i/>
        </w:rPr>
        <w:t xml:space="preserve">3 </w:t>
      </w:r>
      <w:r w:rsidRPr="008738CC">
        <w:rPr>
          <w:i/>
          <w:lang w:val="kk-KZ"/>
        </w:rPr>
        <w:t>«</w:t>
      </w:r>
      <w:r w:rsidRPr="003C7721">
        <w:rPr>
          <w:bCs/>
          <w:iCs/>
          <w:sz w:val="18"/>
          <w:szCs w:val="18"/>
        </w:rPr>
        <w:t>Комплект расходных материалов для проведения 1 сеанса гемодиализа на аппаратах</w:t>
      </w:r>
      <w:r>
        <w:rPr>
          <w:bCs/>
          <w:iCs/>
          <w:sz w:val="18"/>
          <w:szCs w:val="18"/>
        </w:rPr>
        <w:t xml:space="preserve"> </w:t>
      </w:r>
      <w:r w:rsidRPr="003C7721">
        <w:rPr>
          <w:bCs/>
          <w:iCs/>
          <w:sz w:val="18"/>
          <w:szCs w:val="18"/>
        </w:rPr>
        <w:t>"АК-98 производства GAMBRO"</w:t>
      </w:r>
      <w:r>
        <w:rPr>
          <w:bCs/>
          <w:iCs/>
          <w:sz w:val="18"/>
          <w:szCs w:val="18"/>
        </w:rPr>
        <w:t xml:space="preserve"> </w:t>
      </w:r>
      <w:r w:rsidRPr="008738CC">
        <w:rPr>
          <w:color w:val="000000"/>
          <w:lang w:val="kk-KZ"/>
        </w:rPr>
        <w:t xml:space="preserve">» </w:t>
      </w:r>
      <w:r w:rsidRPr="008738CC">
        <w:rPr>
          <w:i/>
        </w:rPr>
        <w:t xml:space="preserve">в количестве </w:t>
      </w:r>
      <w:r>
        <w:rPr>
          <w:i/>
        </w:rPr>
        <w:t>225</w:t>
      </w:r>
      <w:r w:rsidRPr="008738CC">
        <w:rPr>
          <w:i/>
          <w:lang w:val="kk-KZ"/>
        </w:rPr>
        <w:t xml:space="preserve"> </w:t>
      </w:r>
      <w:r>
        <w:rPr>
          <w:i/>
          <w:lang w:val="kk-KZ"/>
        </w:rPr>
        <w:t>комп</w:t>
      </w:r>
      <w:r w:rsidRPr="008738CC">
        <w:rPr>
          <w:i/>
        </w:rPr>
        <w:t xml:space="preserve">., </w:t>
      </w:r>
      <w:r w:rsidRPr="00056260">
        <w:rPr>
          <w:b/>
          <w:sz w:val="18"/>
          <w:szCs w:val="18"/>
          <w:lang w:val="kk-KZ"/>
        </w:rPr>
        <w:t>ТОО «</w:t>
      </w:r>
      <w:r w:rsidRPr="00056260">
        <w:rPr>
          <w:b/>
          <w:sz w:val="18"/>
          <w:szCs w:val="18"/>
          <w:lang w:val="en-US"/>
        </w:rPr>
        <w:t>DIALIZ</w:t>
      </w:r>
      <w:r w:rsidRPr="00056260">
        <w:rPr>
          <w:b/>
          <w:sz w:val="18"/>
          <w:szCs w:val="18"/>
          <w:lang w:val="kk-KZ"/>
        </w:rPr>
        <w:t>»</w:t>
      </w:r>
      <w:r w:rsidRPr="00056260">
        <w:rPr>
          <w:b/>
          <w:sz w:val="18"/>
          <w:szCs w:val="18"/>
        </w:rPr>
        <w:t>(Диализ)</w:t>
      </w:r>
      <w:r>
        <w:rPr>
          <w:sz w:val="18"/>
          <w:szCs w:val="18"/>
        </w:rPr>
        <w:t xml:space="preserve">  </w:t>
      </w:r>
      <w:r w:rsidRPr="002E099A">
        <w:rPr>
          <w:i/>
        </w:rPr>
        <w:t>на</w:t>
      </w:r>
      <w:r>
        <w:rPr>
          <w:i/>
        </w:rPr>
        <w:t xml:space="preserve"> сумму </w:t>
      </w:r>
      <w:r>
        <w:rPr>
          <w:i/>
          <w:lang w:val="kk-KZ"/>
        </w:rPr>
        <w:t>3465000,00</w:t>
      </w:r>
      <w:r>
        <w:rPr>
          <w:i/>
        </w:rPr>
        <w:t xml:space="preserve"> тенге или </w:t>
      </w:r>
      <w:r>
        <w:rPr>
          <w:i/>
          <w:lang w:val="kk-KZ"/>
        </w:rPr>
        <w:t>15400,00</w:t>
      </w:r>
      <w:r>
        <w:rPr>
          <w:i/>
        </w:rPr>
        <w:t xml:space="preserve"> тенге за 1 комп</w:t>
      </w:r>
      <w:r>
        <w:rPr>
          <w:i/>
          <w:lang w:val="kk-KZ"/>
        </w:rPr>
        <w:t>.</w:t>
      </w:r>
      <w:r>
        <w:rPr>
          <w:i/>
          <w:lang w:val="kk-KZ"/>
        </w:rPr>
        <w:t>-</w:t>
      </w:r>
      <w:r w:rsidRPr="00A26D3E">
        <w:rPr>
          <w:b/>
          <w:bCs/>
          <w:sz w:val="20"/>
          <w:szCs w:val="20"/>
        </w:rPr>
        <w:t xml:space="preserve"> </w:t>
      </w:r>
      <w:r>
        <w:rPr>
          <w:b/>
          <w:bCs/>
          <w:sz w:val="20"/>
          <w:szCs w:val="20"/>
        </w:rPr>
        <w:t xml:space="preserve">На основании </w:t>
      </w:r>
      <w:r>
        <w:rPr>
          <w:b/>
          <w:bCs/>
          <w:sz w:val="20"/>
          <w:szCs w:val="20"/>
          <w:shd w:val="clear" w:color="auto" w:fill="FFFFFF"/>
        </w:rPr>
        <w:t>П</w:t>
      </w:r>
      <w:r>
        <w:rPr>
          <w:b/>
          <w:bCs/>
          <w:sz w:val="20"/>
          <w:szCs w:val="20"/>
        </w:rPr>
        <w:t xml:space="preserve">ункта </w:t>
      </w:r>
      <w:r>
        <w:rPr>
          <w:b/>
          <w:bCs/>
          <w:sz w:val="20"/>
          <w:szCs w:val="20"/>
          <w:shd w:val="clear" w:color="auto" w:fill="FFFFFF"/>
        </w:rPr>
        <w:t>78</w:t>
      </w:r>
      <w:r>
        <w:rPr>
          <w:b/>
          <w:sz w:val="20"/>
          <w:szCs w:val="20"/>
          <w:shd w:val="clear" w:color="auto" w:fill="FFFFFF"/>
        </w:rPr>
        <w:t xml:space="preserve"> </w:t>
      </w:r>
      <w:r>
        <w:rPr>
          <w:b/>
          <w:bCs/>
          <w:sz w:val="20"/>
          <w:szCs w:val="20"/>
          <w:shd w:val="clear" w:color="auto" w:fill="FFFFFF"/>
        </w:rPr>
        <w:t>Правил</w:t>
      </w:r>
      <w:r w:rsidR="007C677F">
        <w:rPr>
          <w:sz w:val="20"/>
          <w:szCs w:val="20"/>
          <w:shd w:val="clear" w:color="auto" w:fill="FFFFFF"/>
          <w:lang w:val="kk-KZ"/>
        </w:rPr>
        <w:t>;</w:t>
      </w:r>
    </w:p>
    <w:p w:rsidR="00A26D3E" w:rsidRPr="005817FD" w:rsidRDefault="00A26D3E" w:rsidP="00A26D3E">
      <w:pPr>
        <w:autoSpaceDE w:val="0"/>
        <w:autoSpaceDN w:val="0"/>
        <w:adjustRightInd w:val="0"/>
        <w:rPr>
          <w:bCs/>
          <w:iCs/>
          <w:sz w:val="18"/>
          <w:szCs w:val="18"/>
        </w:rPr>
      </w:pPr>
    </w:p>
    <w:p w:rsidR="00A26D3E" w:rsidRDefault="00A26D3E" w:rsidP="00A26D3E">
      <w:pPr>
        <w:tabs>
          <w:tab w:val="left" w:pos="142"/>
        </w:tabs>
        <w:jc w:val="both"/>
        <w:rPr>
          <w:sz w:val="20"/>
          <w:szCs w:val="20"/>
          <w:lang w:val="kk-KZ"/>
        </w:rPr>
      </w:pPr>
      <w:r w:rsidRPr="008738CC">
        <w:rPr>
          <w:i/>
        </w:rPr>
        <w:t>- по лоту №</w:t>
      </w:r>
      <w:r>
        <w:rPr>
          <w:i/>
        </w:rPr>
        <w:t xml:space="preserve">4 </w:t>
      </w:r>
      <w:r w:rsidRPr="008738CC">
        <w:rPr>
          <w:i/>
          <w:lang w:val="kk-KZ"/>
        </w:rPr>
        <w:t>«</w:t>
      </w:r>
      <w:r w:rsidRPr="003C7721">
        <w:rPr>
          <w:bCs/>
          <w:iCs/>
          <w:sz w:val="18"/>
          <w:szCs w:val="18"/>
        </w:rPr>
        <w:t>Комплект расходных материалов для проведения 1 сеанса гемодиализа на аппаратах "Искусственная почка INNOVA производства GAMBRO"</w:t>
      </w:r>
      <w:r>
        <w:rPr>
          <w:bCs/>
          <w:iCs/>
          <w:sz w:val="18"/>
          <w:szCs w:val="18"/>
        </w:rPr>
        <w:t xml:space="preserve"> </w:t>
      </w:r>
      <w:r w:rsidRPr="008738CC">
        <w:rPr>
          <w:color w:val="000000"/>
          <w:lang w:val="kk-KZ"/>
        </w:rPr>
        <w:t xml:space="preserve">» </w:t>
      </w:r>
      <w:r w:rsidRPr="008738CC">
        <w:rPr>
          <w:i/>
        </w:rPr>
        <w:t xml:space="preserve">в количестве </w:t>
      </w:r>
      <w:r>
        <w:rPr>
          <w:i/>
        </w:rPr>
        <w:t xml:space="preserve"> 239 </w:t>
      </w:r>
      <w:r w:rsidRPr="008738CC">
        <w:rPr>
          <w:i/>
          <w:lang w:val="kk-KZ"/>
        </w:rPr>
        <w:t xml:space="preserve"> </w:t>
      </w:r>
      <w:r>
        <w:rPr>
          <w:i/>
          <w:lang w:val="kk-KZ"/>
        </w:rPr>
        <w:t>комп</w:t>
      </w:r>
      <w:r w:rsidRPr="008738CC">
        <w:rPr>
          <w:i/>
        </w:rPr>
        <w:t xml:space="preserve">., </w:t>
      </w:r>
      <w:r w:rsidRPr="00056260">
        <w:rPr>
          <w:b/>
          <w:sz w:val="18"/>
          <w:szCs w:val="18"/>
          <w:lang w:val="kk-KZ"/>
        </w:rPr>
        <w:t>ТОО «</w:t>
      </w:r>
      <w:r w:rsidRPr="00056260">
        <w:rPr>
          <w:b/>
          <w:sz w:val="18"/>
          <w:szCs w:val="18"/>
          <w:lang w:val="en-US"/>
        </w:rPr>
        <w:t>DIALIZ</w:t>
      </w:r>
      <w:r w:rsidRPr="00056260">
        <w:rPr>
          <w:b/>
          <w:sz w:val="18"/>
          <w:szCs w:val="18"/>
          <w:lang w:val="kk-KZ"/>
        </w:rPr>
        <w:t>»</w:t>
      </w:r>
      <w:r w:rsidRPr="00056260">
        <w:rPr>
          <w:b/>
          <w:sz w:val="18"/>
          <w:szCs w:val="18"/>
        </w:rPr>
        <w:t>(Диализ)</w:t>
      </w:r>
      <w:r>
        <w:rPr>
          <w:sz w:val="18"/>
          <w:szCs w:val="18"/>
        </w:rPr>
        <w:t xml:space="preserve">  </w:t>
      </w:r>
      <w:r w:rsidRPr="002E099A">
        <w:rPr>
          <w:i/>
        </w:rPr>
        <w:t>на</w:t>
      </w:r>
      <w:r>
        <w:rPr>
          <w:i/>
        </w:rPr>
        <w:t xml:space="preserve"> сумму </w:t>
      </w:r>
      <w:r>
        <w:rPr>
          <w:i/>
          <w:lang w:val="kk-KZ"/>
        </w:rPr>
        <w:t>3680600,00</w:t>
      </w:r>
      <w:r>
        <w:rPr>
          <w:i/>
        </w:rPr>
        <w:t xml:space="preserve"> тенге или </w:t>
      </w:r>
      <w:r>
        <w:rPr>
          <w:i/>
          <w:lang w:val="kk-KZ"/>
        </w:rPr>
        <w:t>15400,00</w:t>
      </w:r>
      <w:r>
        <w:rPr>
          <w:i/>
        </w:rPr>
        <w:t xml:space="preserve"> тенге за 1 комп</w:t>
      </w:r>
      <w:r>
        <w:rPr>
          <w:i/>
          <w:lang w:val="kk-KZ"/>
        </w:rPr>
        <w:t>.</w:t>
      </w:r>
      <w:r>
        <w:rPr>
          <w:i/>
          <w:lang w:val="kk-KZ"/>
        </w:rPr>
        <w:t>-</w:t>
      </w:r>
      <w:r w:rsidRPr="00A26D3E">
        <w:rPr>
          <w:b/>
          <w:bCs/>
          <w:sz w:val="20"/>
          <w:szCs w:val="20"/>
        </w:rPr>
        <w:t xml:space="preserve"> </w:t>
      </w:r>
      <w:r>
        <w:rPr>
          <w:b/>
          <w:bCs/>
          <w:sz w:val="20"/>
          <w:szCs w:val="20"/>
        </w:rPr>
        <w:t xml:space="preserve">На основании </w:t>
      </w:r>
      <w:r>
        <w:rPr>
          <w:b/>
          <w:bCs/>
          <w:sz w:val="20"/>
          <w:szCs w:val="20"/>
          <w:shd w:val="clear" w:color="auto" w:fill="FFFFFF"/>
        </w:rPr>
        <w:t>П</w:t>
      </w:r>
      <w:r>
        <w:rPr>
          <w:b/>
          <w:bCs/>
          <w:sz w:val="20"/>
          <w:szCs w:val="20"/>
        </w:rPr>
        <w:t xml:space="preserve">ункта </w:t>
      </w:r>
      <w:r>
        <w:rPr>
          <w:b/>
          <w:bCs/>
          <w:sz w:val="20"/>
          <w:szCs w:val="20"/>
          <w:shd w:val="clear" w:color="auto" w:fill="FFFFFF"/>
        </w:rPr>
        <w:t>78</w:t>
      </w:r>
      <w:r>
        <w:rPr>
          <w:b/>
          <w:sz w:val="20"/>
          <w:szCs w:val="20"/>
          <w:shd w:val="clear" w:color="auto" w:fill="FFFFFF"/>
        </w:rPr>
        <w:t xml:space="preserve"> </w:t>
      </w:r>
      <w:r>
        <w:rPr>
          <w:b/>
          <w:bCs/>
          <w:sz w:val="20"/>
          <w:szCs w:val="20"/>
          <w:shd w:val="clear" w:color="auto" w:fill="FFFFFF"/>
        </w:rPr>
        <w:t>Правил</w:t>
      </w:r>
      <w:r w:rsidR="007C677F">
        <w:rPr>
          <w:sz w:val="20"/>
          <w:szCs w:val="20"/>
          <w:shd w:val="clear" w:color="auto" w:fill="FFFFFF"/>
          <w:lang w:val="kk-KZ"/>
        </w:rPr>
        <w:t>;</w:t>
      </w:r>
    </w:p>
    <w:p w:rsidR="00A26D3E" w:rsidRPr="005817FD" w:rsidRDefault="00A26D3E" w:rsidP="00A26D3E">
      <w:pPr>
        <w:autoSpaceDE w:val="0"/>
        <w:autoSpaceDN w:val="0"/>
        <w:adjustRightInd w:val="0"/>
        <w:rPr>
          <w:bCs/>
          <w:iCs/>
          <w:sz w:val="18"/>
          <w:szCs w:val="18"/>
        </w:rPr>
      </w:pPr>
    </w:p>
    <w:p w:rsidR="005D5318" w:rsidRPr="007C677F" w:rsidRDefault="005D5318" w:rsidP="005D5318">
      <w:pPr>
        <w:tabs>
          <w:tab w:val="left" w:pos="142"/>
        </w:tabs>
        <w:jc w:val="both"/>
        <w:rPr>
          <w:sz w:val="20"/>
          <w:szCs w:val="20"/>
          <w:shd w:val="clear" w:color="auto" w:fill="FFFFFF"/>
          <w:lang w:val="kk-KZ"/>
        </w:rPr>
      </w:pPr>
      <w:r w:rsidRPr="008738CC">
        <w:rPr>
          <w:i/>
        </w:rPr>
        <w:t>- по лоту №</w:t>
      </w:r>
      <w:r>
        <w:rPr>
          <w:i/>
        </w:rPr>
        <w:t xml:space="preserve">5 </w:t>
      </w:r>
      <w:r w:rsidRPr="008738CC">
        <w:rPr>
          <w:i/>
          <w:lang w:val="kk-KZ"/>
        </w:rPr>
        <w:t>«</w:t>
      </w:r>
      <w:r w:rsidRPr="003C7721">
        <w:rPr>
          <w:bCs/>
          <w:sz w:val="18"/>
          <w:szCs w:val="18"/>
        </w:rPr>
        <w:t xml:space="preserve">Комплект стерильный операционный одноразовый для </w:t>
      </w:r>
      <w:proofErr w:type="spellStart"/>
      <w:r w:rsidRPr="003C7721">
        <w:rPr>
          <w:bCs/>
          <w:sz w:val="18"/>
          <w:szCs w:val="18"/>
        </w:rPr>
        <w:t>эндопротезирования</w:t>
      </w:r>
      <w:proofErr w:type="spellEnd"/>
      <w:r w:rsidRPr="003C7721">
        <w:rPr>
          <w:bCs/>
          <w:sz w:val="18"/>
          <w:szCs w:val="18"/>
        </w:rPr>
        <w:t xml:space="preserve"> коленного сустава</w:t>
      </w:r>
      <w:r w:rsidRPr="008738CC">
        <w:rPr>
          <w:color w:val="000000"/>
          <w:lang w:val="kk-KZ"/>
        </w:rPr>
        <w:t xml:space="preserve">» </w:t>
      </w:r>
      <w:r w:rsidRPr="008738CC">
        <w:rPr>
          <w:i/>
        </w:rPr>
        <w:t xml:space="preserve">в количестве </w:t>
      </w:r>
      <w:r>
        <w:rPr>
          <w:i/>
        </w:rPr>
        <w:t xml:space="preserve"> 100 </w:t>
      </w:r>
      <w:r>
        <w:rPr>
          <w:i/>
          <w:lang w:val="kk-KZ"/>
        </w:rPr>
        <w:t>комп</w:t>
      </w:r>
      <w:r w:rsidRPr="008738CC">
        <w:rPr>
          <w:i/>
        </w:rPr>
        <w:t xml:space="preserve">., </w:t>
      </w:r>
      <w:r w:rsidRPr="00F204B8">
        <w:rPr>
          <w:b/>
          <w:sz w:val="22"/>
          <w:szCs w:val="22"/>
        </w:rPr>
        <w:t>ТОО «</w:t>
      </w:r>
      <w:proofErr w:type="spellStart"/>
      <w:r w:rsidRPr="00F204B8">
        <w:rPr>
          <w:b/>
          <w:sz w:val="22"/>
          <w:szCs w:val="22"/>
        </w:rPr>
        <w:t>Мерусар</w:t>
      </w:r>
      <w:proofErr w:type="spellEnd"/>
      <w:r w:rsidRPr="00F204B8">
        <w:rPr>
          <w:b/>
          <w:sz w:val="22"/>
          <w:szCs w:val="22"/>
        </w:rPr>
        <w:t xml:space="preserve"> и</w:t>
      </w:r>
      <w:proofErr w:type="gramStart"/>
      <w:r w:rsidRPr="00F204B8">
        <w:rPr>
          <w:b/>
          <w:sz w:val="22"/>
          <w:szCs w:val="22"/>
        </w:rPr>
        <w:t xml:space="preserve"> К</w:t>
      </w:r>
      <w:proofErr w:type="gramEnd"/>
      <w:r w:rsidRPr="00F204B8">
        <w:rPr>
          <w:b/>
          <w:sz w:val="22"/>
          <w:szCs w:val="22"/>
        </w:rPr>
        <w:t>»</w:t>
      </w:r>
      <w:r>
        <w:rPr>
          <w:b/>
          <w:sz w:val="22"/>
          <w:szCs w:val="22"/>
        </w:rPr>
        <w:t xml:space="preserve"> </w:t>
      </w:r>
      <w:r w:rsidRPr="002E099A">
        <w:rPr>
          <w:i/>
        </w:rPr>
        <w:t>на</w:t>
      </w:r>
      <w:r>
        <w:rPr>
          <w:i/>
        </w:rPr>
        <w:t xml:space="preserve"> сумму </w:t>
      </w:r>
      <w:r>
        <w:rPr>
          <w:i/>
          <w:lang w:val="kk-KZ"/>
        </w:rPr>
        <w:t>840000,00</w:t>
      </w:r>
      <w:r>
        <w:rPr>
          <w:i/>
        </w:rPr>
        <w:t xml:space="preserve"> тенге или </w:t>
      </w:r>
      <w:r>
        <w:rPr>
          <w:i/>
          <w:lang w:val="kk-KZ"/>
        </w:rPr>
        <w:t>8400,00</w:t>
      </w:r>
      <w:r>
        <w:rPr>
          <w:i/>
        </w:rPr>
        <w:t xml:space="preserve"> тенге за 1 комп</w:t>
      </w:r>
      <w:r>
        <w:rPr>
          <w:i/>
          <w:lang w:val="kk-KZ"/>
        </w:rPr>
        <w:t>.</w:t>
      </w:r>
      <w:r>
        <w:rPr>
          <w:i/>
          <w:lang w:val="kk-KZ"/>
        </w:rPr>
        <w:t>-</w:t>
      </w:r>
      <w:r w:rsidRPr="005D5318">
        <w:rPr>
          <w:b/>
          <w:bCs/>
          <w:sz w:val="20"/>
          <w:szCs w:val="20"/>
        </w:rPr>
        <w:t xml:space="preserve"> </w:t>
      </w:r>
      <w:r>
        <w:rPr>
          <w:b/>
          <w:bCs/>
          <w:sz w:val="20"/>
          <w:szCs w:val="20"/>
        </w:rPr>
        <w:t xml:space="preserve">На основании </w:t>
      </w:r>
      <w:r>
        <w:rPr>
          <w:b/>
          <w:bCs/>
          <w:sz w:val="20"/>
          <w:szCs w:val="20"/>
          <w:shd w:val="clear" w:color="auto" w:fill="FFFFFF"/>
        </w:rPr>
        <w:t>П</w:t>
      </w:r>
      <w:r>
        <w:rPr>
          <w:b/>
          <w:bCs/>
          <w:sz w:val="20"/>
          <w:szCs w:val="20"/>
        </w:rPr>
        <w:t xml:space="preserve">ункта </w:t>
      </w:r>
      <w:r>
        <w:rPr>
          <w:b/>
          <w:bCs/>
          <w:sz w:val="20"/>
          <w:szCs w:val="20"/>
          <w:shd w:val="clear" w:color="auto" w:fill="FFFFFF"/>
        </w:rPr>
        <w:t xml:space="preserve">14 Главы 2 </w:t>
      </w:r>
      <w:r w:rsidR="007C677F">
        <w:rPr>
          <w:b/>
          <w:bCs/>
          <w:sz w:val="20"/>
          <w:szCs w:val="20"/>
          <w:shd w:val="clear" w:color="auto" w:fill="FFFFFF"/>
        </w:rPr>
        <w:t>Правил</w:t>
      </w:r>
      <w:r w:rsidR="007C677F">
        <w:rPr>
          <w:sz w:val="20"/>
          <w:szCs w:val="20"/>
          <w:shd w:val="clear" w:color="auto" w:fill="FFFFFF"/>
          <w:lang w:val="kk-KZ"/>
        </w:rPr>
        <w:t>;</w:t>
      </w:r>
    </w:p>
    <w:p w:rsidR="005D5318" w:rsidRPr="00FD4FF4" w:rsidRDefault="005D5318" w:rsidP="005D5318">
      <w:pPr>
        <w:autoSpaceDE w:val="0"/>
        <w:autoSpaceDN w:val="0"/>
        <w:adjustRightInd w:val="0"/>
        <w:rPr>
          <w:i/>
        </w:rPr>
      </w:pPr>
    </w:p>
    <w:p w:rsidR="005D5318" w:rsidRPr="007C677F" w:rsidRDefault="005D5318" w:rsidP="007C677F">
      <w:pPr>
        <w:tabs>
          <w:tab w:val="left" w:pos="142"/>
        </w:tabs>
        <w:jc w:val="both"/>
        <w:rPr>
          <w:sz w:val="18"/>
          <w:szCs w:val="18"/>
          <w:lang w:val="kk-KZ"/>
        </w:rPr>
      </w:pPr>
      <w:r w:rsidRPr="008738CC">
        <w:rPr>
          <w:i/>
        </w:rPr>
        <w:t>- по лоту №</w:t>
      </w:r>
      <w:r>
        <w:rPr>
          <w:i/>
        </w:rPr>
        <w:t xml:space="preserve">6  </w:t>
      </w:r>
      <w:r w:rsidRPr="008738CC">
        <w:rPr>
          <w:i/>
          <w:lang w:val="kk-KZ"/>
        </w:rPr>
        <w:t>«</w:t>
      </w:r>
      <w:r w:rsidRPr="003C7721">
        <w:rPr>
          <w:bCs/>
          <w:sz w:val="18"/>
          <w:szCs w:val="18"/>
        </w:rPr>
        <w:t xml:space="preserve">Комплект стерильный операционный одноразовый для </w:t>
      </w:r>
      <w:proofErr w:type="spellStart"/>
      <w:r w:rsidRPr="003C7721">
        <w:rPr>
          <w:bCs/>
          <w:sz w:val="18"/>
          <w:szCs w:val="18"/>
        </w:rPr>
        <w:t>артроскопии</w:t>
      </w:r>
      <w:proofErr w:type="spellEnd"/>
      <w:r w:rsidRPr="003C7721">
        <w:rPr>
          <w:bCs/>
          <w:sz w:val="18"/>
          <w:szCs w:val="18"/>
        </w:rPr>
        <w:t xml:space="preserve"> коленного сустава</w:t>
      </w:r>
      <w:r w:rsidRPr="008738CC">
        <w:rPr>
          <w:lang w:val="kk-KZ"/>
        </w:rPr>
        <w:t xml:space="preserve">» </w:t>
      </w:r>
      <w:r w:rsidRPr="008738CC">
        <w:rPr>
          <w:i/>
        </w:rPr>
        <w:t xml:space="preserve">в количестве </w:t>
      </w:r>
      <w:r>
        <w:rPr>
          <w:i/>
        </w:rPr>
        <w:t xml:space="preserve"> 300 </w:t>
      </w:r>
      <w:r>
        <w:rPr>
          <w:i/>
          <w:lang w:val="kk-KZ"/>
        </w:rPr>
        <w:t>комп</w:t>
      </w:r>
      <w:r w:rsidRPr="008738CC">
        <w:rPr>
          <w:i/>
        </w:rPr>
        <w:t xml:space="preserve">., </w:t>
      </w:r>
      <w:r w:rsidRPr="00F204B8">
        <w:rPr>
          <w:b/>
          <w:sz w:val="22"/>
          <w:szCs w:val="22"/>
        </w:rPr>
        <w:t>ТОО «</w:t>
      </w:r>
      <w:proofErr w:type="spellStart"/>
      <w:r w:rsidRPr="00F204B8">
        <w:rPr>
          <w:b/>
          <w:sz w:val="22"/>
          <w:szCs w:val="22"/>
        </w:rPr>
        <w:t>Мерусар</w:t>
      </w:r>
      <w:proofErr w:type="spellEnd"/>
      <w:r w:rsidRPr="00F204B8">
        <w:rPr>
          <w:b/>
          <w:sz w:val="22"/>
          <w:szCs w:val="22"/>
        </w:rPr>
        <w:t xml:space="preserve"> и</w:t>
      </w:r>
      <w:proofErr w:type="gramStart"/>
      <w:r w:rsidRPr="00F204B8">
        <w:rPr>
          <w:b/>
          <w:sz w:val="22"/>
          <w:szCs w:val="22"/>
        </w:rPr>
        <w:t xml:space="preserve"> К</w:t>
      </w:r>
      <w:proofErr w:type="gramEnd"/>
      <w:r w:rsidRPr="00F204B8">
        <w:rPr>
          <w:b/>
          <w:sz w:val="22"/>
          <w:szCs w:val="22"/>
        </w:rPr>
        <w:t>»</w:t>
      </w:r>
      <w:r>
        <w:rPr>
          <w:b/>
          <w:sz w:val="22"/>
          <w:szCs w:val="22"/>
        </w:rPr>
        <w:t xml:space="preserve"> </w:t>
      </w:r>
      <w:r w:rsidRPr="002E099A">
        <w:rPr>
          <w:i/>
        </w:rPr>
        <w:t>на</w:t>
      </w:r>
      <w:r>
        <w:rPr>
          <w:i/>
        </w:rPr>
        <w:t xml:space="preserve"> сумму </w:t>
      </w:r>
      <w:r>
        <w:rPr>
          <w:i/>
          <w:lang w:val="kk-KZ"/>
        </w:rPr>
        <w:t>2520000,00</w:t>
      </w:r>
      <w:r>
        <w:rPr>
          <w:i/>
        </w:rPr>
        <w:t xml:space="preserve"> тенге или </w:t>
      </w:r>
      <w:r>
        <w:rPr>
          <w:i/>
          <w:lang w:val="kk-KZ"/>
        </w:rPr>
        <w:t>8400,00</w:t>
      </w:r>
      <w:r>
        <w:rPr>
          <w:i/>
        </w:rPr>
        <w:t xml:space="preserve"> тенге за 1 комп</w:t>
      </w:r>
      <w:r>
        <w:rPr>
          <w:i/>
          <w:lang w:val="kk-KZ"/>
        </w:rPr>
        <w:t>.</w:t>
      </w:r>
      <w:r>
        <w:rPr>
          <w:i/>
          <w:lang w:val="kk-KZ"/>
        </w:rPr>
        <w:t>-</w:t>
      </w:r>
      <w:r w:rsidRPr="005D5318">
        <w:rPr>
          <w:b/>
          <w:bCs/>
          <w:sz w:val="20"/>
          <w:szCs w:val="20"/>
        </w:rPr>
        <w:t xml:space="preserve"> </w:t>
      </w:r>
      <w:r>
        <w:rPr>
          <w:b/>
          <w:bCs/>
          <w:sz w:val="20"/>
          <w:szCs w:val="20"/>
        </w:rPr>
        <w:t xml:space="preserve">На основании </w:t>
      </w:r>
      <w:r>
        <w:rPr>
          <w:b/>
          <w:bCs/>
          <w:sz w:val="20"/>
          <w:szCs w:val="20"/>
          <w:shd w:val="clear" w:color="auto" w:fill="FFFFFF"/>
        </w:rPr>
        <w:t>П</w:t>
      </w:r>
      <w:r>
        <w:rPr>
          <w:b/>
          <w:bCs/>
          <w:sz w:val="20"/>
          <w:szCs w:val="20"/>
        </w:rPr>
        <w:t xml:space="preserve">ункта </w:t>
      </w:r>
      <w:r>
        <w:rPr>
          <w:b/>
          <w:bCs/>
          <w:sz w:val="20"/>
          <w:szCs w:val="20"/>
          <w:shd w:val="clear" w:color="auto" w:fill="FFFFFF"/>
        </w:rPr>
        <w:t xml:space="preserve">14 Главы 2 </w:t>
      </w:r>
      <w:r w:rsidR="007C677F">
        <w:rPr>
          <w:b/>
          <w:bCs/>
          <w:sz w:val="20"/>
          <w:szCs w:val="20"/>
          <w:shd w:val="clear" w:color="auto" w:fill="FFFFFF"/>
        </w:rPr>
        <w:t>Правил</w:t>
      </w:r>
      <w:r w:rsidR="007C677F">
        <w:rPr>
          <w:sz w:val="20"/>
          <w:szCs w:val="20"/>
          <w:shd w:val="clear" w:color="auto" w:fill="FFFFFF"/>
          <w:lang w:val="kk-KZ"/>
        </w:rPr>
        <w:t>;</w:t>
      </w:r>
    </w:p>
    <w:p w:rsidR="00317CA5" w:rsidRDefault="00317CA5" w:rsidP="00317CA5">
      <w:pPr>
        <w:tabs>
          <w:tab w:val="left" w:pos="142"/>
        </w:tabs>
        <w:jc w:val="both"/>
        <w:rPr>
          <w:sz w:val="20"/>
          <w:szCs w:val="20"/>
          <w:lang w:val="kk-KZ"/>
        </w:rPr>
      </w:pPr>
      <w:r w:rsidRPr="00745DDD">
        <w:rPr>
          <w:i/>
        </w:rPr>
        <w:lastRenderedPageBreak/>
        <w:t>- по лоту №</w:t>
      </w:r>
      <w:r w:rsidRPr="00745DDD">
        <w:rPr>
          <w:i/>
          <w:lang w:val="kk-KZ"/>
        </w:rPr>
        <w:t>7</w:t>
      </w:r>
      <w:r w:rsidRPr="00745DDD">
        <w:rPr>
          <w:i/>
        </w:rPr>
        <w:t xml:space="preserve"> </w:t>
      </w:r>
      <w:r w:rsidRPr="00745DDD">
        <w:rPr>
          <w:i/>
          <w:lang w:val="kk-KZ"/>
        </w:rPr>
        <w:t>«</w:t>
      </w:r>
      <w:r w:rsidRPr="00745DDD">
        <w:rPr>
          <w:sz w:val="18"/>
          <w:szCs w:val="18"/>
          <w:lang w:val="kk-KZ"/>
        </w:rPr>
        <w:t>Спинальная игла c интродьюсером 27Gx90mm</w:t>
      </w:r>
      <w:r w:rsidRPr="00745DDD">
        <w:rPr>
          <w:color w:val="000000"/>
          <w:lang w:val="kk-KZ"/>
        </w:rPr>
        <w:t xml:space="preserve">» </w:t>
      </w:r>
      <w:r w:rsidRPr="00745DDD">
        <w:rPr>
          <w:i/>
        </w:rPr>
        <w:t xml:space="preserve">в количестве  </w:t>
      </w:r>
      <w:r w:rsidRPr="00745DDD">
        <w:rPr>
          <w:i/>
          <w:lang w:val="kk-KZ"/>
        </w:rPr>
        <w:t>100</w:t>
      </w:r>
      <w:r w:rsidRPr="00745DDD">
        <w:rPr>
          <w:i/>
        </w:rPr>
        <w:t xml:space="preserve"> </w:t>
      </w:r>
      <w:r w:rsidRPr="00745DDD">
        <w:rPr>
          <w:i/>
          <w:lang w:val="kk-KZ"/>
        </w:rPr>
        <w:t>шт</w:t>
      </w:r>
      <w:r w:rsidRPr="00745DDD">
        <w:rPr>
          <w:i/>
        </w:rPr>
        <w:t xml:space="preserve">., </w:t>
      </w:r>
      <w:r w:rsidRPr="00F7103A">
        <w:rPr>
          <w:b/>
          <w:sz w:val="22"/>
          <w:szCs w:val="22"/>
          <w:lang w:val="kk-KZ"/>
        </w:rPr>
        <w:t>ТОО «INNOVO»</w:t>
      </w:r>
      <w:r>
        <w:rPr>
          <w:b/>
          <w:sz w:val="22"/>
          <w:szCs w:val="22"/>
          <w:lang w:val="kk-KZ"/>
        </w:rPr>
        <w:t xml:space="preserve"> </w:t>
      </w:r>
      <w:r w:rsidRPr="00745DDD">
        <w:rPr>
          <w:i/>
        </w:rPr>
        <w:t xml:space="preserve">на сумму </w:t>
      </w:r>
      <w:r>
        <w:rPr>
          <w:i/>
          <w:lang w:val="kk-KZ"/>
        </w:rPr>
        <w:t>80500</w:t>
      </w:r>
      <w:r w:rsidRPr="00745DDD">
        <w:rPr>
          <w:i/>
          <w:lang w:val="kk-KZ"/>
        </w:rPr>
        <w:t>,00</w:t>
      </w:r>
      <w:r w:rsidRPr="00745DDD">
        <w:rPr>
          <w:i/>
        </w:rPr>
        <w:t xml:space="preserve"> тенге или </w:t>
      </w:r>
      <w:r>
        <w:rPr>
          <w:i/>
          <w:lang w:val="kk-KZ"/>
        </w:rPr>
        <w:t>805</w:t>
      </w:r>
      <w:r w:rsidRPr="00745DDD">
        <w:rPr>
          <w:i/>
          <w:lang w:val="kk-KZ"/>
        </w:rPr>
        <w:t>,00</w:t>
      </w:r>
      <w:r w:rsidRPr="00745DDD">
        <w:rPr>
          <w:i/>
        </w:rPr>
        <w:t xml:space="preserve"> тенге за 1 </w:t>
      </w:r>
      <w:r w:rsidRPr="00745DDD">
        <w:rPr>
          <w:i/>
          <w:lang w:val="kk-KZ"/>
        </w:rPr>
        <w:t>шт.</w:t>
      </w:r>
      <w:r>
        <w:rPr>
          <w:i/>
          <w:lang w:val="kk-KZ"/>
        </w:rPr>
        <w:t>-</w:t>
      </w:r>
      <w:r w:rsidRPr="00317CA5">
        <w:rPr>
          <w:b/>
          <w:bCs/>
          <w:sz w:val="20"/>
          <w:szCs w:val="20"/>
        </w:rPr>
        <w:t xml:space="preserve"> </w:t>
      </w:r>
      <w:r>
        <w:rPr>
          <w:b/>
          <w:bCs/>
          <w:sz w:val="20"/>
          <w:szCs w:val="20"/>
        </w:rPr>
        <w:t xml:space="preserve">На основании </w:t>
      </w:r>
      <w:r>
        <w:rPr>
          <w:b/>
          <w:bCs/>
          <w:sz w:val="20"/>
          <w:szCs w:val="20"/>
          <w:shd w:val="clear" w:color="auto" w:fill="FFFFFF"/>
        </w:rPr>
        <w:t>П</w:t>
      </w:r>
      <w:r>
        <w:rPr>
          <w:b/>
          <w:bCs/>
          <w:sz w:val="20"/>
          <w:szCs w:val="20"/>
        </w:rPr>
        <w:t xml:space="preserve">ункта </w:t>
      </w:r>
      <w:r>
        <w:rPr>
          <w:b/>
          <w:bCs/>
          <w:sz w:val="20"/>
          <w:szCs w:val="20"/>
          <w:shd w:val="clear" w:color="auto" w:fill="FFFFFF"/>
        </w:rPr>
        <w:t>78</w:t>
      </w:r>
      <w:r>
        <w:rPr>
          <w:b/>
          <w:sz w:val="20"/>
          <w:szCs w:val="20"/>
          <w:shd w:val="clear" w:color="auto" w:fill="FFFFFF"/>
        </w:rPr>
        <w:t xml:space="preserve"> </w:t>
      </w:r>
      <w:r>
        <w:rPr>
          <w:b/>
          <w:bCs/>
          <w:sz w:val="20"/>
          <w:szCs w:val="20"/>
          <w:shd w:val="clear" w:color="auto" w:fill="FFFFFF"/>
        </w:rPr>
        <w:t>Правил</w:t>
      </w:r>
      <w:r w:rsidR="007C677F">
        <w:rPr>
          <w:sz w:val="20"/>
          <w:szCs w:val="20"/>
          <w:shd w:val="clear" w:color="auto" w:fill="FFFFFF"/>
          <w:lang w:val="kk-KZ"/>
        </w:rPr>
        <w:t>;</w:t>
      </w:r>
    </w:p>
    <w:p w:rsidR="00317CA5" w:rsidRPr="0083317D" w:rsidRDefault="00317CA5" w:rsidP="00317CA5">
      <w:pPr>
        <w:jc w:val="center"/>
        <w:rPr>
          <w:bCs/>
          <w:sz w:val="18"/>
          <w:szCs w:val="18"/>
        </w:rPr>
      </w:pPr>
      <w:r w:rsidRPr="00745DDD">
        <w:rPr>
          <w:i/>
        </w:rPr>
        <w:t>- по лоту №</w:t>
      </w:r>
      <w:r>
        <w:rPr>
          <w:i/>
          <w:lang w:val="kk-KZ"/>
        </w:rPr>
        <w:t>8</w:t>
      </w:r>
      <w:r w:rsidRPr="00745DDD">
        <w:rPr>
          <w:i/>
        </w:rPr>
        <w:t xml:space="preserve"> </w:t>
      </w:r>
      <w:r w:rsidRPr="00745DDD">
        <w:rPr>
          <w:i/>
          <w:lang w:val="kk-KZ"/>
        </w:rPr>
        <w:t>«</w:t>
      </w:r>
      <w:r w:rsidRPr="003C7721">
        <w:rPr>
          <w:bCs/>
          <w:sz w:val="18"/>
          <w:szCs w:val="18"/>
        </w:rPr>
        <w:t>Сухая полноценная смесь  без пищевых волокон для перорального и зондового питания (для пациентов с 10 лет с нарушениями функции желудочно-кишечного тракта)</w:t>
      </w:r>
      <w:proofErr w:type="gramStart"/>
      <w:r w:rsidRPr="003C7721">
        <w:rPr>
          <w:bCs/>
          <w:sz w:val="18"/>
          <w:szCs w:val="18"/>
        </w:rPr>
        <w:t>.</w:t>
      </w:r>
      <w:proofErr w:type="gramEnd"/>
      <w:r w:rsidRPr="00745DDD">
        <w:rPr>
          <w:color w:val="000000"/>
          <w:lang w:val="kk-KZ"/>
        </w:rPr>
        <w:t xml:space="preserve"> « </w:t>
      </w:r>
      <w:proofErr w:type="gramStart"/>
      <w:r>
        <w:rPr>
          <w:i/>
        </w:rPr>
        <w:t>в</w:t>
      </w:r>
      <w:proofErr w:type="gramEnd"/>
      <w:r>
        <w:rPr>
          <w:i/>
          <w:lang w:val="kk-KZ"/>
        </w:rPr>
        <w:t xml:space="preserve"> </w:t>
      </w:r>
      <w:r w:rsidRPr="00745DDD">
        <w:rPr>
          <w:i/>
        </w:rPr>
        <w:t xml:space="preserve">количестве  </w:t>
      </w:r>
      <w:r>
        <w:rPr>
          <w:i/>
          <w:lang w:val="kk-KZ"/>
        </w:rPr>
        <w:t xml:space="preserve">70 </w:t>
      </w:r>
      <w:r w:rsidRPr="00745DDD">
        <w:rPr>
          <w:i/>
          <w:lang w:val="kk-KZ"/>
        </w:rPr>
        <w:t>шт</w:t>
      </w:r>
      <w:r w:rsidRPr="00745DDD">
        <w:rPr>
          <w:i/>
        </w:rPr>
        <w:t xml:space="preserve">., </w:t>
      </w:r>
      <w:r w:rsidRPr="0083317D">
        <w:rPr>
          <w:b/>
          <w:lang w:val="kk-KZ"/>
        </w:rPr>
        <w:t>ИП «QazTradeGroup»</w:t>
      </w:r>
      <w:r>
        <w:rPr>
          <w:b/>
          <w:lang w:val="kk-KZ"/>
        </w:rPr>
        <w:t xml:space="preserve"> </w:t>
      </w:r>
      <w:r w:rsidRPr="00745DDD">
        <w:rPr>
          <w:i/>
        </w:rPr>
        <w:t xml:space="preserve">на сумму </w:t>
      </w:r>
      <w:r>
        <w:rPr>
          <w:i/>
          <w:lang w:val="kk-KZ"/>
        </w:rPr>
        <w:t>777000</w:t>
      </w:r>
      <w:r w:rsidRPr="00745DDD">
        <w:rPr>
          <w:i/>
          <w:lang w:val="kk-KZ"/>
        </w:rPr>
        <w:t>,00</w:t>
      </w:r>
      <w:r w:rsidRPr="00745DDD">
        <w:rPr>
          <w:i/>
        </w:rPr>
        <w:t xml:space="preserve"> тенге или </w:t>
      </w:r>
      <w:r>
        <w:rPr>
          <w:i/>
          <w:lang w:val="kk-KZ"/>
        </w:rPr>
        <w:t>11100</w:t>
      </w:r>
      <w:r w:rsidRPr="00745DDD">
        <w:rPr>
          <w:i/>
          <w:lang w:val="kk-KZ"/>
        </w:rPr>
        <w:t>,00</w:t>
      </w:r>
      <w:r w:rsidRPr="00745DDD">
        <w:rPr>
          <w:i/>
        </w:rPr>
        <w:t xml:space="preserve"> тенге за 1 </w:t>
      </w:r>
      <w:r w:rsidRPr="00745DDD">
        <w:rPr>
          <w:i/>
          <w:lang w:val="kk-KZ"/>
        </w:rPr>
        <w:t>шт.</w:t>
      </w:r>
      <w:r w:rsidRPr="00317CA5">
        <w:rPr>
          <w:b/>
          <w:bCs/>
          <w:sz w:val="20"/>
          <w:szCs w:val="20"/>
        </w:rPr>
        <w:t xml:space="preserve"> </w:t>
      </w:r>
      <w:r>
        <w:rPr>
          <w:b/>
          <w:bCs/>
          <w:sz w:val="20"/>
          <w:szCs w:val="20"/>
        </w:rPr>
        <w:t xml:space="preserve">На основании </w:t>
      </w:r>
      <w:r>
        <w:rPr>
          <w:b/>
          <w:bCs/>
          <w:sz w:val="20"/>
          <w:szCs w:val="20"/>
          <w:shd w:val="clear" w:color="auto" w:fill="FFFFFF"/>
        </w:rPr>
        <w:t>П</w:t>
      </w:r>
      <w:r>
        <w:rPr>
          <w:b/>
          <w:bCs/>
          <w:sz w:val="20"/>
          <w:szCs w:val="20"/>
        </w:rPr>
        <w:t xml:space="preserve">ункта </w:t>
      </w:r>
      <w:r>
        <w:rPr>
          <w:b/>
          <w:bCs/>
          <w:sz w:val="20"/>
          <w:szCs w:val="20"/>
          <w:shd w:val="clear" w:color="auto" w:fill="FFFFFF"/>
        </w:rPr>
        <w:t>78</w:t>
      </w:r>
      <w:r>
        <w:rPr>
          <w:b/>
          <w:sz w:val="20"/>
          <w:szCs w:val="20"/>
          <w:shd w:val="clear" w:color="auto" w:fill="FFFFFF"/>
        </w:rPr>
        <w:t xml:space="preserve"> </w:t>
      </w:r>
      <w:r>
        <w:rPr>
          <w:b/>
          <w:bCs/>
          <w:sz w:val="20"/>
          <w:szCs w:val="20"/>
          <w:shd w:val="clear" w:color="auto" w:fill="FFFFFF"/>
        </w:rPr>
        <w:t>Правил</w:t>
      </w:r>
      <w:r w:rsidR="007C677F">
        <w:rPr>
          <w:sz w:val="20"/>
          <w:szCs w:val="20"/>
          <w:shd w:val="clear" w:color="auto" w:fill="FFFFFF"/>
          <w:lang w:val="kk-KZ"/>
        </w:rPr>
        <w:t>;</w:t>
      </w:r>
    </w:p>
    <w:p w:rsidR="00317CA5" w:rsidRPr="0083317D" w:rsidRDefault="00317CA5" w:rsidP="00317CA5">
      <w:pPr>
        <w:rPr>
          <w:bCs/>
          <w:sz w:val="18"/>
          <w:szCs w:val="18"/>
        </w:rPr>
      </w:pPr>
      <w:r w:rsidRPr="008738CC">
        <w:rPr>
          <w:i/>
        </w:rPr>
        <w:t>- по лоту №</w:t>
      </w:r>
      <w:r>
        <w:rPr>
          <w:i/>
        </w:rPr>
        <w:t xml:space="preserve">10 </w:t>
      </w:r>
      <w:r w:rsidRPr="008738CC">
        <w:rPr>
          <w:i/>
          <w:lang w:val="kk-KZ"/>
        </w:rPr>
        <w:t>«</w:t>
      </w:r>
      <w:r w:rsidRPr="003C7721">
        <w:rPr>
          <w:sz w:val="18"/>
          <w:szCs w:val="18"/>
        </w:rPr>
        <w:t xml:space="preserve">Катетер центральный венозный (2-просветный) </w:t>
      </w:r>
      <w:r w:rsidRPr="003C7721">
        <w:rPr>
          <w:color w:val="000000" w:themeColor="text1"/>
          <w:sz w:val="18"/>
          <w:szCs w:val="18"/>
        </w:rPr>
        <w:t xml:space="preserve">полиуретановый </w:t>
      </w:r>
      <w:proofErr w:type="spellStart"/>
      <w:r w:rsidRPr="003C7721">
        <w:rPr>
          <w:color w:val="000000" w:themeColor="text1"/>
          <w:sz w:val="18"/>
          <w:szCs w:val="18"/>
        </w:rPr>
        <w:t>рентгеноконтрастный</w:t>
      </w:r>
      <w:proofErr w:type="spellEnd"/>
      <w:r w:rsidRPr="003C7721">
        <w:rPr>
          <w:color w:val="000000" w:themeColor="text1"/>
          <w:sz w:val="18"/>
          <w:szCs w:val="18"/>
        </w:rPr>
        <w:t xml:space="preserve"> с инъекционными колпачками, размером: 7Fr; длиной: 20см; в комплекте с принадлежностями для установки</w:t>
      </w:r>
      <w:r w:rsidRPr="008738CC">
        <w:rPr>
          <w:color w:val="000000"/>
          <w:lang w:val="kk-KZ"/>
        </w:rPr>
        <w:t xml:space="preserve">» </w:t>
      </w:r>
      <w:r w:rsidRPr="008738CC">
        <w:rPr>
          <w:i/>
        </w:rPr>
        <w:t xml:space="preserve">в количестве </w:t>
      </w:r>
      <w:r>
        <w:rPr>
          <w:i/>
        </w:rPr>
        <w:t xml:space="preserve"> 100</w:t>
      </w:r>
      <w:r w:rsidRPr="008738CC">
        <w:rPr>
          <w:i/>
          <w:lang w:val="kk-KZ"/>
        </w:rPr>
        <w:t xml:space="preserve"> </w:t>
      </w:r>
      <w:r>
        <w:rPr>
          <w:i/>
          <w:lang w:val="kk-KZ"/>
        </w:rPr>
        <w:t>шт</w:t>
      </w:r>
      <w:r w:rsidRPr="008738CC">
        <w:rPr>
          <w:i/>
        </w:rPr>
        <w:t xml:space="preserve">., </w:t>
      </w:r>
      <w:r w:rsidRPr="00EC1C3F">
        <w:rPr>
          <w:b/>
        </w:rPr>
        <w:t>ТОО</w:t>
      </w:r>
      <w:r w:rsidRPr="00E51571">
        <w:rPr>
          <w:b/>
        </w:rPr>
        <w:t xml:space="preserve"> «</w:t>
      </w:r>
      <w:r w:rsidRPr="00EC1C3F">
        <w:rPr>
          <w:b/>
          <w:lang w:val="en-US"/>
        </w:rPr>
        <w:t>Med</w:t>
      </w:r>
      <w:r w:rsidRPr="00E51571">
        <w:rPr>
          <w:b/>
        </w:rPr>
        <w:t xml:space="preserve"> </w:t>
      </w:r>
      <w:r w:rsidRPr="00EC1C3F">
        <w:rPr>
          <w:b/>
          <w:lang w:val="en-US"/>
        </w:rPr>
        <w:t>Life</w:t>
      </w:r>
      <w:r w:rsidRPr="00E51571">
        <w:rPr>
          <w:b/>
        </w:rPr>
        <w:t xml:space="preserve"> </w:t>
      </w:r>
      <w:r w:rsidRPr="00EC1C3F">
        <w:rPr>
          <w:b/>
          <w:lang w:val="en-US"/>
        </w:rPr>
        <w:t>Sciences</w:t>
      </w:r>
      <w:r w:rsidRPr="00E51571">
        <w:rPr>
          <w:b/>
        </w:rPr>
        <w:t>»(</w:t>
      </w:r>
      <w:r w:rsidRPr="00EC1C3F">
        <w:rPr>
          <w:b/>
        </w:rPr>
        <w:t>Мед</w:t>
      </w:r>
      <w:r w:rsidRPr="00E51571">
        <w:rPr>
          <w:b/>
        </w:rPr>
        <w:t xml:space="preserve"> </w:t>
      </w:r>
      <w:proofErr w:type="spellStart"/>
      <w:r w:rsidRPr="00EC1C3F">
        <w:rPr>
          <w:b/>
        </w:rPr>
        <w:t>Лайф</w:t>
      </w:r>
      <w:proofErr w:type="spellEnd"/>
      <w:r w:rsidRPr="00E51571">
        <w:rPr>
          <w:b/>
        </w:rPr>
        <w:t xml:space="preserve"> </w:t>
      </w:r>
      <w:proofErr w:type="spellStart"/>
      <w:r w:rsidRPr="00EC1C3F">
        <w:rPr>
          <w:b/>
        </w:rPr>
        <w:t>Сайнсез</w:t>
      </w:r>
      <w:proofErr w:type="spellEnd"/>
      <w:r w:rsidRPr="00E51571">
        <w:rPr>
          <w:b/>
        </w:rPr>
        <w:t>)</w:t>
      </w:r>
      <w:r>
        <w:rPr>
          <w:b/>
        </w:rPr>
        <w:t xml:space="preserve"> </w:t>
      </w:r>
      <w:r w:rsidRPr="002E099A">
        <w:rPr>
          <w:i/>
        </w:rPr>
        <w:t>на</w:t>
      </w:r>
      <w:r>
        <w:rPr>
          <w:i/>
        </w:rPr>
        <w:t xml:space="preserve"> сумму </w:t>
      </w:r>
      <w:r>
        <w:rPr>
          <w:i/>
          <w:lang w:val="kk-KZ"/>
        </w:rPr>
        <w:t>840000,00</w:t>
      </w:r>
      <w:r>
        <w:rPr>
          <w:i/>
        </w:rPr>
        <w:t xml:space="preserve"> тенге или </w:t>
      </w:r>
      <w:r>
        <w:rPr>
          <w:i/>
          <w:lang w:val="kk-KZ"/>
        </w:rPr>
        <w:t>8400,00</w:t>
      </w:r>
      <w:r>
        <w:rPr>
          <w:i/>
        </w:rPr>
        <w:t xml:space="preserve"> тенге за 1 </w:t>
      </w:r>
      <w:proofErr w:type="spellStart"/>
      <w:r>
        <w:rPr>
          <w:i/>
        </w:rPr>
        <w:t>шт</w:t>
      </w:r>
      <w:proofErr w:type="spellEnd"/>
      <w:r>
        <w:rPr>
          <w:i/>
          <w:lang w:val="kk-KZ"/>
        </w:rPr>
        <w:t>.</w:t>
      </w:r>
      <w:r w:rsidRPr="00317CA5">
        <w:rPr>
          <w:b/>
          <w:bCs/>
          <w:sz w:val="20"/>
          <w:szCs w:val="20"/>
        </w:rPr>
        <w:t xml:space="preserve"> </w:t>
      </w:r>
      <w:r>
        <w:rPr>
          <w:b/>
          <w:bCs/>
          <w:sz w:val="20"/>
          <w:szCs w:val="20"/>
        </w:rPr>
        <w:t xml:space="preserve">На основании </w:t>
      </w:r>
      <w:r>
        <w:rPr>
          <w:b/>
          <w:bCs/>
          <w:sz w:val="20"/>
          <w:szCs w:val="20"/>
          <w:shd w:val="clear" w:color="auto" w:fill="FFFFFF"/>
        </w:rPr>
        <w:t>П</w:t>
      </w:r>
      <w:r>
        <w:rPr>
          <w:b/>
          <w:bCs/>
          <w:sz w:val="20"/>
          <w:szCs w:val="20"/>
        </w:rPr>
        <w:t xml:space="preserve">ункта </w:t>
      </w:r>
      <w:r>
        <w:rPr>
          <w:b/>
          <w:bCs/>
          <w:sz w:val="20"/>
          <w:szCs w:val="20"/>
          <w:shd w:val="clear" w:color="auto" w:fill="FFFFFF"/>
        </w:rPr>
        <w:t>78</w:t>
      </w:r>
      <w:r>
        <w:rPr>
          <w:b/>
          <w:sz w:val="20"/>
          <w:szCs w:val="20"/>
          <w:shd w:val="clear" w:color="auto" w:fill="FFFFFF"/>
        </w:rPr>
        <w:t xml:space="preserve"> </w:t>
      </w:r>
      <w:r>
        <w:rPr>
          <w:b/>
          <w:bCs/>
          <w:sz w:val="20"/>
          <w:szCs w:val="20"/>
          <w:shd w:val="clear" w:color="auto" w:fill="FFFFFF"/>
        </w:rPr>
        <w:t>Правил</w:t>
      </w:r>
      <w:r w:rsidR="007C677F">
        <w:rPr>
          <w:sz w:val="20"/>
          <w:szCs w:val="20"/>
          <w:shd w:val="clear" w:color="auto" w:fill="FFFFFF"/>
          <w:lang w:val="kk-KZ"/>
        </w:rPr>
        <w:t>;</w:t>
      </w:r>
    </w:p>
    <w:p w:rsidR="00317CA5" w:rsidRPr="00E9056A" w:rsidRDefault="00317CA5" w:rsidP="00317CA5">
      <w:pPr>
        <w:rPr>
          <w:color w:val="000000"/>
          <w:sz w:val="18"/>
          <w:szCs w:val="18"/>
        </w:rPr>
      </w:pPr>
      <w:proofErr w:type="gramStart"/>
      <w:r w:rsidRPr="008738CC">
        <w:rPr>
          <w:i/>
        </w:rPr>
        <w:t>- по лоту №1</w:t>
      </w:r>
      <w:r>
        <w:rPr>
          <w:i/>
        </w:rPr>
        <w:t>1</w:t>
      </w:r>
      <w:r w:rsidRPr="008738CC">
        <w:rPr>
          <w:i/>
          <w:lang w:val="kk-KZ"/>
        </w:rPr>
        <w:t xml:space="preserve"> «</w:t>
      </w:r>
      <w:r w:rsidRPr="003C7721">
        <w:rPr>
          <w:color w:val="000000"/>
          <w:sz w:val="18"/>
          <w:szCs w:val="18"/>
        </w:rPr>
        <w:t>Проволока серкляжная</w:t>
      </w:r>
      <w:bookmarkStart w:id="0" w:name="_GoBack"/>
      <w:bookmarkEnd w:id="0"/>
      <w:r w:rsidRPr="003C7721">
        <w:rPr>
          <w:color w:val="000000"/>
          <w:sz w:val="18"/>
          <w:szCs w:val="18"/>
        </w:rPr>
        <w:t>, сталь 0,2мм, 0,3мм, 0,4мм, 0,5мм, 0,6мм, 0,7мм, 0,8мм, 0,9мм, 1,0мм, 1,2мм, 1,5мм, 2,0мм/10м</w:t>
      </w:r>
      <w:r w:rsidRPr="008738CC">
        <w:rPr>
          <w:color w:val="000000"/>
          <w:lang w:val="kk-KZ"/>
        </w:rPr>
        <w:t xml:space="preserve">» </w:t>
      </w:r>
      <w:r w:rsidRPr="008738CC">
        <w:rPr>
          <w:i/>
        </w:rPr>
        <w:t xml:space="preserve">в количестве </w:t>
      </w:r>
      <w:r>
        <w:rPr>
          <w:i/>
        </w:rPr>
        <w:t>5</w:t>
      </w:r>
      <w:r w:rsidRPr="008738CC">
        <w:rPr>
          <w:i/>
        </w:rPr>
        <w:t xml:space="preserve"> </w:t>
      </w:r>
      <w:r w:rsidRPr="008738CC">
        <w:rPr>
          <w:i/>
          <w:lang w:val="kk-KZ"/>
        </w:rPr>
        <w:t xml:space="preserve"> шт</w:t>
      </w:r>
      <w:r w:rsidRPr="008738CC">
        <w:rPr>
          <w:i/>
        </w:rPr>
        <w:t xml:space="preserve">., </w:t>
      </w:r>
      <w:r w:rsidRPr="008B199D">
        <w:rPr>
          <w:b/>
          <w:sz w:val="22"/>
          <w:szCs w:val="22"/>
        </w:rPr>
        <w:t>ТОО «</w:t>
      </w:r>
      <w:r w:rsidRPr="008B199D">
        <w:rPr>
          <w:b/>
          <w:sz w:val="22"/>
          <w:szCs w:val="22"/>
          <w:lang w:val="en-US"/>
        </w:rPr>
        <w:t>Apex</w:t>
      </w:r>
      <w:r w:rsidRPr="008B199D">
        <w:rPr>
          <w:b/>
          <w:sz w:val="22"/>
          <w:szCs w:val="22"/>
        </w:rPr>
        <w:t xml:space="preserve"> </w:t>
      </w:r>
      <w:r w:rsidRPr="008B199D">
        <w:rPr>
          <w:b/>
          <w:sz w:val="22"/>
          <w:szCs w:val="22"/>
          <w:lang w:val="en-US"/>
        </w:rPr>
        <w:t>Co</w:t>
      </w:r>
      <w:r w:rsidRPr="008B199D">
        <w:rPr>
          <w:b/>
          <w:sz w:val="22"/>
          <w:szCs w:val="22"/>
        </w:rPr>
        <w:t>»</w:t>
      </w:r>
      <w:r>
        <w:rPr>
          <w:b/>
          <w:sz w:val="22"/>
          <w:szCs w:val="22"/>
        </w:rPr>
        <w:t xml:space="preserve"> </w:t>
      </w:r>
      <w:r w:rsidRPr="002E099A">
        <w:rPr>
          <w:i/>
        </w:rPr>
        <w:t>на</w:t>
      </w:r>
      <w:r>
        <w:rPr>
          <w:i/>
        </w:rPr>
        <w:t xml:space="preserve"> сумму </w:t>
      </w:r>
      <w:r>
        <w:rPr>
          <w:i/>
          <w:lang w:val="kk-KZ"/>
        </w:rPr>
        <w:t>71700,00</w:t>
      </w:r>
      <w:r>
        <w:rPr>
          <w:i/>
        </w:rPr>
        <w:t xml:space="preserve"> тенге или </w:t>
      </w:r>
      <w:r>
        <w:rPr>
          <w:i/>
          <w:lang w:val="kk-KZ"/>
        </w:rPr>
        <w:t>14340,00</w:t>
      </w:r>
      <w:r>
        <w:rPr>
          <w:i/>
        </w:rPr>
        <w:t xml:space="preserve"> тенге за 1 </w:t>
      </w:r>
      <w:proofErr w:type="spellStart"/>
      <w:r>
        <w:rPr>
          <w:i/>
        </w:rPr>
        <w:t>шт</w:t>
      </w:r>
      <w:proofErr w:type="spellEnd"/>
      <w:r>
        <w:rPr>
          <w:i/>
          <w:lang w:val="kk-KZ"/>
        </w:rPr>
        <w:t>.</w:t>
      </w:r>
      <w:r w:rsidRPr="00317CA5">
        <w:rPr>
          <w:b/>
          <w:bCs/>
          <w:sz w:val="20"/>
          <w:szCs w:val="20"/>
        </w:rPr>
        <w:t xml:space="preserve"> </w:t>
      </w:r>
      <w:r>
        <w:rPr>
          <w:b/>
          <w:bCs/>
          <w:sz w:val="20"/>
          <w:szCs w:val="20"/>
        </w:rPr>
        <w:t xml:space="preserve">На основании </w:t>
      </w:r>
      <w:r>
        <w:rPr>
          <w:b/>
          <w:bCs/>
          <w:sz w:val="20"/>
          <w:szCs w:val="20"/>
          <w:shd w:val="clear" w:color="auto" w:fill="FFFFFF"/>
        </w:rPr>
        <w:t>П</w:t>
      </w:r>
      <w:r>
        <w:rPr>
          <w:b/>
          <w:bCs/>
          <w:sz w:val="20"/>
          <w:szCs w:val="20"/>
        </w:rPr>
        <w:t xml:space="preserve">ункта </w:t>
      </w:r>
      <w:r>
        <w:rPr>
          <w:b/>
          <w:bCs/>
          <w:sz w:val="20"/>
          <w:szCs w:val="20"/>
          <w:shd w:val="clear" w:color="auto" w:fill="FFFFFF"/>
        </w:rPr>
        <w:t>78</w:t>
      </w:r>
      <w:r>
        <w:rPr>
          <w:b/>
          <w:sz w:val="20"/>
          <w:szCs w:val="20"/>
          <w:shd w:val="clear" w:color="auto" w:fill="FFFFFF"/>
        </w:rPr>
        <w:t xml:space="preserve"> </w:t>
      </w:r>
      <w:r>
        <w:rPr>
          <w:b/>
          <w:bCs/>
          <w:sz w:val="20"/>
          <w:szCs w:val="20"/>
          <w:shd w:val="clear" w:color="auto" w:fill="FFFFFF"/>
        </w:rPr>
        <w:t>Правил</w:t>
      </w:r>
      <w:r w:rsidR="007C677F">
        <w:rPr>
          <w:sz w:val="20"/>
          <w:szCs w:val="20"/>
          <w:shd w:val="clear" w:color="auto" w:fill="FFFFFF"/>
          <w:lang w:val="kk-KZ"/>
        </w:rPr>
        <w:t>;</w:t>
      </w:r>
      <w:proofErr w:type="gramEnd"/>
    </w:p>
    <w:p w:rsidR="00317CA5" w:rsidRPr="00E9056A" w:rsidRDefault="00317CA5" w:rsidP="00317CA5">
      <w:pPr>
        <w:rPr>
          <w:color w:val="000000"/>
          <w:sz w:val="18"/>
          <w:szCs w:val="18"/>
        </w:rPr>
      </w:pPr>
      <w:r w:rsidRPr="008738CC">
        <w:rPr>
          <w:i/>
        </w:rPr>
        <w:t>- по лоту №13</w:t>
      </w:r>
      <w:r w:rsidRPr="008738CC">
        <w:rPr>
          <w:i/>
          <w:lang w:val="kk-KZ"/>
        </w:rPr>
        <w:t xml:space="preserve"> «</w:t>
      </w:r>
      <w:r w:rsidRPr="008738CC">
        <w:rPr>
          <w:color w:val="000000"/>
          <w:sz w:val="18"/>
          <w:szCs w:val="18"/>
        </w:rPr>
        <w:t>Рентгенозащита для плеча</w:t>
      </w:r>
      <w:r w:rsidRPr="008738CC">
        <w:rPr>
          <w:color w:val="000000"/>
          <w:lang w:val="kk-KZ"/>
        </w:rPr>
        <w:t xml:space="preserve">» </w:t>
      </w:r>
      <w:r w:rsidRPr="008738CC">
        <w:rPr>
          <w:i/>
        </w:rPr>
        <w:t xml:space="preserve">в количестве 2 </w:t>
      </w:r>
      <w:r w:rsidRPr="008738CC">
        <w:rPr>
          <w:i/>
          <w:lang w:val="kk-KZ"/>
        </w:rPr>
        <w:t xml:space="preserve"> шт</w:t>
      </w:r>
      <w:r w:rsidRPr="008738CC">
        <w:rPr>
          <w:i/>
        </w:rPr>
        <w:t xml:space="preserve">., </w:t>
      </w:r>
      <w:r w:rsidRPr="008738CC">
        <w:rPr>
          <w:b/>
        </w:rPr>
        <w:t>ТОО «МедКор»</w:t>
      </w:r>
      <w:r>
        <w:rPr>
          <w:b/>
          <w:lang w:val="kk-KZ"/>
        </w:rPr>
        <w:t xml:space="preserve"> </w:t>
      </w:r>
      <w:r w:rsidRPr="002E099A">
        <w:rPr>
          <w:i/>
        </w:rPr>
        <w:t>на</w:t>
      </w:r>
      <w:r>
        <w:rPr>
          <w:i/>
        </w:rPr>
        <w:t xml:space="preserve"> сумму </w:t>
      </w:r>
      <w:r>
        <w:rPr>
          <w:i/>
          <w:lang w:val="kk-KZ"/>
        </w:rPr>
        <w:t>223600,00</w:t>
      </w:r>
      <w:r>
        <w:rPr>
          <w:i/>
        </w:rPr>
        <w:t xml:space="preserve"> тенге или </w:t>
      </w:r>
      <w:r>
        <w:rPr>
          <w:i/>
          <w:lang w:val="kk-KZ"/>
        </w:rPr>
        <w:t>111800,00</w:t>
      </w:r>
      <w:r>
        <w:rPr>
          <w:i/>
        </w:rPr>
        <w:t xml:space="preserve"> тенге за 1 </w:t>
      </w:r>
      <w:proofErr w:type="spellStart"/>
      <w:r>
        <w:rPr>
          <w:i/>
        </w:rPr>
        <w:t>шт</w:t>
      </w:r>
      <w:proofErr w:type="spellEnd"/>
      <w:r>
        <w:rPr>
          <w:i/>
          <w:lang w:val="kk-KZ"/>
        </w:rPr>
        <w:t>.</w:t>
      </w:r>
      <w:r w:rsidRPr="00317CA5">
        <w:rPr>
          <w:b/>
          <w:bCs/>
          <w:sz w:val="20"/>
          <w:szCs w:val="20"/>
        </w:rPr>
        <w:t xml:space="preserve"> </w:t>
      </w:r>
      <w:r>
        <w:rPr>
          <w:b/>
          <w:bCs/>
          <w:sz w:val="20"/>
          <w:szCs w:val="20"/>
        </w:rPr>
        <w:t xml:space="preserve">На основании </w:t>
      </w:r>
      <w:r>
        <w:rPr>
          <w:b/>
          <w:bCs/>
          <w:sz w:val="20"/>
          <w:szCs w:val="20"/>
          <w:shd w:val="clear" w:color="auto" w:fill="FFFFFF"/>
        </w:rPr>
        <w:t>П</w:t>
      </w:r>
      <w:r>
        <w:rPr>
          <w:b/>
          <w:bCs/>
          <w:sz w:val="20"/>
          <w:szCs w:val="20"/>
        </w:rPr>
        <w:t xml:space="preserve">ункта </w:t>
      </w:r>
      <w:r>
        <w:rPr>
          <w:b/>
          <w:bCs/>
          <w:sz w:val="20"/>
          <w:szCs w:val="20"/>
          <w:shd w:val="clear" w:color="auto" w:fill="FFFFFF"/>
        </w:rPr>
        <w:t>78</w:t>
      </w:r>
      <w:r>
        <w:rPr>
          <w:b/>
          <w:sz w:val="20"/>
          <w:szCs w:val="20"/>
          <w:shd w:val="clear" w:color="auto" w:fill="FFFFFF"/>
        </w:rPr>
        <w:t xml:space="preserve"> </w:t>
      </w:r>
      <w:r>
        <w:rPr>
          <w:b/>
          <w:bCs/>
          <w:sz w:val="20"/>
          <w:szCs w:val="20"/>
          <w:shd w:val="clear" w:color="auto" w:fill="FFFFFF"/>
        </w:rPr>
        <w:t>Правил</w:t>
      </w:r>
      <w:r w:rsidR="007C677F">
        <w:rPr>
          <w:sz w:val="20"/>
          <w:szCs w:val="20"/>
          <w:shd w:val="clear" w:color="auto" w:fill="FFFFFF"/>
          <w:lang w:val="kk-KZ"/>
        </w:rPr>
        <w:t>;</w:t>
      </w:r>
    </w:p>
    <w:p w:rsidR="00317CA5" w:rsidRPr="00745DDD" w:rsidRDefault="00317CA5" w:rsidP="00317CA5">
      <w:pPr>
        <w:widowControl w:val="0"/>
        <w:autoSpaceDE w:val="0"/>
        <w:autoSpaceDN w:val="0"/>
        <w:adjustRightInd w:val="0"/>
        <w:rPr>
          <w:sz w:val="18"/>
          <w:szCs w:val="18"/>
          <w:lang w:val="kk-KZ"/>
        </w:rPr>
      </w:pPr>
      <w:r w:rsidRPr="00745DDD">
        <w:rPr>
          <w:i/>
        </w:rPr>
        <w:t>- по лоту №</w:t>
      </w:r>
      <w:r>
        <w:rPr>
          <w:i/>
          <w:lang w:val="kk-KZ"/>
        </w:rPr>
        <w:t>14</w:t>
      </w:r>
      <w:r w:rsidRPr="00745DDD">
        <w:rPr>
          <w:i/>
        </w:rPr>
        <w:t xml:space="preserve"> </w:t>
      </w:r>
      <w:r w:rsidRPr="00745DDD">
        <w:rPr>
          <w:i/>
          <w:lang w:val="kk-KZ"/>
        </w:rPr>
        <w:t>«</w:t>
      </w:r>
      <w:r w:rsidRPr="003C7721">
        <w:rPr>
          <w:color w:val="000000"/>
          <w:sz w:val="18"/>
          <w:szCs w:val="18"/>
        </w:rPr>
        <w:t>Эпоэтин альфа</w:t>
      </w:r>
      <w:r w:rsidRPr="00745DDD">
        <w:rPr>
          <w:color w:val="000000"/>
          <w:lang w:val="kk-KZ"/>
        </w:rPr>
        <w:t xml:space="preserve">» </w:t>
      </w:r>
      <w:r w:rsidRPr="00745DDD">
        <w:rPr>
          <w:i/>
        </w:rPr>
        <w:t xml:space="preserve">в количестве  </w:t>
      </w:r>
      <w:r>
        <w:rPr>
          <w:i/>
          <w:lang w:val="kk-KZ"/>
        </w:rPr>
        <w:t>500 шприц</w:t>
      </w:r>
      <w:r w:rsidRPr="00745DDD">
        <w:rPr>
          <w:i/>
        </w:rPr>
        <w:t xml:space="preserve">., </w:t>
      </w:r>
      <w:r w:rsidRPr="004D0D2F">
        <w:rPr>
          <w:b/>
          <w:lang w:val="kk-KZ"/>
        </w:rPr>
        <w:t>ТОО «LS Pharm»(ЛС Фарм)</w:t>
      </w:r>
      <w:r>
        <w:rPr>
          <w:b/>
          <w:lang w:val="kk-KZ"/>
        </w:rPr>
        <w:t xml:space="preserve"> </w:t>
      </w:r>
      <w:r w:rsidRPr="00745DDD">
        <w:rPr>
          <w:i/>
        </w:rPr>
        <w:t xml:space="preserve">на сумму </w:t>
      </w:r>
      <w:r>
        <w:rPr>
          <w:i/>
          <w:lang w:val="kk-KZ"/>
        </w:rPr>
        <w:t>1950000,</w:t>
      </w:r>
      <w:r w:rsidRPr="00745DDD">
        <w:rPr>
          <w:i/>
          <w:lang w:val="kk-KZ"/>
        </w:rPr>
        <w:t>00</w:t>
      </w:r>
      <w:r w:rsidRPr="00745DDD">
        <w:rPr>
          <w:i/>
        </w:rPr>
        <w:t xml:space="preserve"> тенге или </w:t>
      </w:r>
      <w:r>
        <w:rPr>
          <w:i/>
          <w:lang w:val="kk-KZ"/>
        </w:rPr>
        <w:t>3900</w:t>
      </w:r>
      <w:r w:rsidRPr="00745DDD">
        <w:rPr>
          <w:i/>
          <w:lang w:val="kk-KZ"/>
        </w:rPr>
        <w:t>,00</w:t>
      </w:r>
      <w:r w:rsidRPr="00745DDD">
        <w:rPr>
          <w:i/>
        </w:rPr>
        <w:t xml:space="preserve"> тенге за 1 </w:t>
      </w:r>
      <w:r>
        <w:rPr>
          <w:i/>
          <w:lang w:val="kk-KZ"/>
        </w:rPr>
        <w:t>шприц</w:t>
      </w:r>
      <w:r w:rsidRPr="00745DDD">
        <w:rPr>
          <w:i/>
          <w:lang w:val="kk-KZ"/>
        </w:rPr>
        <w:t>.</w:t>
      </w:r>
      <w:r w:rsidRPr="00317CA5">
        <w:rPr>
          <w:b/>
          <w:bCs/>
          <w:sz w:val="20"/>
          <w:szCs w:val="20"/>
        </w:rPr>
        <w:t xml:space="preserve"> </w:t>
      </w:r>
      <w:r>
        <w:rPr>
          <w:b/>
          <w:bCs/>
          <w:sz w:val="20"/>
          <w:szCs w:val="20"/>
        </w:rPr>
        <w:t xml:space="preserve">На основании </w:t>
      </w:r>
      <w:r>
        <w:rPr>
          <w:b/>
          <w:bCs/>
          <w:sz w:val="20"/>
          <w:szCs w:val="20"/>
          <w:shd w:val="clear" w:color="auto" w:fill="FFFFFF"/>
        </w:rPr>
        <w:t>П</w:t>
      </w:r>
      <w:r>
        <w:rPr>
          <w:b/>
          <w:bCs/>
          <w:sz w:val="20"/>
          <w:szCs w:val="20"/>
        </w:rPr>
        <w:t xml:space="preserve">ункта </w:t>
      </w:r>
      <w:r>
        <w:rPr>
          <w:b/>
          <w:bCs/>
          <w:sz w:val="20"/>
          <w:szCs w:val="20"/>
          <w:shd w:val="clear" w:color="auto" w:fill="FFFFFF"/>
        </w:rPr>
        <w:t>78</w:t>
      </w:r>
      <w:r>
        <w:rPr>
          <w:b/>
          <w:sz w:val="20"/>
          <w:szCs w:val="20"/>
          <w:shd w:val="clear" w:color="auto" w:fill="FFFFFF"/>
        </w:rPr>
        <w:t xml:space="preserve"> </w:t>
      </w:r>
      <w:r>
        <w:rPr>
          <w:b/>
          <w:bCs/>
          <w:sz w:val="20"/>
          <w:szCs w:val="20"/>
          <w:shd w:val="clear" w:color="auto" w:fill="FFFFFF"/>
        </w:rPr>
        <w:t>Правил</w:t>
      </w:r>
      <w:r w:rsidR="007C677F">
        <w:rPr>
          <w:sz w:val="20"/>
          <w:szCs w:val="20"/>
          <w:shd w:val="clear" w:color="auto" w:fill="FFFFFF"/>
          <w:lang w:val="kk-KZ"/>
        </w:rPr>
        <w:t>;</w:t>
      </w:r>
    </w:p>
    <w:p w:rsidR="00A26D3E" w:rsidRPr="00317CA5" w:rsidRDefault="00317CA5" w:rsidP="00A26D3E">
      <w:pPr>
        <w:rPr>
          <w:i/>
          <w:lang w:val="kk-KZ"/>
        </w:rPr>
      </w:pPr>
      <w:r>
        <w:rPr>
          <w:i/>
          <w:lang w:val="kk-KZ"/>
        </w:rPr>
        <w:t>Лоты №9,№12 не состоялись в связи с непродоставлением заявок;</w:t>
      </w:r>
    </w:p>
    <w:p w:rsidR="00A26D3E" w:rsidRPr="00A26D3E" w:rsidRDefault="00A26D3E" w:rsidP="00A26D3E">
      <w:pPr>
        <w:autoSpaceDE w:val="0"/>
        <w:autoSpaceDN w:val="0"/>
        <w:adjustRightInd w:val="0"/>
        <w:rPr>
          <w:sz w:val="20"/>
          <w:szCs w:val="20"/>
        </w:rPr>
      </w:pPr>
    </w:p>
    <w:p w:rsidR="00EF26E8" w:rsidRPr="00A62A08" w:rsidRDefault="00EF26E8" w:rsidP="00EF26E8">
      <w:pPr>
        <w:tabs>
          <w:tab w:val="left" w:pos="0"/>
        </w:tabs>
        <w:ind w:firstLine="142"/>
        <w:jc w:val="both"/>
        <w:rPr>
          <w:bCs/>
          <w:color w:val="000000"/>
          <w:sz w:val="20"/>
          <w:szCs w:val="20"/>
        </w:rPr>
      </w:pPr>
      <w:r w:rsidRPr="00E24725">
        <w:rPr>
          <w:b/>
          <w:bCs/>
          <w:sz w:val="18"/>
          <w:szCs w:val="18"/>
          <w:lang w:val="kk-KZ"/>
        </w:rPr>
        <w:t>Присутсвовавшие поставщики:</w:t>
      </w:r>
      <w:r w:rsidR="00AE3E33">
        <w:rPr>
          <w:b/>
          <w:bCs/>
          <w:color w:val="000000"/>
          <w:sz w:val="20"/>
          <w:szCs w:val="20"/>
          <w:lang w:val="kk-KZ"/>
        </w:rPr>
        <w:t>отсутсвуют</w:t>
      </w:r>
      <w:r w:rsidR="0090373F" w:rsidRPr="00A45F36">
        <w:rPr>
          <w:b/>
          <w:bCs/>
          <w:color w:val="000000"/>
          <w:sz w:val="20"/>
          <w:szCs w:val="20"/>
          <w:lang w:val="kk-KZ"/>
        </w:rPr>
        <w:t>.</w:t>
      </w:r>
    </w:p>
    <w:p w:rsidR="00EF26E8" w:rsidRPr="000E19C3" w:rsidRDefault="00EF26E8" w:rsidP="00EF26E8">
      <w:pPr>
        <w:tabs>
          <w:tab w:val="left" w:pos="0"/>
        </w:tabs>
        <w:ind w:firstLine="142"/>
        <w:jc w:val="both"/>
        <w:rPr>
          <w:sz w:val="20"/>
          <w:szCs w:val="20"/>
        </w:rPr>
      </w:pPr>
      <w:r w:rsidRPr="00224C4A">
        <w:rPr>
          <w:bCs/>
          <w:color w:val="000000"/>
          <w:sz w:val="20"/>
          <w:szCs w:val="20"/>
          <w:lang w:val="kk-KZ"/>
        </w:rPr>
        <w:t xml:space="preserve">     </w:t>
      </w:r>
      <w:r w:rsidRPr="000E19C3">
        <w:rPr>
          <w:sz w:val="20"/>
          <w:szCs w:val="20"/>
        </w:rPr>
        <w:t>Потенциальному победителю, в течение 10 календарных дней, предоставить Организатору закупок, пакет документов, подтверждающих соответствие квалификационным требованиям, установленным пунктом 80 Правил.</w:t>
      </w:r>
    </w:p>
    <w:p w:rsidR="00EF26E8" w:rsidRPr="00253583" w:rsidRDefault="00EF26E8" w:rsidP="00EF26E8">
      <w:pPr>
        <w:tabs>
          <w:tab w:val="left" w:pos="142"/>
        </w:tabs>
        <w:ind w:firstLine="709"/>
        <w:jc w:val="both"/>
        <w:rPr>
          <w:sz w:val="20"/>
          <w:szCs w:val="20"/>
        </w:rPr>
      </w:pPr>
      <w:r w:rsidRPr="000E19C3">
        <w:rPr>
          <w:sz w:val="20"/>
          <w:szCs w:val="20"/>
          <w:shd w:val="clear" w:color="auto" w:fill="FDFDFD"/>
        </w:rPr>
        <w:t>Отделу государственных закупок разместить на интернет-ресурсе Предприятия данный протокол</w:t>
      </w:r>
      <w:r w:rsidRPr="000E19C3">
        <w:rPr>
          <w:spacing w:val="2"/>
          <w:sz w:val="20"/>
          <w:szCs w:val="20"/>
          <w:shd w:val="clear" w:color="auto" w:fill="FFFFFF"/>
        </w:rPr>
        <w:t>.</w:t>
      </w:r>
    </w:p>
    <w:tbl>
      <w:tblPr>
        <w:tblW w:w="4927" w:type="dxa"/>
        <w:tblInd w:w="993" w:type="dxa"/>
        <w:tblLayout w:type="fixed"/>
        <w:tblCellMar>
          <w:left w:w="0" w:type="dxa"/>
          <w:right w:w="0" w:type="dxa"/>
        </w:tblCellMar>
        <w:tblLook w:val="04A0" w:firstRow="1" w:lastRow="0" w:firstColumn="1" w:lastColumn="0" w:noHBand="0" w:noVBand="1"/>
      </w:tblPr>
      <w:tblGrid>
        <w:gridCol w:w="35"/>
        <w:gridCol w:w="4892"/>
      </w:tblGrid>
      <w:tr w:rsidR="00EF26E8" w:rsidRPr="00253583" w:rsidTr="00866FD7">
        <w:trPr>
          <w:gridAfter w:val="1"/>
          <w:wAfter w:w="4892" w:type="dxa"/>
        </w:trPr>
        <w:tc>
          <w:tcPr>
            <w:tcW w:w="35" w:type="dxa"/>
          </w:tcPr>
          <w:p w:rsidR="00EF26E8" w:rsidRPr="00253583" w:rsidRDefault="00EF26E8" w:rsidP="00866FD7">
            <w:pPr>
              <w:tabs>
                <w:tab w:val="left" w:pos="142"/>
              </w:tabs>
              <w:snapToGrid w:val="0"/>
              <w:spacing w:line="276" w:lineRule="auto"/>
              <w:ind w:firstLine="709"/>
              <w:jc w:val="both"/>
              <w:rPr>
                <w:b/>
                <w:sz w:val="20"/>
                <w:szCs w:val="20"/>
                <w:lang w:eastAsia="en-US"/>
              </w:rPr>
            </w:pPr>
          </w:p>
        </w:tc>
      </w:tr>
      <w:tr w:rsidR="00EF26E8" w:rsidRPr="00253583" w:rsidTr="00866FD7">
        <w:trPr>
          <w:gridAfter w:val="1"/>
          <w:wAfter w:w="4892" w:type="dxa"/>
        </w:trPr>
        <w:tc>
          <w:tcPr>
            <w:tcW w:w="35" w:type="dxa"/>
          </w:tcPr>
          <w:p w:rsidR="00EF26E8" w:rsidRDefault="00EF26E8" w:rsidP="00866FD7">
            <w:pPr>
              <w:tabs>
                <w:tab w:val="left" w:pos="142"/>
              </w:tabs>
              <w:snapToGrid w:val="0"/>
              <w:spacing w:line="276" w:lineRule="auto"/>
              <w:ind w:firstLine="709"/>
              <w:jc w:val="both"/>
              <w:rPr>
                <w:b/>
                <w:sz w:val="20"/>
                <w:szCs w:val="20"/>
                <w:lang w:eastAsia="en-US"/>
              </w:rPr>
            </w:pPr>
          </w:p>
          <w:p w:rsidR="00EF26E8" w:rsidRPr="00253583" w:rsidRDefault="00EF26E8" w:rsidP="00866FD7">
            <w:pPr>
              <w:tabs>
                <w:tab w:val="left" w:pos="142"/>
              </w:tabs>
              <w:snapToGrid w:val="0"/>
              <w:spacing w:line="276" w:lineRule="auto"/>
              <w:ind w:firstLine="709"/>
              <w:jc w:val="both"/>
              <w:rPr>
                <w:b/>
                <w:sz w:val="20"/>
                <w:szCs w:val="20"/>
                <w:lang w:eastAsia="en-US"/>
              </w:rPr>
            </w:pPr>
          </w:p>
        </w:tc>
      </w:tr>
      <w:tr w:rsidR="00EF26E8" w:rsidRPr="00072D88" w:rsidTr="00866FD7">
        <w:tc>
          <w:tcPr>
            <w:tcW w:w="4927" w:type="dxa"/>
            <w:gridSpan w:val="2"/>
          </w:tcPr>
          <w:p w:rsidR="00EF26E8" w:rsidRPr="00AA0234" w:rsidRDefault="00EF26E8" w:rsidP="00866FD7">
            <w:pPr>
              <w:tabs>
                <w:tab w:val="left" w:pos="142"/>
              </w:tabs>
              <w:spacing w:line="276" w:lineRule="auto"/>
              <w:ind w:firstLine="709"/>
              <w:jc w:val="both"/>
              <w:rPr>
                <w:b/>
                <w:sz w:val="20"/>
                <w:szCs w:val="20"/>
                <w:lang w:val="kk-KZ" w:eastAsia="en-US"/>
              </w:rPr>
            </w:pPr>
            <w:r w:rsidRPr="00AA0234">
              <w:rPr>
                <w:b/>
                <w:sz w:val="20"/>
                <w:szCs w:val="20"/>
                <w:lang w:eastAsia="en-US"/>
              </w:rPr>
              <w:t>Члены комиссии</w:t>
            </w:r>
            <w:r w:rsidRPr="00AA0234">
              <w:rPr>
                <w:b/>
                <w:sz w:val="20"/>
                <w:szCs w:val="20"/>
                <w:lang w:val="kk-KZ" w:eastAsia="en-US"/>
              </w:rPr>
              <w:t>:</w:t>
            </w:r>
          </w:p>
          <w:p w:rsidR="00EF26E8" w:rsidRPr="00AA0234" w:rsidRDefault="00EF26E8" w:rsidP="00866FD7">
            <w:pPr>
              <w:tabs>
                <w:tab w:val="left" w:pos="142"/>
              </w:tabs>
              <w:spacing w:line="276" w:lineRule="auto"/>
              <w:rPr>
                <w:b/>
                <w:sz w:val="20"/>
                <w:szCs w:val="20"/>
                <w:lang w:eastAsia="en-US"/>
              </w:rPr>
            </w:pPr>
            <w:r w:rsidRPr="00AA0234">
              <w:rPr>
                <w:b/>
                <w:sz w:val="20"/>
                <w:szCs w:val="20"/>
                <w:lang w:eastAsia="en-US"/>
              </w:rPr>
              <w:t>Кусаинова Ф.С.________Заместитель директора по финансово-экономическим вопросам</w:t>
            </w:r>
          </w:p>
        </w:tc>
      </w:tr>
      <w:tr w:rsidR="00EF26E8" w:rsidRPr="00072D88" w:rsidTr="00866FD7">
        <w:tc>
          <w:tcPr>
            <w:tcW w:w="4927" w:type="dxa"/>
            <w:gridSpan w:val="2"/>
          </w:tcPr>
          <w:p w:rsidR="00EF26E8" w:rsidRPr="00EB5CA0" w:rsidRDefault="00EB5CA0" w:rsidP="00EB5CA0">
            <w:pPr>
              <w:tabs>
                <w:tab w:val="left" w:pos="1005"/>
              </w:tabs>
              <w:spacing w:line="276" w:lineRule="auto"/>
              <w:jc w:val="both"/>
              <w:rPr>
                <w:b/>
                <w:sz w:val="20"/>
                <w:szCs w:val="20"/>
                <w:lang w:eastAsia="en-US"/>
              </w:rPr>
            </w:pPr>
            <w:r>
              <w:rPr>
                <w:b/>
                <w:sz w:val="20"/>
                <w:szCs w:val="20"/>
                <w:lang w:val="kk-KZ" w:eastAsia="en-US"/>
              </w:rPr>
              <w:t>Хасиева А</w:t>
            </w:r>
            <w:r w:rsidR="00EF26E8">
              <w:rPr>
                <w:b/>
                <w:sz w:val="20"/>
                <w:szCs w:val="20"/>
                <w:lang w:eastAsia="en-US"/>
              </w:rPr>
              <w:t>.</w:t>
            </w:r>
            <w:r>
              <w:rPr>
                <w:b/>
                <w:sz w:val="20"/>
                <w:szCs w:val="20"/>
                <w:lang w:val="kk-KZ" w:eastAsia="en-US"/>
              </w:rPr>
              <w:t>Ю</w:t>
            </w:r>
            <w:r w:rsidRPr="00EB5CA0">
              <w:rPr>
                <w:b/>
                <w:sz w:val="20"/>
                <w:szCs w:val="20"/>
                <w:lang w:eastAsia="en-US"/>
              </w:rPr>
              <w:t>.</w:t>
            </w:r>
            <w:r w:rsidR="00EF26E8" w:rsidRPr="00AA0234">
              <w:rPr>
                <w:b/>
                <w:sz w:val="20"/>
                <w:szCs w:val="20"/>
                <w:lang w:eastAsia="en-US"/>
              </w:rPr>
              <w:t>__________</w:t>
            </w:r>
            <w:r>
              <w:rPr>
                <w:b/>
                <w:sz w:val="20"/>
                <w:szCs w:val="20"/>
                <w:lang w:eastAsia="en-US"/>
              </w:rPr>
              <w:t>Заведующая аптекой</w:t>
            </w:r>
          </w:p>
        </w:tc>
      </w:tr>
      <w:tr w:rsidR="00EF26E8" w:rsidRPr="00072D88" w:rsidTr="00866FD7">
        <w:tc>
          <w:tcPr>
            <w:tcW w:w="4927" w:type="dxa"/>
            <w:gridSpan w:val="2"/>
            <w:hideMark/>
          </w:tcPr>
          <w:p w:rsidR="00EF26E8" w:rsidRPr="00AA0234" w:rsidRDefault="000B0365" w:rsidP="000B0365">
            <w:pPr>
              <w:tabs>
                <w:tab w:val="left" w:pos="142"/>
              </w:tabs>
              <w:spacing w:line="276" w:lineRule="auto"/>
              <w:jc w:val="both"/>
              <w:rPr>
                <w:b/>
                <w:sz w:val="20"/>
                <w:szCs w:val="20"/>
                <w:lang w:eastAsia="en-US"/>
              </w:rPr>
            </w:pPr>
            <w:r>
              <w:rPr>
                <w:b/>
                <w:sz w:val="20"/>
                <w:szCs w:val="20"/>
                <w:lang w:val="kk-KZ" w:eastAsia="en-US"/>
              </w:rPr>
              <w:t>Калменова З</w:t>
            </w:r>
            <w:r w:rsidRPr="000B0365">
              <w:rPr>
                <w:b/>
                <w:sz w:val="20"/>
                <w:szCs w:val="20"/>
                <w:lang w:eastAsia="en-US"/>
              </w:rPr>
              <w:t>.</w:t>
            </w:r>
            <w:r>
              <w:rPr>
                <w:b/>
                <w:sz w:val="20"/>
                <w:szCs w:val="20"/>
                <w:lang w:eastAsia="en-US"/>
              </w:rPr>
              <w:t>К.</w:t>
            </w:r>
            <w:r w:rsidR="00EF26E8" w:rsidRPr="00AA0234">
              <w:rPr>
                <w:b/>
                <w:sz w:val="20"/>
                <w:szCs w:val="20"/>
                <w:lang w:eastAsia="en-US"/>
              </w:rPr>
              <w:t xml:space="preserve">_________ </w:t>
            </w:r>
            <w:r>
              <w:rPr>
                <w:b/>
                <w:sz w:val="20"/>
                <w:szCs w:val="20"/>
                <w:lang w:eastAsia="en-US"/>
              </w:rPr>
              <w:t xml:space="preserve">Руководитель юридического отдела </w:t>
            </w:r>
            <w:r w:rsidR="00FC5A4B">
              <w:rPr>
                <w:b/>
                <w:sz w:val="20"/>
                <w:szCs w:val="20"/>
                <w:lang w:eastAsia="en-US"/>
              </w:rPr>
              <w:t xml:space="preserve"> </w:t>
            </w:r>
            <w:r w:rsidR="00EF26E8" w:rsidRPr="00AA0234">
              <w:rPr>
                <w:b/>
                <w:sz w:val="20"/>
                <w:szCs w:val="20"/>
                <w:lang w:eastAsia="en-US"/>
              </w:rPr>
              <w:t xml:space="preserve"> </w:t>
            </w:r>
          </w:p>
        </w:tc>
      </w:tr>
      <w:tr w:rsidR="00EF26E8" w:rsidRPr="00253583" w:rsidTr="00866FD7">
        <w:tc>
          <w:tcPr>
            <w:tcW w:w="4927" w:type="dxa"/>
            <w:gridSpan w:val="2"/>
          </w:tcPr>
          <w:p w:rsidR="00EF26E8" w:rsidRPr="00072D88" w:rsidRDefault="00EF26E8" w:rsidP="00866FD7">
            <w:pPr>
              <w:tabs>
                <w:tab w:val="left" w:pos="142"/>
              </w:tabs>
              <w:spacing w:line="276" w:lineRule="auto"/>
              <w:jc w:val="both"/>
              <w:rPr>
                <w:rFonts w:eastAsia="Calibri"/>
                <w:b/>
                <w:spacing w:val="-6"/>
                <w:sz w:val="20"/>
                <w:szCs w:val="20"/>
              </w:rPr>
            </w:pPr>
            <w:r w:rsidRPr="00072D88">
              <w:rPr>
                <w:rFonts w:eastAsia="Calibri"/>
                <w:b/>
                <w:spacing w:val="-6"/>
                <w:sz w:val="20"/>
                <w:szCs w:val="20"/>
              </w:rPr>
              <w:t>Секретарь комиссии:</w:t>
            </w:r>
          </w:p>
          <w:p w:rsidR="00EF26E8" w:rsidRPr="00072D88" w:rsidRDefault="00EF26E8" w:rsidP="00866FD7">
            <w:pPr>
              <w:tabs>
                <w:tab w:val="left" w:pos="142"/>
              </w:tabs>
              <w:spacing w:line="276" w:lineRule="auto"/>
              <w:jc w:val="both"/>
              <w:rPr>
                <w:b/>
                <w:sz w:val="20"/>
                <w:szCs w:val="20"/>
                <w:lang w:eastAsia="en-US"/>
              </w:rPr>
            </w:pPr>
            <w:r w:rsidRPr="00072D88">
              <w:rPr>
                <w:rFonts w:eastAsia="Calibri"/>
                <w:b/>
                <w:spacing w:val="-6"/>
                <w:sz w:val="20"/>
                <w:szCs w:val="20"/>
              </w:rPr>
              <w:t>Берденова Ж.А.________Специалист отдела государственных закупок</w:t>
            </w:r>
          </w:p>
        </w:tc>
      </w:tr>
    </w:tbl>
    <w:p w:rsidR="00EF26E8" w:rsidRPr="0056763B" w:rsidRDefault="00EF26E8" w:rsidP="00EF26E8">
      <w:pPr>
        <w:rPr>
          <w:sz w:val="20"/>
          <w:szCs w:val="20"/>
        </w:rPr>
      </w:pPr>
    </w:p>
    <w:p w:rsidR="00EF26E8" w:rsidRDefault="00EF26E8" w:rsidP="00EF26E8">
      <w:pPr>
        <w:pStyle w:val="a3"/>
        <w:tabs>
          <w:tab w:val="left" w:pos="8505"/>
        </w:tabs>
      </w:pPr>
    </w:p>
    <w:p w:rsidR="000E3901" w:rsidRDefault="000E3901"/>
    <w:sectPr w:rsidR="000E3901" w:rsidSect="00866FD7">
      <w:headerReference w:type="even" r:id="rId9"/>
      <w:headerReference w:type="default" r:id="rId10"/>
      <w:footerReference w:type="even" r:id="rId11"/>
      <w:footerReference w:type="default" r:id="rId12"/>
      <w:headerReference w:type="first" r:id="rId13"/>
      <w:footerReference w:type="first" r:id="rId14"/>
      <w:pgSz w:w="16838" w:h="11906" w:orient="landscape"/>
      <w:pgMar w:top="1276" w:right="851" w:bottom="992"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BFF" w:rsidRDefault="00A71BFF">
      <w:r>
        <w:separator/>
      </w:r>
    </w:p>
  </w:endnote>
  <w:endnote w:type="continuationSeparator" w:id="0">
    <w:p w:rsidR="00A71BFF" w:rsidRDefault="00A71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A9" w:rsidRDefault="003016A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A9" w:rsidRDefault="003016A9">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A9" w:rsidRDefault="003016A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BFF" w:rsidRDefault="00A71BFF">
      <w:r>
        <w:separator/>
      </w:r>
    </w:p>
  </w:footnote>
  <w:footnote w:type="continuationSeparator" w:id="0">
    <w:p w:rsidR="00A71BFF" w:rsidRDefault="00A71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A9" w:rsidRDefault="003016A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A9" w:rsidRDefault="003016A9">
    <w:pPr>
      <w:pStyle w:val="ac"/>
    </w:pPr>
  </w:p>
  <w:p w:rsidR="003016A9" w:rsidRDefault="003016A9">
    <w:pPr>
      <w:pStyle w:val="ac"/>
    </w:pPr>
  </w:p>
  <w:p w:rsidR="003016A9" w:rsidRDefault="003016A9">
    <w:pPr>
      <w:pStyle w:val="ac"/>
    </w:pPr>
  </w:p>
  <w:p w:rsidR="003016A9" w:rsidRDefault="003016A9">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A9" w:rsidRDefault="003016A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546"/>
    <w:multiLevelType w:val="hybridMultilevel"/>
    <w:tmpl w:val="738C57E0"/>
    <w:lvl w:ilvl="0" w:tplc="AA68E50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1A066A"/>
    <w:multiLevelType w:val="hybridMultilevel"/>
    <w:tmpl w:val="7EA4D374"/>
    <w:lvl w:ilvl="0" w:tplc="BED227DA">
      <w:start w:val="1"/>
      <w:numFmt w:val="decimal"/>
      <w:suff w:val="space"/>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A5E"/>
    <w:rsid w:val="00001CB4"/>
    <w:rsid w:val="00005DBF"/>
    <w:rsid w:val="00015416"/>
    <w:rsid w:val="00015CFE"/>
    <w:rsid w:val="000240D8"/>
    <w:rsid w:val="000259C3"/>
    <w:rsid w:val="00032397"/>
    <w:rsid w:val="00035B8F"/>
    <w:rsid w:val="000418A0"/>
    <w:rsid w:val="00042EE4"/>
    <w:rsid w:val="000500D2"/>
    <w:rsid w:val="00056260"/>
    <w:rsid w:val="000565F2"/>
    <w:rsid w:val="0006024C"/>
    <w:rsid w:val="000719D3"/>
    <w:rsid w:val="00084571"/>
    <w:rsid w:val="000A3F81"/>
    <w:rsid w:val="000A7E87"/>
    <w:rsid w:val="000B0365"/>
    <w:rsid w:val="000B18C3"/>
    <w:rsid w:val="000E37D8"/>
    <w:rsid w:val="000E3901"/>
    <w:rsid w:val="000F0BB3"/>
    <w:rsid w:val="000F3554"/>
    <w:rsid w:val="000F7DB7"/>
    <w:rsid w:val="00100E55"/>
    <w:rsid w:val="00102BA6"/>
    <w:rsid w:val="001036A7"/>
    <w:rsid w:val="0011411B"/>
    <w:rsid w:val="001253D3"/>
    <w:rsid w:val="00125CDC"/>
    <w:rsid w:val="001266FD"/>
    <w:rsid w:val="00132D0C"/>
    <w:rsid w:val="00140183"/>
    <w:rsid w:val="00140185"/>
    <w:rsid w:val="00141580"/>
    <w:rsid w:val="001601C4"/>
    <w:rsid w:val="00162E4F"/>
    <w:rsid w:val="00165A77"/>
    <w:rsid w:val="00170F00"/>
    <w:rsid w:val="00172759"/>
    <w:rsid w:val="00181103"/>
    <w:rsid w:val="001815CD"/>
    <w:rsid w:val="00194C00"/>
    <w:rsid w:val="00197A5C"/>
    <w:rsid w:val="001A15C3"/>
    <w:rsid w:val="001A38B1"/>
    <w:rsid w:val="001A4F69"/>
    <w:rsid w:val="001B792A"/>
    <w:rsid w:val="001C487F"/>
    <w:rsid w:val="001C4B37"/>
    <w:rsid w:val="001C6735"/>
    <w:rsid w:val="001C718F"/>
    <w:rsid w:val="001D22F9"/>
    <w:rsid w:val="001D384F"/>
    <w:rsid w:val="001D5712"/>
    <w:rsid w:val="001E6ABD"/>
    <w:rsid w:val="001E6F58"/>
    <w:rsid w:val="001E7D12"/>
    <w:rsid w:val="001F1CED"/>
    <w:rsid w:val="001F2235"/>
    <w:rsid w:val="001F6DC4"/>
    <w:rsid w:val="002002D4"/>
    <w:rsid w:val="00202DBC"/>
    <w:rsid w:val="0020347E"/>
    <w:rsid w:val="00207810"/>
    <w:rsid w:val="00213A38"/>
    <w:rsid w:val="00215035"/>
    <w:rsid w:val="00230387"/>
    <w:rsid w:val="00234E5B"/>
    <w:rsid w:val="0023506D"/>
    <w:rsid w:val="002376F3"/>
    <w:rsid w:val="00242858"/>
    <w:rsid w:val="00250667"/>
    <w:rsid w:val="00255EF0"/>
    <w:rsid w:val="002656D8"/>
    <w:rsid w:val="002675F0"/>
    <w:rsid w:val="00273CFA"/>
    <w:rsid w:val="0027519D"/>
    <w:rsid w:val="00276AA0"/>
    <w:rsid w:val="00276F00"/>
    <w:rsid w:val="00287A4F"/>
    <w:rsid w:val="00292EA4"/>
    <w:rsid w:val="00296E1A"/>
    <w:rsid w:val="002A1668"/>
    <w:rsid w:val="002B2F08"/>
    <w:rsid w:val="002B4E7B"/>
    <w:rsid w:val="002D242A"/>
    <w:rsid w:val="002D2BA1"/>
    <w:rsid w:val="002D538A"/>
    <w:rsid w:val="002D53D1"/>
    <w:rsid w:val="002E099A"/>
    <w:rsid w:val="002E491E"/>
    <w:rsid w:val="002E5641"/>
    <w:rsid w:val="002E76ED"/>
    <w:rsid w:val="002F1829"/>
    <w:rsid w:val="002F6AA3"/>
    <w:rsid w:val="00300D97"/>
    <w:rsid w:val="00301446"/>
    <w:rsid w:val="003016A9"/>
    <w:rsid w:val="00307B42"/>
    <w:rsid w:val="0031326C"/>
    <w:rsid w:val="00317CA5"/>
    <w:rsid w:val="00325CCB"/>
    <w:rsid w:val="0033125A"/>
    <w:rsid w:val="00334070"/>
    <w:rsid w:val="00335DAB"/>
    <w:rsid w:val="0033749C"/>
    <w:rsid w:val="00344D28"/>
    <w:rsid w:val="00347428"/>
    <w:rsid w:val="003762A8"/>
    <w:rsid w:val="003762BD"/>
    <w:rsid w:val="00384D89"/>
    <w:rsid w:val="00387A76"/>
    <w:rsid w:val="00391A5B"/>
    <w:rsid w:val="00393898"/>
    <w:rsid w:val="003A21A4"/>
    <w:rsid w:val="003B016C"/>
    <w:rsid w:val="003B07BB"/>
    <w:rsid w:val="003B1F98"/>
    <w:rsid w:val="003B2A9D"/>
    <w:rsid w:val="003B5DA8"/>
    <w:rsid w:val="003C2A33"/>
    <w:rsid w:val="003C696E"/>
    <w:rsid w:val="003D282D"/>
    <w:rsid w:val="003E6867"/>
    <w:rsid w:val="00404097"/>
    <w:rsid w:val="00404C70"/>
    <w:rsid w:val="0040553B"/>
    <w:rsid w:val="004146ED"/>
    <w:rsid w:val="00420BD2"/>
    <w:rsid w:val="004279CB"/>
    <w:rsid w:val="00430F53"/>
    <w:rsid w:val="00440E2A"/>
    <w:rsid w:val="00445720"/>
    <w:rsid w:val="00446C5B"/>
    <w:rsid w:val="00454EEA"/>
    <w:rsid w:val="0045621E"/>
    <w:rsid w:val="00460919"/>
    <w:rsid w:val="00462CCA"/>
    <w:rsid w:val="0047168C"/>
    <w:rsid w:val="004876B8"/>
    <w:rsid w:val="004932B1"/>
    <w:rsid w:val="00495580"/>
    <w:rsid w:val="004A2AEC"/>
    <w:rsid w:val="004B1CA8"/>
    <w:rsid w:val="004B2129"/>
    <w:rsid w:val="004B5973"/>
    <w:rsid w:val="004C1817"/>
    <w:rsid w:val="004C4180"/>
    <w:rsid w:val="004D0D2F"/>
    <w:rsid w:val="004E3810"/>
    <w:rsid w:val="00514E46"/>
    <w:rsid w:val="005356D4"/>
    <w:rsid w:val="00546EFA"/>
    <w:rsid w:val="005505B0"/>
    <w:rsid w:val="00553278"/>
    <w:rsid w:val="0055377D"/>
    <w:rsid w:val="00555E8F"/>
    <w:rsid w:val="00556799"/>
    <w:rsid w:val="00566BBA"/>
    <w:rsid w:val="0056763B"/>
    <w:rsid w:val="0057305B"/>
    <w:rsid w:val="005817FD"/>
    <w:rsid w:val="00585185"/>
    <w:rsid w:val="0058673E"/>
    <w:rsid w:val="00590BA8"/>
    <w:rsid w:val="005968A0"/>
    <w:rsid w:val="005A1713"/>
    <w:rsid w:val="005A1BF9"/>
    <w:rsid w:val="005B2EB2"/>
    <w:rsid w:val="005B4866"/>
    <w:rsid w:val="005B4D3A"/>
    <w:rsid w:val="005C47F6"/>
    <w:rsid w:val="005D0A6F"/>
    <w:rsid w:val="005D477B"/>
    <w:rsid w:val="005D5318"/>
    <w:rsid w:val="005D64F3"/>
    <w:rsid w:val="005D6FA2"/>
    <w:rsid w:val="005E247A"/>
    <w:rsid w:val="005E6B7C"/>
    <w:rsid w:val="005F6430"/>
    <w:rsid w:val="00600206"/>
    <w:rsid w:val="00601536"/>
    <w:rsid w:val="00602F9A"/>
    <w:rsid w:val="00605181"/>
    <w:rsid w:val="00613958"/>
    <w:rsid w:val="006208D3"/>
    <w:rsid w:val="006514B4"/>
    <w:rsid w:val="00654335"/>
    <w:rsid w:val="006650E4"/>
    <w:rsid w:val="006667CC"/>
    <w:rsid w:val="00680A5E"/>
    <w:rsid w:val="006829B2"/>
    <w:rsid w:val="006835AF"/>
    <w:rsid w:val="006907A5"/>
    <w:rsid w:val="00693627"/>
    <w:rsid w:val="006949E6"/>
    <w:rsid w:val="00695EED"/>
    <w:rsid w:val="006A42DB"/>
    <w:rsid w:val="006B1F12"/>
    <w:rsid w:val="006B750F"/>
    <w:rsid w:val="006C4FFE"/>
    <w:rsid w:val="006D323B"/>
    <w:rsid w:val="006D56F3"/>
    <w:rsid w:val="006D6CF8"/>
    <w:rsid w:val="006E0BB3"/>
    <w:rsid w:val="006F04C8"/>
    <w:rsid w:val="006F5E5C"/>
    <w:rsid w:val="00701A20"/>
    <w:rsid w:val="0070529E"/>
    <w:rsid w:val="00706ACD"/>
    <w:rsid w:val="00727AC6"/>
    <w:rsid w:val="00735A1A"/>
    <w:rsid w:val="007367A8"/>
    <w:rsid w:val="00744461"/>
    <w:rsid w:val="00745DDD"/>
    <w:rsid w:val="00747BFA"/>
    <w:rsid w:val="00750DAE"/>
    <w:rsid w:val="0075384D"/>
    <w:rsid w:val="00764684"/>
    <w:rsid w:val="00765B40"/>
    <w:rsid w:val="00773C5A"/>
    <w:rsid w:val="00777FAE"/>
    <w:rsid w:val="00784419"/>
    <w:rsid w:val="007864AC"/>
    <w:rsid w:val="007866B3"/>
    <w:rsid w:val="007A45DA"/>
    <w:rsid w:val="007C14AF"/>
    <w:rsid w:val="007C15C2"/>
    <w:rsid w:val="007C6462"/>
    <w:rsid w:val="007C677F"/>
    <w:rsid w:val="007C7957"/>
    <w:rsid w:val="007D19AF"/>
    <w:rsid w:val="007D7C3A"/>
    <w:rsid w:val="007E11B3"/>
    <w:rsid w:val="007E1741"/>
    <w:rsid w:val="007F12A2"/>
    <w:rsid w:val="0080244F"/>
    <w:rsid w:val="00802A7F"/>
    <w:rsid w:val="008066AD"/>
    <w:rsid w:val="008107A0"/>
    <w:rsid w:val="00820E53"/>
    <w:rsid w:val="0082242B"/>
    <w:rsid w:val="0082257E"/>
    <w:rsid w:val="008302E4"/>
    <w:rsid w:val="0083317D"/>
    <w:rsid w:val="00834551"/>
    <w:rsid w:val="00840E03"/>
    <w:rsid w:val="008436FC"/>
    <w:rsid w:val="008441BD"/>
    <w:rsid w:val="0084758C"/>
    <w:rsid w:val="0084768C"/>
    <w:rsid w:val="00855790"/>
    <w:rsid w:val="008561DB"/>
    <w:rsid w:val="00861131"/>
    <w:rsid w:val="00862066"/>
    <w:rsid w:val="00862AEB"/>
    <w:rsid w:val="00866598"/>
    <w:rsid w:val="00866FD7"/>
    <w:rsid w:val="00867391"/>
    <w:rsid w:val="00871C6E"/>
    <w:rsid w:val="008738CC"/>
    <w:rsid w:val="00875C8C"/>
    <w:rsid w:val="00881EDB"/>
    <w:rsid w:val="008846FE"/>
    <w:rsid w:val="0088565E"/>
    <w:rsid w:val="00886CE3"/>
    <w:rsid w:val="008922D9"/>
    <w:rsid w:val="00894897"/>
    <w:rsid w:val="00897715"/>
    <w:rsid w:val="008B0D18"/>
    <w:rsid w:val="008B199D"/>
    <w:rsid w:val="008B365C"/>
    <w:rsid w:val="008B7212"/>
    <w:rsid w:val="008D1EF8"/>
    <w:rsid w:val="008E2CDC"/>
    <w:rsid w:val="008E5E08"/>
    <w:rsid w:val="009023AA"/>
    <w:rsid w:val="0090373F"/>
    <w:rsid w:val="00905470"/>
    <w:rsid w:val="00905646"/>
    <w:rsid w:val="009068A9"/>
    <w:rsid w:val="009102DE"/>
    <w:rsid w:val="00913843"/>
    <w:rsid w:val="00923CF1"/>
    <w:rsid w:val="00936718"/>
    <w:rsid w:val="009435B9"/>
    <w:rsid w:val="009471CF"/>
    <w:rsid w:val="0096710B"/>
    <w:rsid w:val="00973DFF"/>
    <w:rsid w:val="00982085"/>
    <w:rsid w:val="009831C1"/>
    <w:rsid w:val="00990901"/>
    <w:rsid w:val="00990AAF"/>
    <w:rsid w:val="0099268D"/>
    <w:rsid w:val="009940CB"/>
    <w:rsid w:val="00995063"/>
    <w:rsid w:val="009971DE"/>
    <w:rsid w:val="009A058A"/>
    <w:rsid w:val="009B5591"/>
    <w:rsid w:val="009E07AA"/>
    <w:rsid w:val="009E2EE8"/>
    <w:rsid w:val="009E2FC5"/>
    <w:rsid w:val="009E5340"/>
    <w:rsid w:val="009F01E6"/>
    <w:rsid w:val="009F3BDB"/>
    <w:rsid w:val="00A01E8A"/>
    <w:rsid w:val="00A03857"/>
    <w:rsid w:val="00A16A70"/>
    <w:rsid w:val="00A25843"/>
    <w:rsid w:val="00A263C5"/>
    <w:rsid w:val="00A26D3E"/>
    <w:rsid w:val="00A34229"/>
    <w:rsid w:val="00A44A16"/>
    <w:rsid w:val="00A44C6D"/>
    <w:rsid w:val="00A45F36"/>
    <w:rsid w:val="00A460A8"/>
    <w:rsid w:val="00A62160"/>
    <w:rsid w:val="00A62A08"/>
    <w:rsid w:val="00A639BF"/>
    <w:rsid w:val="00A6534A"/>
    <w:rsid w:val="00A65870"/>
    <w:rsid w:val="00A678F8"/>
    <w:rsid w:val="00A71BFF"/>
    <w:rsid w:val="00A778A7"/>
    <w:rsid w:val="00A80BE8"/>
    <w:rsid w:val="00A82ECC"/>
    <w:rsid w:val="00A856E7"/>
    <w:rsid w:val="00A869AB"/>
    <w:rsid w:val="00A90FB6"/>
    <w:rsid w:val="00A91391"/>
    <w:rsid w:val="00AA089D"/>
    <w:rsid w:val="00AA0E8C"/>
    <w:rsid w:val="00AA57CE"/>
    <w:rsid w:val="00AA6B1A"/>
    <w:rsid w:val="00AB288F"/>
    <w:rsid w:val="00AB2E52"/>
    <w:rsid w:val="00AB4DE1"/>
    <w:rsid w:val="00AB59F7"/>
    <w:rsid w:val="00AB5B0A"/>
    <w:rsid w:val="00AC0535"/>
    <w:rsid w:val="00AC263F"/>
    <w:rsid w:val="00AC3FB5"/>
    <w:rsid w:val="00AC473D"/>
    <w:rsid w:val="00AD16B9"/>
    <w:rsid w:val="00AD6B74"/>
    <w:rsid w:val="00AD73C2"/>
    <w:rsid w:val="00AD7F88"/>
    <w:rsid w:val="00AE0002"/>
    <w:rsid w:val="00AE2E72"/>
    <w:rsid w:val="00AE3E33"/>
    <w:rsid w:val="00AE4A90"/>
    <w:rsid w:val="00AE4E39"/>
    <w:rsid w:val="00AE715B"/>
    <w:rsid w:val="00AF4B5A"/>
    <w:rsid w:val="00B00448"/>
    <w:rsid w:val="00B00FEB"/>
    <w:rsid w:val="00B03685"/>
    <w:rsid w:val="00B12139"/>
    <w:rsid w:val="00B14F59"/>
    <w:rsid w:val="00B26FC2"/>
    <w:rsid w:val="00B276FA"/>
    <w:rsid w:val="00B3096C"/>
    <w:rsid w:val="00B34E17"/>
    <w:rsid w:val="00B35ED2"/>
    <w:rsid w:val="00B36ACF"/>
    <w:rsid w:val="00B524C2"/>
    <w:rsid w:val="00B52623"/>
    <w:rsid w:val="00B52A25"/>
    <w:rsid w:val="00B677BB"/>
    <w:rsid w:val="00B71A28"/>
    <w:rsid w:val="00B71D4A"/>
    <w:rsid w:val="00B75280"/>
    <w:rsid w:val="00B829CA"/>
    <w:rsid w:val="00B91DF3"/>
    <w:rsid w:val="00B94115"/>
    <w:rsid w:val="00B9422D"/>
    <w:rsid w:val="00BA34B1"/>
    <w:rsid w:val="00BC77F4"/>
    <w:rsid w:val="00BF3F62"/>
    <w:rsid w:val="00C00917"/>
    <w:rsid w:val="00C0128A"/>
    <w:rsid w:val="00C04351"/>
    <w:rsid w:val="00C0469B"/>
    <w:rsid w:val="00C07AB3"/>
    <w:rsid w:val="00C1222A"/>
    <w:rsid w:val="00C15D37"/>
    <w:rsid w:val="00C1706D"/>
    <w:rsid w:val="00C179BD"/>
    <w:rsid w:val="00C3461A"/>
    <w:rsid w:val="00C35FF8"/>
    <w:rsid w:val="00C402D5"/>
    <w:rsid w:val="00C42B46"/>
    <w:rsid w:val="00C60418"/>
    <w:rsid w:val="00C633B7"/>
    <w:rsid w:val="00C6359E"/>
    <w:rsid w:val="00C63B9D"/>
    <w:rsid w:val="00C66E5D"/>
    <w:rsid w:val="00C82DE5"/>
    <w:rsid w:val="00C84E8D"/>
    <w:rsid w:val="00C864EF"/>
    <w:rsid w:val="00C91864"/>
    <w:rsid w:val="00CA4ED9"/>
    <w:rsid w:val="00CA6D9C"/>
    <w:rsid w:val="00CC0E57"/>
    <w:rsid w:val="00CC2912"/>
    <w:rsid w:val="00CC2B50"/>
    <w:rsid w:val="00CD0E0C"/>
    <w:rsid w:val="00CD76DA"/>
    <w:rsid w:val="00CE0D9A"/>
    <w:rsid w:val="00CE1A2A"/>
    <w:rsid w:val="00CE4776"/>
    <w:rsid w:val="00CF0F85"/>
    <w:rsid w:val="00CF3EC3"/>
    <w:rsid w:val="00D067DD"/>
    <w:rsid w:val="00D06DCD"/>
    <w:rsid w:val="00D211E1"/>
    <w:rsid w:val="00D34CA4"/>
    <w:rsid w:val="00D36017"/>
    <w:rsid w:val="00D40746"/>
    <w:rsid w:val="00D409D0"/>
    <w:rsid w:val="00D43AEE"/>
    <w:rsid w:val="00D44DA5"/>
    <w:rsid w:val="00D61076"/>
    <w:rsid w:val="00D62FD9"/>
    <w:rsid w:val="00D6507E"/>
    <w:rsid w:val="00D66D0D"/>
    <w:rsid w:val="00D71E25"/>
    <w:rsid w:val="00D73877"/>
    <w:rsid w:val="00D747D1"/>
    <w:rsid w:val="00D74C8B"/>
    <w:rsid w:val="00D7557C"/>
    <w:rsid w:val="00D75F36"/>
    <w:rsid w:val="00D80902"/>
    <w:rsid w:val="00D8545B"/>
    <w:rsid w:val="00D858DA"/>
    <w:rsid w:val="00D86D41"/>
    <w:rsid w:val="00D93305"/>
    <w:rsid w:val="00DA1BBD"/>
    <w:rsid w:val="00DA6816"/>
    <w:rsid w:val="00DB146C"/>
    <w:rsid w:val="00DB22A0"/>
    <w:rsid w:val="00DB3777"/>
    <w:rsid w:val="00DB554E"/>
    <w:rsid w:val="00DB7602"/>
    <w:rsid w:val="00DC3BC9"/>
    <w:rsid w:val="00DC3D18"/>
    <w:rsid w:val="00DC5614"/>
    <w:rsid w:val="00DD4590"/>
    <w:rsid w:val="00DD6EF1"/>
    <w:rsid w:val="00DF57ED"/>
    <w:rsid w:val="00E020F6"/>
    <w:rsid w:val="00E10DCD"/>
    <w:rsid w:val="00E10FD2"/>
    <w:rsid w:val="00E12313"/>
    <w:rsid w:val="00E13C08"/>
    <w:rsid w:val="00E152DA"/>
    <w:rsid w:val="00E17349"/>
    <w:rsid w:val="00E24725"/>
    <w:rsid w:val="00E26DB5"/>
    <w:rsid w:val="00E3581B"/>
    <w:rsid w:val="00E4360B"/>
    <w:rsid w:val="00E51571"/>
    <w:rsid w:val="00E517FA"/>
    <w:rsid w:val="00E52C63"/>
    <w:rsid w:val="00E56162"/>
    <w:rsid w:val="00E62CA0"/>
    <w:rsid w:val="00E6367D"/>
    <w:rsid w:val="00E65566"/>
    <w:rsid w:val="00E72CA7"/>
    <w:rsid w:val="00E81BB0"/>
    <w:rsid w:val="00E831B2"/>
    <w:rsid w:val="00E8398E"/>
    <w:rsid w:val="00E83F0E"/>
    <w:rsid w:val="00E877A0"/>
    <w:rsid w:val="00E9056A"/>
    <w:rsid w:val="00E908D4"/>
    <w:rsid w:val="00E92E0A"/>
    <w:rsid w:val="00E94CB3"/>
    <w:rsid w:val="00EA1793"/>
    <w:rsid w:val="00EA3B4F"/>
    <w:rsid w:val="00EA5227"/>
    <w:rsid w:val="00EA7295"/>
    <w:rsid w:val="00EA7CF4"/>
    <w:rsid w:val="00EB4371"/>
    <w:rsid w:val="00EB5CA0"/>
    <w:rsid w:val="00EB64FB"/>
    <w:rsid w:val="00EB7ACB"/>
    <w:rsid w:val="00EC19B2"/>
    <w:rsid w:val="00EC1C3F"/>
    <w:rsid w:val="00EC4909"/>
    <w:rsid w:val="00EC5979"/>
    <w:rsid w:val="00EC5F5D"/>
    <w:rsid w:val="00EC72B4"/>
    <w:rsid w:val="00ED222B"/>
    <w:rsid w:val="00ED57BB"/>
    <w:rsid w:val="00ED6850"/>
    <w:rsid w:val="00ED77CE"/>
    <w:rsid w:val="00EE0463"/>
    <w:rsid w:val="00EE24B1"/>
    <w:rsid w:val="00EE5726"/>
    <w:rsid w:val="00EF26E8"/>
    <w:rsid w:val="00EF6279"/>
    <w:rsid w:val="00EF7D1A"/>
    <w:rsid w:val="00F046EF"/>
    <w:rsid w:val="00F07D05"/>
    <w:rsid w:val="00F10118"/>
    <w:rsid w:val="00F10D68"/>
    <w:rsid w:val="00F204B8"/>
    <w:rsid w:val="00F21F9F"/>
    <w:rsid w:val="00F321CF"/>
    <w:rsid w:val="00F32CDD"/>
    <w:rsid w:val="00F36FF7"/>
    <w:rsid w:val="00F40161"/>
    <w:rsid w:val="00F42C42"/>
    <w:rsid w:val="00F44060"/>
    <w:rsid w:val="00F44A7B"/>
    <w:rsid w:val="00F60E10"/>
    <w:rsid w:val="00F63B70"/>
    <w:rsid w:val="00F63D88"/>
    <w:rsid w:val="00F65782"/>
    <w:rsid w:val="00F7103A"/>
    <w:rsid w:val="00F72285"/>
    <w:rsid w:val="00F7766D"/>
    <w:rsid w:val="00F77F9A"/>
    <w:rsid w:val="00F80033"/>
    <w:rsid w:val="00F81F58"/>
    <w:rsid w:val="00F82D8B"/>
    <w:rsid w:val="00F86C17"/>
    <w:rsid w:val="00F86D29"/>
    <w:rsid w:val="00F872CB"/>
    <w:rsid w:val="00F9270C"/>
    <w:rsid w:val="00F9276A"/>
    <w:rsid w:val="00F93FC5"/>
    <w:rsid w:val="00F96BCA"/>
    <w:rsid w:val="00FB63CB"/>
    <w:rsid w:val="00FC3D5D"/>
    <w:rsid w:val="00FC45A3"/>
    <w:rsid w:val="00FC5A4B"/>
    <w:rsid w:val="00FD4FF4"/>
    <w:rsid w:val="00FD730E"/>
    <w:rsid w:val="00FE47BB"/>
    <w:rsid w:val="00FF0EEB"/>
    <w:rsid w:val="00FF14F1"/>
    <w:rsid w:val="00FF190F"/>
    <w:rsid w:val="00FF5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6E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EF26E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F26E8"/>
    <w:rPr>
      <w:rFonts w:asciiTheme="majorHAnsi" w:eastAsiaTheme="majorEastAsia" w:hAnsiTheme="majorHAnsi" w:cstheme="majorBidi"/>
      <w:b/>
      <w:bCs/>
      <w:color w:val="4F81BD" w:themeColor="accent1"/>
      <w:sz w:val="26"/>
      <w:szCs w:val="26"/>
      <w:lang w:eastAsia="ru-RU"/>
    </w:rPr>
  </w:style>
  <w:style w:type="paragraph" w:styleId="a3">
    <w:name w:val="Title"/>
    <w:basedOn w:val="a"/>
    <w:next w:val="a4"/>
    <w:link w:val="a5"/>
    <w:qFormat/>
    <w:rsid w:val="00EF26E8"/>
    <w:pPr>
      <w:suppressAutoHyphens/>
      <w:jc w:val="center"/>
    </w:pPr>
    <w:rPr>
      <w:sz w:val="28"/>
      <w:szCs w:val="20"/>
      <w:lang w:eastAsia="ar-SA"/>
    </w:rPr>
  </w:style>
  <w:style w:type="character" w:customStyle="1" w:styleId="a5">
    <w:name w:val="Название Знак"/>
    <w:basedOn w:val="a0"/>
    <w:link w:val="a3"/>
    <w:rsid w:val="00EF26E8"/>
    <w:rPr>
      <w:rFonts w:ascii="Times New Roman" w:eastAsia="Times New Roman" w:hAnsi="Times New Roman" w:cs="Times New Roman"/>
      <w:sz w:val="28"/>
      <w:szCs w:val="20"/>
      <w:lang w:eastAsia="ar-SA"/>
    </w:rPr>
  </w:style>
  <w:style w:type="paragraph" w:styleId="a6">
    <w:name w:val="Body Text"/>
    <w:basedOn w:val="a"/>
    <w:link w:val="a7"/>
    <w:uiPriority w:val="99"/>
    <w:unhideWhenUsed/>
    <w:rsid w:val="00EF26E8"/>
    <w:pPr>
      <w:spacing w:after="120"/>
    </w:pPr>
  </w:style>
  <w:style w:type="character" w:customStyle="1" w:styleId="a7">
    <w:name w:val="Основной текст Знак"/>
    <w:basedOn w:val="a0"/>
    <w:link w:val="a6"/>
    <w:uiPriority w:val="99"/>
    <w:rsid w:val="00EF26E8"/>
    <w:rPr>
      <w:rFonts w:ascii="Times New Roman" w:eastAsia="Times New Roman" w:hAnsi="Times New Roman" w:cs="Times New Roman"/>
      <w:sz w:val="24"/>
      <w:szCs w:val="24"/>
      <w:lang w:eastAsia="ru-RU"/>
    </w:rPr>
  </w:style>
  <w:style w:type="paragraph" w:styleId="a8">
    <w:name w:val="List Paragraph"/>
    <w:basedOn w:val="a"/>
    <w:link w:val="a9"/>
    <w:uiPriority w:val="34"/>
    <w:qFormat/>
    <w:rsid w:val="00EF26E8"/>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9">
    <w:name w:val="Абзац списка Знак"/>
    <w:link w:val="a8"/>
    <w:uiPriority w:val="34"/>
    <w:locked/>
    <w:rsid w:val="00EF26E8"/>
  </w:style>
  <w:style w:type="character" w:customStyle="1" w:styleId="s1">
    <w:name w:val="s1"/>
    <w:basedOn w:val="a0"/>
    <w:rsid w:val="00EF26E8"/>
    <w:rPr>
      <w:rFonts w:ascii="Times New Roman" w:hAnsi="Times New Roman" w:cs="Times New Roman" w:hint="default"/>
      <w:b/>
      <w:bCs/>
      <w:color w:val="000000"/>
    </w:rPr>
  </w:style>
  <w:style w:type="paragraph" w:styleId="aa">
    <w:name w:val="No Spacing"/>
    <w:aliases w:val="Обя,мелкий,No Spacing,мой рабочий,норма,Без интеБез интервала,Без интервала11,Айгерим,свой,Без интервала1,14 TNR,МОЙ СТИЛЬ,No Spacing1,Елжан,Без интервала111,No Spacing11,исполнитель,без интервала,Без интерваль,Исполнитель,Без интервала2"/>
    <w:link w:val="ab"/>
    <w:uiPriority w:val="1"/>
    <w:qFormat/>
    <w:rsid w:val="00EF26E8"/>
    <w:pPr>
      <w:spacing w:after="0"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EF26E8"/>
    <w:pPr>
      <w:tabs>
        <w:tab w:val="center" w:pos="4677"/>
        <w:tab w:val="right" w:pos="9355"/>
      </w:tabs>
    </w:pPr>
  </w:style>
  <w:style w:type="character" w:customStyle="1" w:styleId="ad">
    <w:name w:val="Верхний колонтитул Знак"/>
    <w:basedOn w:val="a0"/>
    <w:link w:val="ac"/>
    <w:uiPriority w:val="99"/>
    <w:rsid w:val="00EF26E8"/>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EF26E8"/>
    <w:pPr>
      <w:tabs>
        <w:tab w:val="center" w:pos="4677"/>
        <w:tab w:val="right" w:pos="9355"/>
      </w:tabs>
    </w:pPr>
  </w:style>
  <w:style w:type="character" w:customStyle="1" w:styleId="af">
    <w:name w:val="Нижний колонтитул Знак"/>
    <w:basedOn w:val="a0"/>
    <w:link w:val="ae"/>
    <w:uiPriority w:val="99"/>
    <w:rsid w:val="00EF26E8"/>
    <w:rPr>
      <w:rFonts w:ascii="Times New Roman" w:eastAsia="Times New Roman" w:hAnsi="Times New Roman" w:cs="Times New Roman"/>
      <w:sz w:val="24"/>
      <w:szCs w:val="24"/>
      <w:lang w:eastAsia="ru-RU"/>
    </w:rPr>
  </w:style>
  <w:style w:type="paragraph" w:styleId="a4">
    <w:name w:val="Subtitle"/>
    <w:basedOn w:val="a"/>
    <w:next w:val="a"/>
    <w:link w:val="af0"/>
    <w:uiPriority w:val="11"/>
    <w:qFormat/>
    <w:rsid w:val="00EF26E8"/>
    <w:pPr>
      <w:numPr>
        <w:ilvl w:val="1"/>
      </w:numPr>
    </w:pPr>
    <w:rPr>
      <w:rFonts w:asciiTheme="majorHAnsi" w:eastAsiaTheme="majorEastAsia" w:hAnsiTheme="majorHAnsi" w:cstheme="majorBidi"/>
      <w:i/>
      <w:iCs/>
      <w:color w:val="4F81BD" w:themeColor="accent1"/>
      <w:spacing w:val="15"/>
    </w:rPr>
  </w:style>
  <w:style w:type="character" w:customStyle="1" w:styleId="af0">
    <w:name w:val="Подзаголовок Знак"/>
    <w:basedOn w:val="a0"/>
    <w:link w:val="a4"/>
    <w:uiPriority w:val="11"/>
    <w:rsid w:val="00EF26E8"/>
    <w:rPr>
      <w:rFonts w:asciiTheme="majorHAnsi" w:eastAsiaTheme="majorEastAsia" w:hAnsiTheme="majorHAnsi" w:cstheme="majorBidi"/>
      <w:i/>
      <w:iCs/>
      <w:color w:val="4F81BD" w:themeColor="accent1"/>
      <w:spacing w:val="15"/>
      <w:sz w:val="24"/>
      <w:szCs w:val="24"/>
      <w:lang w:eastAsia="ru-RU"/>
    </w:rPr>
  </w:style>
  <w:style w:type="character" w:styleId="af1">
    <w:name w:val="Hyperlink"/>
    <w:basedOn w:val="a0"/>
    <w:uiPriority w:val="99"/>
    <w:semiHidden/>
    <w:unhideWhenUsed/>
    <w:rsid w:val="00197A5C"/>
    <w:rPr>
      <w:color w:val="0000FF" w:themeColor="hyperlink"/>
      <w:u w:val="single"/>
    </w:rPr>
  </w:style>
  <w:style w:type="character" w:styleId="af2">
    <w:name w:val="Strong"/>
    <w:basedOn w:val="a0"/>
    <w:uiPriority w:val="22"/>
    <w:qFormat/>
    <w:rsid w:val="00197A5C"/>
    <w:rPr>
      <w:b/>
      <w:bCs/>
    </w:rPr>
  </w:style>
  <w:style w:type="character" w:customStyle="1" w:styleId="ab">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Без интервала1 Знак,14 TNR Знак,МОЙ СТИЛЬ Знак,No Spacing1 Знак,Елжан Знак,Без интервала111 Знак"/>
    <w:link w:val="aa"/>
    <w:uiPriority w:val="1"/>
    <w:locked/>
    <w:rsid w:val="00005DBF"/>
    <w:rPr>
      <w:rFonts w:ascii="Times New Roman" w:eastAsia="Times New Roman" w:hAnsi="Times New Roman" w:cs="Times New Roman"/>
      <w:sz w:val="24"/>
      <w:szCs w:val="24"/>
      <w:lang w:eastAsia="ru-RU"/>
    </w:rPr>
  </w:style>
  <w:style w:type="paragraph" w:styleId="af3">
    <w:name w:val="Normal (Web)"/>
    <w:basedOn w:val="a"/>
    <w:uiPriority w:val="99"/>
    <w:unhideWhenUsed/>
    <w:rsid w:val="009E2EE8"/>
    <w:pPr>
      <w:spacing w:before="100" w:beforeAutospacing="1" w:after="100" w:afterAutospacing="1"/>
    </w:pPr>
  </w:style>
  <w:style w:type="paragraph" w:styleId="af4">
    <w:name w:val="Balloon Text"/>
    <w:basedOn w:val="a"/>
    <w:link w:val="af5"/>
    <w:uiPriority w:val="99"/>
    <w:semiHidden/>
    <w:unhideWhenUsed/>
    <w:rsid w:val="006650E4"/>
    <w:rPr>
      <w:rFonts w:ascii="Tahoma" w:hAnsi="Tahoma" w:cs="Tahoma"/>
      <w:sz w:val="16"/>
      <w:szCs w:val="16"/>
    </w:rPr>
  </w:style>
  <w:style w:type="character" w:customStyle="1" w:styleId="af5">
    <w:name w:val="Текст выноски Знак"/>
    <w:basedOn w:val="a0"/>
    <w:link w:val="af4"/>
    <w:uiPriority w:val="99"/>
    <w:semiHidden/>
    <w:rsid w:val="006650E4"/>
    <w:rPr>
      <w:rFonts w:ascii="Tahoma" w:eastAsia="Times New Roman" w:hAnsi="Tahoma" w:cs="Tahoma"/>
      <w:sz w:val="16"/>
      <w:szCs w:val="16"/>
      <w:lang w:eastAsia="ru-RU"/>
    </w:rPr>
  </w:style>
  <w:style w:type="paragraph" w:customStyle="1" w:styleId="Default">
    <w:name w:val="Default"/>
    <w:rsid w:val="001C48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6E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EF26E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F26E8"/>
    <w:rPr>
      <w:rFonts w:asciiTheme="majorHAnsi" w:eastAsiaTheme="majorEastAsia" w:hAnsiTheme="majorHAnsi" w:cstheme="majorBidi"/>
      <w:b/>
      <w:bCs/>
      <w:color w:val="4F81BD" w:themeColor="accent1"/>
      <w:sz w:val="26"/>
      <w:szCs w:val="26"/>
      <w:lang w:eastAsia="ru-RU"/>
    </w:rPr>
  </w:style>
  <w:style w:type="paragraph" w:styleId="a3">
    <w:name w:val="Title"/>
    <w:basedOn w:val="a"/>
    <w:next w:val="a4"/>
    <w:link w:val="a5"/>
    <w:qFormat/>
    <w:rsid w:val="00EF26E8"/>
    <w:pPr>
      <w:suppressAutoHyphens/>
      <w:jc w:val="center"/>
    </w:pPr>
    <w:rPr>
      <w:sz w:val="28"/>
      <w:szCs w:val="20"/>
      <w:lang w:eastAsia="ar-SA"/>
    </w:rPr>
  </w:style>
  <w:style w:type="character" w:customStyle="1" w:styleId="a5">
    <w:name w:val="Название Знак"/>
    <w:basedOn w:val="a0"/>
    <w:link w:val="a3"/>
    <w:rsid w:val="00EF26E8"/>
    <w:rPr>
      <w:rFonts w:ascii="Times New Roman" w:eastAsia="Times New Roman" w:hAnsi="Times New Roman" w:cs="Times New Roman"/>
      <w:sz w:val="28"/>
      <w:szCs w:val="20"/>
      <w:lang w:eastAsia="ar-SA"/>
    </w:rPr>
  </w:style>
  <w:style w:type="paragraph" w:styleId="a6">
    <w:name w:val="Body Text"/>
    <w:basedOn w:val="a"/>
    <w:link w:val="a7"/>
    <w:uiPriority w:val="99"/>
    <w:unhideWhenUsed/>
    <w:rsid w:val="00EF26E8"/>
    <w:pPr>
      <w:spacing w:after="120"/>
    </w:pPr>
  </w:style>
  <w:style w:type="character" w:customStyle="1" w:styleId="a7">
    <w:name w:val="Основной текст Знак"/>
    <w:basedOn w:val="a0"/>
    <w:link w:val="a6"/>
    <w:uiPriority w:val="99"/>
    <w:rsid w:val="00EF26E8"/>
    <w:rPr>
      <w:rFonts w:ascii="Times New Roman" w:eastAsia="Times New Roman" w:hAnsi="Times New Roman" w:cs="Times New Roman"/>
      <w:sz w:val="24"/>
      <w:szCs w:val="24"/>
      <w:lang w:eastAsia="ru-RU"/>
    </w:rPr>
  </w:style>
  <w:style w:type="paragraph" w:styleId="a8">
    <w:name w:val="List Paragraph"/>
    <w:basedOn w:val="a"/>
    <w:link w:val="a9"/>
    <w:uiPriority w:val="34"/>
    <w:qFormat/>
    <w:rsid w:val="00EF26E8"/>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9">
    <w:name w:val="Абзац списка Знак"/>
    <w:link w:val="a8"/>
    <w:uiPriority w:val="34"/>
    <w:locked/>
    <w:rsid w:val="00EF26E8"/>
  </w:style>
  <w:style w:type="character" w:customStyle="1" w:styleId="s1">
    <w:name w:val="s1"/>
    <w:basedOn w:val="a0"/>
    <w:rsid w:val="00EF26E8"/>
    <w:rPr>
      <w:rFonts w:ascii="Times New Roman" w:hAnsi="Times New Roman" w:cs="Times New Roman" w:hint="default"/>
      <w:b/>
      <w:bCs/>
      <w:color w:val="000000"/>
    </w:rPr>
  </w:style>
  <w:style w:type="paragraph" w:styleId="aa">
    <w:name w:val="No Spacing"/>
    <w:aliases w:val="Обя,мелкий,No Spacing,мой рабочий,норма,Без интеБез интервала,Без интервала11,Айгерим,свой,Без интервала1,14 TNR,МОЙ СТИЛЬ,No Spacing1,Елжан,Без интервала111,No Spacing11,исполнитель,без интервала,Без интерваль,Исполнитель,Без интервала2"/>
    <w:link w:val="ab"/>
    <w:uiPriority w:val="1"/>
    <w:qFormat/>
    <w:rsid w:val="00EF26E8"/>
    <w:pPr>
      <w:spacing w:after="0"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EF26E8"/>
    <w:pPr>
      <w:tabs>
        <w:tab w:val="center" w:pos="4677"/>
        <w:tab w:val="right" w:pos="9355"/>
      </w:tabs>
    </w:pPr>
  </w:style>
  <w:style w:type="character" w:customStyle="1" w:styleId="ad">
    <w:name w:val="Верхний колонтитул Знак"/>
    <w:basedOn w:val="a0"/>
    <w:link w:val="ac"/>
    <w:uiPriority w:val="99"/>
    <w:rsid w:val="00EF26E8"/>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EF26E8"/>
    <w:pPr>
      <w:tabs>
        <w:tab w:val="center" w:pos="4677"/>
        <w:tab w:val="right" w:pos="9355"/>
      </w:tabs>
    </w:pPr>
  </w:style>
  <w:style w:type="character" w:customStyle="1" w:styleId="af">
    <w:name w:val="Нижний колонтитул Знак"/>
    <w:basedOn w:val="a0"/>
    <w:link w:val="ae"/>
    <w:uiPriority w:val="99"/>
    <w:rsid w:val="00EF26E8"/>
    <w:rPr>
      <w:rFonts w:ascii="Times New Roman" w:eastAsia="Times New Roman" w:hAnsi="Times New Roman" w:cs="Times New Roman"/>
      <w:sz w:val="24"/>
      <w:szCs w:val="24"/>
      <w:lang w:eastAsia="ru-RU"/>
    </w:rPr>
  </w:style>
  <w:style w:type="paragraph" w:styleId="a4">
    <w:name w:val="Subtitle"/>
    <w:basedOn w:val="a"/>
    <w:next w:val="a"/>
    <w:link w:val="af0"/>
    <w:uiPriority w:val="11"/>
    <w:qFormat/>
    <w:rsid w:val="00EF26E8"/>
    <w:pPr>
      <w:numPr>
        <w:ilvl w:val="1"/>
      </w:numPr>
    </w:pPr>
    <w:rPr>
      <w:rFonts w:asciiTheme="majorHAnsi" w:eastAsiaTheme="majorEastAsia" w:hAnsiTheme="majorHAnsi" w:cstheme="majorBidi"/>
      <w:i/>
      <w:iCs/>
      <w:color w:val="4F81BD" w:themeColor="accent1"/>
      <w:spacing w:val="15"/>
    </w:rPr>
  </w:style>
  <w:style w:type="character" w:customStyle="1" w:styleId="af0">
    <w:name w:val="Подзаголовок Знак"/>
    <w:basedOn w:val="a0"/>
    <w:link w:val="a4"/>
    <w:uiPriority w:val="11"/>
    <w:rsid w:val="00EF26E8"/>
    <w:rPr>
      <w:rFonts w:asciiTheme="majorHAnsi" w:eastAsiaTheme="majorEastAsia" w:hAnsiTheme="majorHAnsi" w:cstheme="majorBidi"/>
      <w:i/>
      <w:iCs/>
      <w:color w:val="4F81BD" w:themeColor="accent1"/>
      <w:spacing w:val="15"/>
      <w:sz w:val="24"/>
      <w:szCs w:val="24"/>
      <w:lang w:eastAsia="ru-RU"/>
    </w:rPr>
  </w:style>
  <w:style w:type="character" w:styleId="af1">
    <w:name w:val="Hyperlink"/>
    <w:basedOn w:val="a0"/>
    <w:uiPriority w:val="99"/>
    <w:semiHidden/>
    <w:unhideWhenUsed/>
    <w:rsid w:val="00197A5C"/>
    <w:rPr>
      <w:color w:val="0000FF" w:themeColor="hyperlink"/>
      <w:u w:val="single"/>
    </w:rPr>
  </w:style>
  <w:style w:type="character" w:styleId="af2">
    <w:name w:val="Strong"/>
    <w:basedOn w:val="a0"/>
    <w:uiPriority w:val="22"/>
    <w:qFormat/>
    <w:rsid w:val="00197A5C"/>
    <w:rPr>
      <w:b/>
      <w:bCs/>
    </w:rPr>
  </w:style>
  <w:style w:type="character" w:customStyle="1" w:styleId="ab">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Без интервала1 Знак,14 TNR Знак,МОЙ СТИЛЬ Знак,No Spacing1 Знак,Елжан Знак,Без интервала111 Знак"/>
    <w:link w:val="aa"/>
    <w:uiPriority w:val="1"/>
    <w:locked/>
    <w:rsid w:val="00005DBF"/>
    <w:rPr>
      <w:rFonts w:ascii="Times New Roman" w:eastAsia="Times New Roman" w:hAnsi="Times New Roman" w:cs="Times New Roman"/>
      <w:sz w:val="24"/>
      <w:szCs w:val="24"/>
      <w:lang w:eastAsia="ru-RU"/>
    </w:rPr>
  </w:style>
  <w:style w:type="paragraph" w:styleId="af3">
    <w:name w:val="Normal (Web)"/>
    <w:basedOn w:val="a"/>
    <w:uiPriority w:val="99"/>
    <w:unhideWhenUsed/>
    <w:rsid w:val="009E2EE8"/>
    <w:pPr>
      <w:spacing w:before="100" w:beforeAutospacing="1" w:after="100" w:afterAutospacing="1"/>
    </w:pPr>
  </w:style>
  <w:style w:type="paragraph" w:styleId="af4">
    <w:name w:val="Balloon Text"/>
    <w:basedOn w:val="a"/>
    <w:link w:val="af5"/>
    <w:uiPriority w:val="99"/>
    <w:semiHidden/>
    <w:unhideWhenUsed/>
    <w:rsid w:val="006650E4"/>
    <w:rPr>
      <w:rFonts w:ascii="Tahoma" w:hAnsi="Tahoma" w:cs="Tahoma"/>
      <w:sz w:val="16"/>
      <w:szCs w:val="16"/>
    </w:rPr>
  </w:style>
  <w:style w:type="character" w:customStyle="1" w:styleId="af5">
    <w:name w:val="Текст выноски Знак"/>
    <w:basedOn w:val="a0"/>
    <w:link w:val="af4"/>
    <w:uiPriority w:val="99"/>
    <w:semiHidden/>
    <w:rsid w:val="006650E4"/>
    <w:rPr>
      <w:rFonts w:ascii="Tahoma" w:eastAsia="Times New Roman" w:hAnsi="Tahoma" w:cs="Tahoma"/>
      <w:sz w:val="16"/>
      <w:szCs w:val="16"/>
      <w:lang w:eastAsia="ru-RU"/>
    </w:rPr>
  </w:style>
  <w:style w:type="paragraph" w:customStyle="1" w:styleId="Default">
    <w:name w:val="Default"/>
    <w:rsid w:val="001C48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369236">
      <w:bodyDiv w:val="1"/>
      <w:marLeft w:val="0"/>
      <w:marRight w:val="0"/>
      <w:marTop w:val="0"/>
      <w:marBottom w:val="0"/>
      <w:divBdr>
        <w:top w:val="none" w:sz="0" w:space="0" w:color="auto"/>
        <w:left w:val="none" w:sz="0" w:space="0" w:color="auto"/>
        <w:bottom w:val="none" w:sz="0" w:space="0" w:color="auto"/>
        <w:right w:val="none" w:sz="0" w:space="0" w:color="auto"/>
      </w:divBdr>
    </w:div>
    <w:div w:id="863786893">
      <w:bodyDiv w:val="1"/>
      <w:marLeft w:val="0"/>
      <w:marRight w:val="0"/>
      <w:marTop w:val="0"/>
      <w:marBottom w:val="0"/>
      <w:divBdr>
        <w:top w:val="none" w:sz="0" w:space="0" w:color="auto"/>
        <w:left w:val="none" w:sz="0" w:space="0" w:color="auto"/>
        <w:bottom w:val="none" w:sz="0" w:space="0" w:color="auto"/>
        <w:right w:val="none" w:sz="0" w:space="0" w:color="auto"/>
      </w:divBdr>
    </w:div>
    <w:div w:id="195693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D6F83-95BD-4B23-9830-0961571C6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21</Pages>
  <Words>4507</Words>
  <Characters>25694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dc:creator>
  <cp:lastModifiedBy>Госзакуп</cp:lastModifiedBy>
  <cp:revision>195</cp:revision>
  <cp:lastPrinted>2024-08-05T02:00:00Z</cp:lastPrinted>
  <dcterms:created xsi:type="dcterms:W3CDTF">2024-08-05T02:09:00Z</dcterms:created>
  <dcterms:modified xsi:type="dcterms:W3CDTF">2024-08-05T04:18:00Z</dcterms:modified>
</cp:coreProperties>
</file>