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7F913FD" w:rsidR="005F3C94" w:rsidRPr="00BA25EF" w:rsidRDefault="00F11A58"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00546945">
        <w:rPr>
          <w:rFonts w:ascii="Times New Roman" w:hAnsi="Times New Roman" w:cs="Times New Roman"/>
          <w:b/>
        </w:rPr>
        <w:t>22</w:t>
      </w:r>
      <w:r w:rsidR="005F3C94" w:rsidRPr="00BA25EF">
        <w:rPr>
          <w:rFonts w:ascii="Times New Roman" w:hAnsi="Times New Roman" w:cs="Times New Roman"/>
          <w:b/>
        </w:rPr>
        <w:t>.</w:t>
      </w:r>
      <w:r w:rsidR="00BA25EF" w:rsidRPr="00BA25EF">
        <w:rPr>
          <w:rFonts w:ascii="Times New Roman" w:hAnsi="Times New Roman" w:cs="Times New Roman"/>
          <w:b/>
        </w:rPr>
        <w:t>0</w:t>
      </w:r>
      <w:r w:rsidR="00C9509D">
        <w:rPr>
          <w:rFonts w:ascii="Times New Roman" w:hAnsi="Times New Roman" w:cs="Times New Roman"/>
          <w:b/>
        </w:rPr>
        <w:t>5</w:t>
      </w:r>
      <w:r w:rsidR="005F3C94" w:rsidRPr="00BA25EF">
        <w:rPr>
          <w:rFonts w:ascii="Times New Roman" w:hAnsi="Times New Roman" w:cs="Times New Roman"/>
          <w:b/>
        </w:rPr>
        <w:t>.202</w:t>
      </w:r>
      <w:r w:rsidR="00BA25EF" w:rsidRPr="00BA25EF">
        <w:rPr>
          <w:rFonts w:ascii="Times New Roman" w:hAnsi="Times New Roman" w:cs="Times New Roman"/>
          <w:b/>
        </w:rPr>
        <w:t>3</w:t>
      </w:r>
      <w:r w:rsidR="005F3C94" w:rsidRPr="00BA25EF">
        <w:rPr>
          <w:rFonts w:ascii="Times New Roman" w:hAnsi="Times New Roman" w:cs="Times New Roman"/>
          <w:b/>
        </w:rPr>
        <w:t xml:space="preserve"> г.</w:t>
      </w:r>
    </w:p>
    <w:p w14:paraId="4F4F0CAD" w14:textId="77777777" w:rsidR="005F3C94" w:rsidRPr="00BA25EF" w:rsidRDefault="005F3C94" w:rsidP="005B388B">
      <w:pPr>
        <w:pStyle w:val="a8"/>
        <w:ind w:left="284" w:firstLine="708"/>
        <w:jc w:val="both"/>
        <w:rPr>
          <w:rFonts w:ascii="Times New Roman" w:eastAsia="Times New Roman" w:hAnsi="Times New Roman" w:cs="Times New Roman"/>
        </w:rPr>
      </w:pPr>
    </w:p>
    <w:p w14:paraId="26A63485" w14:textId="77777777" w:rsidR="005F3C94" w:rsidRPr="00BA25EF" w:rsidRDefault="005F3C94" w:rsidP="005B388B">
      <w:pPr>
        <w:pStyle w:val="a8"/>
        <w:ind w:left="284" w:firstLine="708"/>
        <w:jc w:val="both"/>
        <w:rPr>
          <w:rFonts w:ascii="Times New Roman" w:eastAsia="Times New Roman" w:hAnsi="Times New Roman" w:cs="Times New Roman"/>
        </w:rPr>
      </w:pPr>
    </w:p>
    <w:p w14:paraId="5139ACD4" w14:textId="21E5E1AD" w:rsidR="00D375E7" w:rsidRPr="00BA25EF" w:rsidRDefault="00D375E7"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Алматы </w:t>
      </w:r>
      <w:proofErr w:type="spellStart"/>
      <w:r w:rsidRPr="00BA25EF">
        <w:rPr>
          <w:rFonts w:ascii="Times New Roman" w:eastAsia="Times New Roman" w:hAnsi="Times New Roman" w:cs="Times New Roman"/>
        </w:rPr>
        <w:t>қаласы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басқармасының</w:t>
      </w:r>
      <w:proofErr w:type="spellEnd"/>
      <w:r w:rsidRPr="00BA25EF">
        <w:rPr>
          <w:rFonts w:ascii="Times New Roman" w:eastAsia="Times New Roman" w:hAnsi="Times New Roman" w:cs="Times New Roman"/>
        </w:rPr>
        <w:t xml:space="preserve"> ШЖҚ «</w:t>
      </w:r>
      <w:proofErr w:type="spellStart"/>
      <w:r w:rsidRPr="00BA25EF">
        <w:rPr>
          <w:rFonts w:ascii="Times New Roman" w:eastAsia="Times New Roman" w:hAnsi="Times New Roman" w:cs="Times New Roman"/>
        </w:rPr>
        <w:t>Орталық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қалалық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клиникалық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аурухана</w:t>
      </w:r>
      <w:proofErr w:type="spellEnd"/>
      <w:r w:rsidRPr="00BA25EF">
        <w:rPr>
          <w:rFonts w:ascii="Times New Roman" w:eastAsia="Times New Roman" w:hAnsi="Times New Roman" w:cs="Times New Roman"/>
        </w:rPr>
        <w:t xml:space="preserve">» МКК. </w:t>
      </w:r>
      <w:proofErr w:type="spellStart"/>
      <w:r w:rsidRPr="00BA25EF">
        <w:rPr>
          <w:rFonts w:ascii="Times New Roman" w:eastAsia="Times New Roman" w:hAnsi="Times New Roman" w:cs="Times New Roman"/>
        </w:rPr>
        <w:t>Қазақстан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Республикасы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Үкіметінің</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2021</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жылғы</w:t>
      </w:r>
      <w:proofErr w:type="spellEnd"/>
      <w:r w:rsidRPr="00BA25EF">
        <w:rPr>
          <w:rFonts w:ascii="Times New Roman" w:eastAsia="Times New Roman" w:hAnsi="Times New Roman" w:cs="Times New Roman"/>
        </w:rPr>
        <w:t xml:space="preserve"> </w:t>
      </w:r>
      <w:r w:rsidR="00640533" w:rsidRPr="00BA25EF">
        <w:rPr>
          <w:rFonts w:ascii="Times New Roman" w:eastAsia="Times New Roman" w:hAnsi="Times New Roman" w:cs="Times New Roman"/>
        </w:rPr>
        <w:br/>
      </w:r>
      <w:r w:rsidR="005753C9" w:rsidRPr="00BA25EF">
        <w:rPr>
          <w:rFonts w:ascii="Times New Roman" w:eastAsia="Times New Roman" w:hAnsi="Times New Roman" w:cs="Times New Roman"/>
        </w:rPr>
        <w:t>04</w:t>
      </w:r>
      <w:r w:rsidRPr="00BA25EF">
        <w:rPr>
          <w:rFonts w:ascii="Times New Roman" w:eastAsia="Times New Roman" w:hAnsi="Times New Roman" w:cs="Times New Roman"/>
        </w:rPr>
        <w:t xml:space="preserve"> </w:t>
      </w:r>
      <w:proofErr w:type="spellStart"/>
      <w:r w:rsidR="005753C9" w:rsidRPr="00BA25EF">
        <w:rPr>
          <w:rFonts w:ascii="Times New Roman" w:eastAsia="Times New Roman" w:hAnsi="Times New Roman" w:cs="Times New Roman"/>
        </w:rPr>
        <w:t>маусымдағы</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375</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қаулысымен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Дәрілік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қағидалары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бұдан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әрі</w:t>
      </w:r>
      <w:proofErr w:type="spellEnd"/>
      <w:r w:rsidRPr="00BA25EF">
        <w:rPr>
          <w:rFonts w:ascii="Times New Roman" w:eastAsia="Times New Roman" w:hAnsi="Times New Roman" w:cs="Times New Roman"/>
        </w:rPr>
        <w:t xml:space="preserve"> - </w:t>
      </w:r>
      <w:proofErr w:type="spellStart"/>
      <w:r w:rsidRPr="00BA25EF">
        <w:rPr>
          <w:rFonts w:ascii="Times New Roman" w:eastAsia="Times New Roman" w:hAnsi="Times New Roman" w:cs="Times New Roman"/>
        </w:rPr>
        <w:t>қағидалар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дәрілік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005F3C94" w:rsidRPr="00BA25EF">
        <w:rPr>
          <w:rFonts w:ascii="Times New Roman" w:eastAsia="Times New Roman" w:hAnsi="Times New Roman" w:cs="Times New Roman"/>
        </w:rPr>
        <w:t xml:space="preserve"> мен </w:t>
      </w:r>
      <w:proofErr w:type="spellStart"/>
      <w:r w:rsidR="005F3C94" w:rsidRPr="00BA25EF">
        <w:rPr>
          <w:rFonts w:ascii="Times New Roman" w:eastAsia="Times New Roman" w:hAnsi="Times New Roman" w:cs="Times New Roman"/>
        </w:rPr>
        <w:t>медициналық</w:t>
      </w:r>
      <w:proofErr w:type="spellEnd"/>
      <w:r w:rsidR="005F3C94" w:rsidRPr="00BA25EF">
        <w:rPr>
          <w:rFonts w:ascii="Times New Roman" w:eastAsia="Times New Roman" w:hAnsi="Times New Roman" w:cs="Times New Roman"/>
        </w:rPr>
        <w:t xml:space="preserve"> </w:t>
      </w:r>
      <w:proofErr w:type="spellStart"/>
      <w:r w:rsidR="005F3C94" w:rsidRPr="00BA25EF">
        <w:rPr>
          <w:rFonts w:ascii="Times New Roman" w:eastAsia="Times New Roman" w:hAnsi="Times New Roman" w:cs="Times New Roman"/>
        </w:rPr>
        <w:t>бұйымдарды</w:t>
      </w:r>
      <w:proofErr w:type="spellEnd"/>
      <w:r w:rsidR="005F3C94" w:rsidRPr="00BA25EF">
        <w:rPr>
          <w:rFonts w:ascii="Times New Roman" w:eastAsia="Times New Roman" w:hAnsi="Times New Roman" w:cs="Times New Roman"/>
        </w:rPr>
        <w:t xml:space="preserve"> 202</w:t>
      </w:r>
      <w:r w:rsidR="00454743">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хабарлайды</w:t>
      </w:r>
      <w:proofErr w:type="spellEnd"/>
      <w:r w:rsidRPr="00BA25EF">
        <w:rPr>
          <w:rFonts w:ascii="Times New Roman" w:eastAsia="Times New Roman" w:hAnsi="Times New Roman" w:cs="Times New Roman"/>
        </w:rPr>
        <w:t>.</w:t>
      </w:r>
    </w:p>
    <w:p w14:paraId="2CA82B0A" w14:textId="77777777" w:rsidR="00206D56" w:rsidRPr="00BA25EF" w:rsidRDefault="00FA6C17"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Дәрілік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сатып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алу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туралы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ақпарат</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i/>
        </w:rPr>
        <w:t>атауы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қысқаша</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сипаты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көлемі</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және</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үшін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бөлінген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сомасы</w:t>
      </w:r>
      <w:proofErr w:type="spellEnd"/>
      <w:r w:rsidR="00874A5A" w:rsidRPr="00BA25EF">
        <w:rPr>
          <w:rFonts w:ascii="Times New Roman" w:eastAsia="Times New Roman" w:hAnsi="Times New Roman" w:cs="Times New Roman"/>
        </w:rPr>
        <w:t>)</w:t>
      </w:r>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жеткізу</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мерзімі</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орны</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және</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шарттары</w:t>
      </w:r>
      <w:proofErr w:type="spellEnd"/>
      <w:r w:rsidR="00874A5A" w:rsidRPr="00BA25EF">
        <w:rPr>
          <w:rFonts w:ascii="Times New Roman" w:eastAsia="Times New Roman" w:hAnsi="Times New Roman" w:cs="Times New Roman"/>
        </w:rPr>
        <w:t xml:space="preserve"> осы </w:t>
      </w:r>
      <w:proofErr w:type="spellStart"/>
      <w:r w:rsidR="00874A5A" w:rsidRPr="00BA25EF">
        <w:rPr>
          <w:rFonts w:ascii="Times New Roman" w:eastAsia="Times New Roman" w:hAnsi="Times New Roman" w:cs="Times New Roman"/>
        </w:rPr>
        <w:t>хабарландыруға</w:t>
      </w:r>
      <w:proofErr w:type="spellEnd"/>
      <w:r w:rsidR="00874A5A" w:rsidRPr="00BA25EF">
        <w:rPr>
          <w:rFonts w:ascii="Times New Roman" w:eastAsia="Times New Roman" w:hAnsi="Times New Roman" w:cs="Times New Roman"/>
        </w:rPr>
        <w:t xml:space="preserve"> №1 </w:t>
      </w:r>
      <w:proofErr w:type="spellStart"/>
      <w:r w:rsidR="00874A5A" w:rsidRPr="00BA25EF">
        <w:rPr>
          <w:rFonts w:ascii="Times New Roman" w:eastAsia="Times New Roman" w:hAnsi="Times New Roman" w:cs="Times New Roman"/>
        </w:rPr>
        <w:t>қосымшада</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көрсетілген</w:t>
      </w:r>
      <w:proofErr w:type="spellEnd"/>
      <w:r w:rsidR="00874A5A" w:rsidRPr="00BA25EF">
        <w:rPr>
          <w:rFonts w:ascii="Times New Roman" w:eastAsia="Times New Roman" w:hAnsi="Times New Roman" w:cs="Times New Roman"/>
        </w:rPr>
        <w:t>.</w:t>
      </w:r>
    </w:p>
    <w:p w14:paraId="4A87F94C" w14:textId="77777777" w:rsidR="00206D56" w:rsidRPr="00BA25EF" w:rsidRDefault="00A27F50"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Н</w:t>
      </w:r>
      <w:r w:rsidR="00874A5A" w:rsidRPr="00BA25EF">
        <w:rPr>
          <w:rFonts w:ascii="Times New Roman" w:eastAsia="Times New Roman" w:hAnsi="Times New Roman" w:cs="Times New Roman"/>
        </w:rPr>
        <w:t>ақты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жеткізілген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тауар</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үшін</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ақы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төлеу</w:t>
      </w:r>
      <w:proofErr w:type="spellEnd"/>
      <w:r w:rsidRPr="00BA25EF">
        <w:rPr>
          <w:rFonts w:ascii="Times New Roman" w:eastAsia="Times New Roman" w:hAnsi="Times New Roman" w:cs="Times New Roman"/>
        </w:rPr>
        <w:t xml:space="preserve"> </w:t>
      </w:r>
      <w:r w:rsidR="00874A5A" w:rsidRPr="00BA25EF">
        <w:rPr>
          <w:rFonts w:ascii="Times New Roman" w:eastAsia="Times New Roman" w:hAnsi="Times New Roman" w:cs="Times New Roman"/>
        </w:rPr>
        <w:t>беру-</w:t>
      </w:r>
      <w:proofErr w:type="spellStart"/>
      <w:r w:rsidR="00874A5A" w:rsidRPr="00BA25EF">
        <w:rPr>
          <w:rFonts w:ascii="Times New Roman" w:eastAsia="Times New Roman" w:hAnsi="Times New Roman" w:cs="Times New Roman"/>
        </w:rPr>
        <w:t>қабылдау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актісіне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Тапсырыс</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беруші</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қол</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қойған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және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Өнім</w:t>
      </w:r>
      <w:proofErr w:type="spellEnd"/>
      <w:r w:rsidR="00874A5A" w:rsidRPr="00BA25EF">
        <w:rPr>
          <w:rFonts w:ascii="Times New Roman" w:eastAsia="Times New Roman" w:hAnsi="Times New Roman" w:cs="Times New Roman"/>
        </w:rPr>
        <w:t xml:space="preserve"> беру </w:t>
      </w:r>
      <w:proofErr w:type="spellStart"/>
      <w:r w:rsidR="00874A5A" w:rsidRPr="00BA25EF">
        <w:rPr>
          <w:rFonts w:ascii="Times New Roman" w:eastAsia="Times New Roman" w:hAnsi="Times New Roman" w:cs="Times New Roman"/>
        </w:rPr>
        <w:t>есеп-фактурасын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ұсынған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сәттен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бастап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күнтізбелік</w:t>
      </w:r>
      <w:proofErr w:type="spellEnd"/>
      <w:r w:rsidR="00874A5A" w:rsidRPr="00BA25EF">
        <w:rPr>
          <w:rFonts w:ascii="Times New Roman" w:eastAsia="Times New Roman" w:hAnsi="Times New Roman" w:cs="Times New Roman"/>
        </w:rPr>
        <w:t xml:space="preserve"> 30 </w:t>
      </w:r>
      <w:proofErr w:type="spellStart"/>
      <w:r w:rsidR="00874A5A" w:rsidRPr="00BA25EF">
        <w:rPr>
          <w:rFonts w:ascii="Times New Roman" w:eastAsia="Times New Roman" w:hAnsi="Times New Roman" w:cs="Times New Roman"/>
        </w:rPr>
        <w:t>күн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ішінде</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жүргізіледі</w:t>
      </w:r>
      <w:proofErr w:type="spellEnd"/>
      <w:r w:rsidR="00874A5A" w:rsidRPr="00BA25EF">
        <w:rPr>
          <w:rFonts w:ascii="Times New Roman" w:eastAsia="Times New Roman" w:hAnsi="Times New Roman" w:cs="Times New Roman"/>
        </w:rPr>
        <w:t xml:space="preserve">. </w:t>
      </w:r>
    </w:p>
    <w:p w14:paraId="5D73AA34" w14:textId="628E923F" w:rsidR="00874A5A" w:rsidRPr="00BA25EF" w:rsidRDefault="00874A5A"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конверттерге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салынған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89383A"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Pr="00BA25EF">
        <w:rPr>
          <w:rFonts w:ascii="Times New Roman" w:eastAsia="Times New Roman" w:hAnsi="Times New Roman" w:cs="Times New Roman"/>
        </w:rPr>
        <w:t xml:space="preserve">-қабат, </w:t>
      </w:r>
      <w:proofErr w:type="spellStart"/>
      <w:r w:rsidRPr="00BA25EF">
        <w:rPr>
          <w:rFonts w:ascii="Times New Roman" w:eastAsia="Times New Roman" w:hAnsi="Times New Roman" w:cs="Times New Roman"/>
        </w:rPr>
        <w:t>мемлекеттік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бөлімі</w:t>
      </w:r>
      <w:proofErr w:type="spellEnd"/>
      <w:r w:rsidR="003A15A2" w:rsidRPr="00BA25EF">
        <w:rPr>
          <w:rFonts w:ascii="Times New Roman" w:eastAsia="Times New Roman" w:hAnsi="Times New Roman" w:cs="Times New Roman"/>
        </w:rPr>
        <w:t xml:space="preserve"> </w:t>
      </w:r>
      <w:proofErr w:type="spellStart"/>
      <w:r w:rsidR="003A15A2" w:rsidRPr="00BA25EF">
        <w:rPr>
          <w:rFonts w:ascii="Times New Roman" w:eastAsia="Times New Roman" w:hAnsi="Times New Roman" w:cs="Times New Roman"/>
        </w:rPr>
        <w:t>мекенжайы</w:t>
      </w:r>
      <w:proofErr w:type="spellEnd"/>
      <w:r w:rsidR="003A15A2" w:rsidRPr="00BA25EF">
        <w:rPr>
          <w:rFonts w:ascii="Times New Roman" w:eastAsia="Times New Roman" w:hAnsi="Times New Roman" w:cs="Times New Roman"/>
        </w:rPr>
        <w:t xml:space="preserve"> </w:t>
      </w:r>
      <w:proofErr w:type="spellStart"/>
      <w:r w:rsidR="003A15A2" w:rsidRPr="00BA25EF">
        <w:rPr>
          <w:rFonts w:ascii="Times New Roman" w:eastAsia="Times New Roman" w:hAnsi="Times New Roman" w:cs="Times New Roman"/>
        </w:rPr>
        <w:t>бойынша</w:t>
      </w:r>
      <w:proofErr w:type="spellEnd"/>
      <w:r w:rsidR="009A36B5">
        <w:rPr>
          <w:rFonts w:ascii="Times New Roman" w:eastAsia="Times New Roman" w:hAnsi="Times New Roman" w:cs="Times New Roman"/>
        </w:rPr>
        <w:t xml:space="preserve"> </w:t>
      </w:r>
      <w:r w:rsidR="00546945">
        <w:rPr>
          <w:rFonts w:ascii="Times New Roman" w:eastAsia="Times New Roman" w:hAnsi="Times New Roman" w:cs="Times New Roman"/>
        </w:rPr>
        <w:t>22</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C9509D">
        <w:rPr>
          <w:rFonts w:ascii="Times New Roman" w:eastAsia="Times New Roman" w:hAnsi="Times New Roman" w:cs="Times New Roman"/>
        </w:rPr>
        <w:t>5</w:t>
      </w:r>
      <w:r w:rsidR="009114A4"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w:t>
      </w:r>
      <w:r w:rsidR="003852A1" w:rsidRPr="00BA25EF">
        <w:rPr>
          <w:rFonts w:ascii="Times New Roman" w:eastAsia="Times New Roman" w:hAnsi="Times New Roman" w:cs="Times New Roman"/>
        </w:rPr>
        <w:t>лы</w:t>
      </w:r>
      <w:proofErr w:type="spellEnd"/>
      <w:r w:rsidR="003852A1" w:rsidRPr="00BA25EF">
        <w:rPr>
          <w:rFonts w:ascii="Times New Roman" w:eastAsia="Times New Roman" w:hAnsi="Times New Roman" w:cs="Times New Roman"/>
        </w:rPr>
        <w:t xml:space="preserve"> </w:t>
      </w:r>
      <w:r w:rsidR="00266400" w:rsidRPr="00BA25EF">
        <w:rPr>
          <w:rFonts w:ascii="Times New Roman" w:eastAsia="Times New Roman" w:hAnsi="Times New Roman" w:cs="Times New Roman"/>
        </w:rPr>
        <w:t xml:space="preserve"> </w:t>
      </w:r>
      <w:r w:rsidR="00C80CD7" w:rsidRPr="00BA25EF">
        <w:rPr>
          <w:rFonts w:ascii="Times New Roman" w:eastAsia="Times New Roman" w:hAnsi="Times New Roman" w:cs="Times New Roman"/>
        </w:rPr>
        <w:t>0</w:t>
      </w:r>
      <w:r w:rsidR="00D510C6" w:rsidRPr="00BA25EF">
        <w:rPr>
          <w:rFonts w:ascii="Times New Roman" w:eastAsia="Times New Roman" w:hAnsi="Times New Roman" w:cs="Times New Roman"/>
        </w:rPr>
        <w:t>9</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0618BA" w:rsidRPr="00BA25EF">
        <w:rPr>
          <w:rFonts w:ascii="Times New Roman" w:eastAsia="Times New Roman" w:hAnsi="Times New Roman" w:cs="Times New Roman"/>
        </w:rPr>
        <w:t>00</w:t>
      </w:r>
      <w:r w:rsidR="00AA206B" w:rsidRPr="00BA25EF">
        <w:rPr>
          <w:rFonts w:ascii="Times New Roman" w:eastAsia="Times New Roman" w:hAnsi="Times New Roman" w:cs="Times New Roman"/>
        </w:rPr>
        <w:t xml:space="preserve"> </w:t>
      </w:r>
      <w:proofErr w:type="spellStart"/>
      <w:r w:rsidR="00AA206B" w:rsidRPr="00BA25EF">
        <w:rPr>
          <w:rFonts w:ascii="Times New Roman" w:eastAsia="Times New Roman" w:hAnsi="Times New Roman" w:cs="Times New Roman"/>
        </w:rPr>
        <w:t>минуттан</w:t>
      </w:r>
      <w:proofErr w:type="spellEnd"/>
      <w:r w:rsidR="00AA206B"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бастап</w:t>
      </w:r>
      <w:proofErr w:type="spellEnd"/>
      <w:r w:rsidR="00415B8F">
        <w:rPr>
          <w:rFonts w:ascii="Times New Roman" w:eastAsia="Times New Roman" w:hAnsi="Times New Roman" w:cs="Times New Roman"/>
        </w:rPr>
        <w:t xml:space="preserve"> </w:t>
      </w:r>
      <w:r w:rsidR="00546945">
        <w:rPr>
          <w:rFonts w:ascii="Times New Roman" w:eastAsia="Times New Roman" w:hAnsi="Times New Roman" w:cs="Times New Roman"/>
        </w:rPr>
        <w:t>29</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AF645E">
        <w:rPr>
          <w:rFonts w:ascii="Times New Roman" w:eastAsia="Times New Roman" w:hAnsi="Times New Roman" w:cs="Times New Roman"/>
        </w:rPr>
        <w:t>5</w:t>
      </w:r>
      <w:r w:rsidR="00EA1D4D" w:rsidRPr="00BA25EF">
        <w:rPr>
          <w:rFonts w:ascii="Times New Roman" w:eastAsia="Times New Roman" w:hAnsi="Times New Roman" w:cs="Times New Roman"/>
        </w:rPr>
        <w:t>.202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w:t>
      </w:r>
      <w:r w:rsidR="008E04CE" w:rsidRPr="00BA25EF">
        <w:rPr>
          <w:rFonts w:ascii="Times New Roman" w:eastAsia="Times New Roman" w:hAnsi="Times New Roman" w:cs="Times New Roman"/>
        </w:rPr>
        <w:t>ы</w:t>
      </w:r>
      <w:proofErr w:type="spellEnd"/>
      <w:r w:rsidR="003852A1"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жұмыс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тәртібі</w:t>
      </w:r>
      <w:proofErr w:type="spellEnd"/>
      <w:r w:rsidRPr="00BA25EF">
        <w:rPr>
          <w:rFonts w:ascii="Times New Roman" w:eastAsia="Times New Roman" w:hAnsi="Times New Roman" w:cs="Times New Roman"/>
        </w:rPr>
        <w:t xml:space="preserve"> </w:t>
      </w:r>
      <w:r w:rsidR="003852A1" w:rsidRPr="00BA25EF">
        <w:rPr>
          <w:rFonts w:ascii="Times New Roman" w:eastAsia="Times New Roman" w:hAnsi="Times New Roman" w:cs="Times New Roman"/>
        </w:rPr>
        <w:t>0</w:t>
      </w:r>
      <w:r w:rsidR="00FA6C17" w:rsidRPr="00BA25EF">
        <w:rPr>
          <w:rFonts w:ascii="Times New Roman" w:eastAsia="Times New Roman" w:hAnsi="Times New Roman" w:cs="Times New Roman"/>
        </w:rPr>
        <w:t>8</w:t>
      </w:r>
      <w:r w:rsidR="003852A1" w:rsidRPr="00BA25EF">
        <w:rPr>
          <w:rFonts w:ascii="Times New Roman" w:eastAsia="Times New Roman" w:hAnsi="Times New Roman" w:cs="Times New Roman"/>
        </w:rPr>
        <w:t xml:space="preserve"> </w:t>
      </w:r>
      <w:proofErr w:type="spellStart"/>
      <w:r w:rsidR="00866A87" w:rsidRPr="00BA25EF">
        <w:rPr>
          <w:rFonts w:ascii="Times New Roman" w:eastAsia="Times New Roman" w:hAnsi="Times New Roman" w:cs="Times New Roman"/>
        </w:rPr>
        <w:t>сағат</w:t>
      </w:r>
      <w:proofErr w:type="spellEnd"/>
      <w:r w:rsidR="00866A8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r w:rsidRPr="00BA25EF">
        <w:rPr>
          <w:rFonts w:ascii="Times New Roman" w:eastAsia="Times New Roman" w:hAnsi="Times New Roman" w:cs="Times New Roman"/>
        </w:rPr>
        <w:t>минуттан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7</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демалыс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күндерін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қоспағанда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түскі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үзіліс</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3</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624844" w:rsidRPr="00BA25EF">
        <w:rPr>
          <w:rFonts w:ascii="Times New Roman" w:eastAsia="Times New Roman" w:hAnsi="Times New Roman" w:cs="Times New Roman"/>
        </w:rPr>
        <w:br/>
      </w:r>
      <w:r w:rsidR="00882BED" w:rsidRPr="00BA25EF">
        <w:rPr>
          <w:rFonts w:ascii="Times New Roman" w:eastAsia="Times New Roman" w:hAnsi="Times New Roman" w:cs="Times New Roman"/>
        </w:rPr>
        <w:t xml:space="preserve">00 </w:t>
      </w:r>
      <w:proofErr w:type="spellStart"/>
      <w:r w:rsidR="00882BED" w:rsidRPr="00BA25EF">
        <w:rPr>
          <w:rFonts w:ascii="Times New Roman" w:eastAsia="Times New Roman" w:hAnsi="Times New Roman" w:cs="Times New Roman"/>
        </w:rPr>
        <w:t>минуттан</w:t>
      </w:r>
      <w:proofErr w:type="spellEnd"/>
      <w:r w:rsidR="00882BED" w:rsidRPr="00BA25EF">
        <w:rPr>
          <w:rFonts w:ascii="Times New Roman" w:eastAsia="Times New Roman" w:hAnsi="Times New Roman" w:cs="Times New Roman"/>
        </w:rPr>
        <w:t xml:space="preserve"> </w:t>
      </w:r>
      <w:proofErr w:type="spellStart"/>
      <w:r w:rsidR="00882BED" w:rsidRPr="00BA25EF">
        <w:rPr>
          <w:rFonts w:ascii="Times New Roman" w:eastAsia="Times New Roman" w:hAnsi="Times New Roman" w:cs="Times New Roman"/>
        </w:rPr>
        <w:t>бастап</w:t>
      </w:r>
      <w:proofErr w:type="spellEnd"/>
      <w:r w:rsidR="00882BED"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4</w:t>
      </w:r>
      <w:r w:rsidR="00EA0E64"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ұсынылады</w:t>
      </w:r>
      <w:proofErr w:type="spellEnd"/>
      <w:r w:rsidR="00EF4E28" w:rsidRPr="00BA25EF">
        <w:rPr>
          <w:rFonts w:ascii="Times New Roman" w:eastAsia="Times New Roman" w:hAnsi="Times New Roman" w:cs="Times New Roman"/>
        </w:rPr>
        <w:t xml:space="preserve"> тел </w:t>
      </w:r>
      <w:r w:rsidR="001A12FE"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274 66 17.</w:t>
      </w:r>
    </w:p>
    <w:p w14:paraId="395585AD" w14:textId="54820EFD" w:rsidR="00874A5A" w:rsidRPr="00BA25EF" w:rsidRDefault="00730B96"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w:t>
      </w:r>
      <w:r w:rsidR="00CE41A8" w:rsidRPr="00BA25EF">
        <w:rPr>
          <w:rFonts w:ascii="Times New Roman" w:eastAsia="Times New Roman" w:hAnsi="Times New Roman" w:cs="Times New Roman"/>
        </w:rPr>
        <w:t>нверттерді</w:t>
      </w:r>
      <w:proofErr w:type="spellEnd"/>
      <w:r w:rsidR="00CE41A8"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ашу</w:t>
      </w:r>
      <w:proofErr w:type="spellEnd"/>
      <w:r w:rsidR="00F12ADD">
        <w:rPr>
          <w:rFonts w:ascii="Times New Roman" w:eastAsia="Times New Roman" w:hAnsi="Times New Roman" w:cs="Times New Roman"/>
        </w:rPr>
        <w:t xml:space="preserve"> </w:t>
      </w:r>
      <w:r w:rsidR="00546945">
        <w:rPr>
          <w:rFonts w:ascii="Times New Roman" w:eastAsia="Times New Roman" w:hAnsi="Times New Roman" w:cs="Times New Roman"/>
        </w:rPr>
        <w:t>29</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AF645E">
        <w:rPr>
          <w:rFonts w:ascii="Times New Roman" w:eastAsia="Times New Roman" w:hAnsi="Times New Roman" w:cs="Times New Roman"/>
        </w:rPr>
        <w:t>5</w:t>
      </w:r>
      <w:r w:rsidR="007E0C0D"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жылы</w:t>
      </w:r>
      <w:proofErr w:type="spellEnd"/>
      <w:r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1742CC" w:rsidRPr="00BA25EF">
        <w:rPr>
          <w:rFonts w:ascii="Times New Roman" w:eastAsia="Times New Roman" w:hAnsi="Times New Roman" w:cs="Times New Roman"/>
        </w:rPr>
        <w:t>00</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минутта</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6D5DA7"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008C323E"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008C323E" w:rsidRPr="00BA25EF">
        <w:rPr>
          <w:rFonts w:ascii="Times New Roman" w:eastAsia="Times New Roman" w:hAnsi="Times New Roman" w:cs="Times New Roman"/>
        </w:rPr>
        <w:t xml:space="preserve">-қабат, </w:t>
      </w:r>
      <w:proofErr w:type="spellStart"/>
      <w:r w:rsidR="008C323E" w:rsidRPr="00BA25EF">
        <w:rPr>
          <w:rFonts w:ascii="Times New Roman" w:eastAsia="Times New Roman" w:hAnsi="Times New Roman" w:cs="Times New Roman"/>
        </w:rPr>
        <w:t>мемлекеттік</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сатып</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алу</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бөлімі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мекенжайы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ашылады</w:t>
      </w:r>
      <w:proofErr w:type="spellEnd"/>
      <w:r w:rsidR="008C323E" w:rsidRPr="00BA25EF">
        <w:rPr>
          <w:rFonts w:ascii="Times New Roman" w:eastAsia="Times New Roman" w:hAnsi="Times New Roman" w:cs="Times New Roman"/>
        </w:rPr>
        <w:t>.</w:t>
      </w:r>
    </w:p>
    <w:p w14:paraId="20F61032" w14:textId="77777777" w:rsidR="00206D56" w:rsidRPr="00BA25EF" w:rsidRDefault="00562958"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аяқталғанға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құқылы</w:t>
      </w:r>
      <w:proofErr w:type="spellEnd"/>
      <w:r w:rsidRPr="00BA25EF">
        <w:rPr>
          <w:rFonts w:ascii="Times New Roman" w:eastAsia="Times New Roman" w:hAnsi="Times New Roman" w:cs="Times New Roman"/>
        </w:rPr>
        <w:t>.</w:t>
      </w:r>
    </w:p>
    <w:p w14:paraId="1AD8198B" w14:textId="77777777" w:rsidR="00206D56" w:rsidRPr="00BA25EF" w:rsidRDefault="0058775C"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жобасымен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алынатын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техникалық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ерекшелігімен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көзделген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w:t>
      </w:r>
      <w:r w:rsidR="003340F4" w:rsidRPr="00BA25EF">
        <w:rPr>
          <w:rFonts w:ascii="Times New Roman" w:eastAsia="Times New Roman" w:hAnsi="Times New Roman" w:cs="Times New Roman"/>
        </w:rPr>
        <w:t>т</w:t>
      </w:r>
      <w:r w:rsidRPr="00BA25EF">
        <w:rPr>
          <w:rFonts w:ascii="Times New Roman" w:eastAsia="Times New Roman" w:hAnsi="Times New Roman" w:cs="Times New Roman"/>
        </w:rPr>
        <w:t>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шарттарына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жеткізуді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келісімінің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болып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табылады</w:t>
      </w:r>
      <w:proofErr w:type="spellEnd"/>
      <w:r w:rsidRPr="00BA25EF">
        <w:rPr>
          <w:rFonts w:ascii="Times New Roman" w:eastAsia="Times New Roman" w:hAnsi="Times New Roman" w:cs="Times New Roman"/>
        </w:rPr>
        <w:t>.</w:t>
      </w:r>
    </w:p>
    <w:p w14:paraId="6F58B8FE" w14:textId="77777777" w:rsidR="00074809" w:rsidRPr="00BA25EF" w:rsidRDefault="00074809" w:rsidP="005B388B">
      <w:pPr>
        <w:pStyle w:val="a8"/>
        <w:ind w:left="284" w:firstLine="360"/>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соңғы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өткенге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желімделген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түрде</w:t>
      </w:r>
      <w:proofErr w:type="spellEnd"/>
      <w:r w:rsidRPr="00BA25EF">
        <w:rPr>
          <w:rFonts w:ascii="Times New Roman" w:eastAsia="Times New Roman" w:hAnsi="Times New Roman" w:cs="Times New Roman"/>
        </w:rPr>
        <w:t xml:space="preserve"> тек </w:t>
      </w:r>
      <w:proofErr w:type="spellStart"/>
      <w:r w:rsidRPr="00BA25EF">
        <w:rPr>
          <w:rFonts w:ascii="Times New Roman" w:eastAsia="Times New Roman" w:hAnsi="Times New Roman" w:cs="Times New Roman"/>
        </w:rPr>
        <w:t>бір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ғана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береді</w:t>
      </w:r>
      <w:proofErr w:type="spellEnd"/>
      <w:r w:rsidRPr="00BA25EF">
        <w:rPr>
          <w:rFonts w:ascii="Times New Roman" w:eastAsia="Times New Roman" w:hAnsi="Times New Roman" w:cs="Times New Roman"/>
        </w:rPr>
        <w:t xml:space="preserve">. Конверт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саласындағы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уәкілетті</w:t>
      </w:r>
      <w:proofErr w:type="spellEnd"/>
      <w:r w:rsidRPr="00BA25EF">
        <w:rPr>
          <w:rFonts w:ascii="Times New Roman" w:eastAsia="Times New Roman" w:hAnsi="Times New Roman" w:cs="Times New Roman"/>
        </w:rPr>
        <w:t xml:space="preserve"> орган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белгілеген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лицензиялау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рәсімдері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арқылы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органдары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әрекеттерді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операцияларды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заңды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тұлғаның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құқығын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рұқсатты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осы </w:t>
      </w:r>
      <w:proofErr w:type="spellStart"/>
      <w:r w:rsidRPr="00BA25EF">
        <w:rPr>
          <w:rFonts w:ascii="Times New Roman" w:eastAsia="Times New Roman" w:hAnsi="Times New Roman" w:cs="Times New Roman"/>
        </w:rPr>
        <w:t>Қағидалардың</w:t>
      </w:r>
      <w:proofErr w:type="spellEnd"/>
      <w:r w:rsidRPr="00BA25EF">
        <w:rPr>
          <w:rFonts w:ascii="Times New Roman" w:eastAsia="Times New Roman" w:hAnsi="Times New Roman" w:cs="Times New Roman"/>
        </w:rPr>
        <w:t xml:space="preserve"> 4-тарауында </w:t>
      </w:r>
      <w:proofErr w:type="spellStart"/>
      <w:r w:rsidRPr="00BA25EF">
        <w:rPr>
          <w:rFonts w:ascii="Times New Roman" w:eastAsia="Times New Roman" w:hAnsi="Times New Roman" w:cs="Times New Roman"/>
        </w:rPr>
        <w:t>белгіленген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сәйкестігін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құжаттарды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көрсетілетін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сипаттамасы</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көлемін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қамтиды</w:t>
      </w:r>
      <w:proofErr w:type="spellEnd"/>
      <w:r w:rsidRPr="00BA25EF">
        <w:rPr>
          <w:rFonts w:ascii="Times New Roman" w:eastAsia="Times New Roman" w:hAnsi="Times New Roman" w:cs="Times New Roman"/>
        </w:rPr>
        <w:t>.</w:t>
      </w:r>
    </w:p>
    <w:p w14:paraId="39BDDDC3" w14:textId="77777777" w:rsidR="003340F4" w:rsidRPr="00BA25EF" w:rsidRDefault="00F53526" w:rsidP="005B388B">
      <w:pPr>
        <w:pStyle w:val="a8"/>
        <w:ind w:left="284" w:firstLine="360"/>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жағында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w:t>
      </w:r>
    </w:p>
    <w:p w14:paraId="43F1547C" w14:textId="77777777" w:rsidR="00F53526" w:rsidRPr="00BA25EF" w:rsidRDefault="00F53526" w:rsidP="0089383A">
      <w:pPr>
        <w:pStyle w:val="a8"/>
        <w:ind w:left="284"/>
        <w:jc w:val="both"/>
        <w:rPr>
          <w:rFonts w:ascii="Times New Roman" w:eastAsia="Times New Roman" w:hAnsi="Times New Roman" w:cs="Times New Roman"/>
          <w:b/>
        </w:rPr>
      </w:pP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байланыс</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телефонын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электрондық</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ұйымдастырушының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қатысу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үшін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баға</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ұсынысы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ұсынылатын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тауарларды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көрсетеді</w:t>
      </w:r>
      <w:proofErr w:type="spellEnd"/>
      <w:r w:rsidRPr="00BA25EF">
        <w:rPr>
          <w:rFonts w:ascii="Times New Roman" w:eastAsia="Times New Roman" w:hAnsi="Times New Roman" w:cs="Times New Roman"/>
          <w:b/>
        </w:rPr>
        <w:t>.</w:t>
      </w:r>
    </w:p>
    <w:p w14:paraId="1C43004D" w14:textId="77777777" w:rsidR="00206D56" w:rsidRPr="00BA25EF" w:rsidRDefault="00156FE8"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Бел</w:t>
      </w:r>
      <w:r w:rsidR="004435E0" w:rsidRPr="00BA25EF">
        <w:rPr>
          <w:rFonts w:ascii="Times New Roman" w:eastAsia="Times New Roman" w:hAnsi="Times New Roman" w:cs="Times New Roman"/>
        </w:rPr>
        <w:t>г</w:t>
      </w:r>
      <w:r w:rsidRPr="00BA25EF">
        <w:rPr>
          <w:rFonts w:ascii="Times New Roman" w:eastAsia="Times New Roman" w:hAnsi="Times New Roman" w:cs="Times New Roman"/>
        </w:rPr>
        <w:t>іленген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ұсыну</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w:t>
      </w:r>
      <w:r w:rsidR="004435E0" w:rsidRPr="00BA25EF">
        <w:rPr>
          <w:rFonts w:ascii="Times New Roman" w:eastAsia="Times New Roman" w:hAnsi="Times New Roman" w:cs="Times New Roman"/>
        </w:rPr>
        <w:t>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аяқталғаннан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кейін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ұсынылған</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бұза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отырып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кон</w:t>
      </w:r>
      <w:r w:rsidR="004435E0" w:rsidRPr="00BA25EF">
        <w:rPr>
          <w:rFonts w:ascii="Times New Roman" w:eastAsia="Times New Roman" w:hAnsi="Times New Roman" w:cs="Times New Roman"/>
        </w:rPr>
        <w:t xml:space="preserve">верт </w:t>
      </w:r>
      <w:proofErr w:type="spellStart"/>
      <w:r w:rsidR="004435E0" w:rsidRPr="00BA25EF">
        <w:rPr>
          <w:rFonts w:ascii="Times New Roman" w:eastAsia="Times New Roman" w:hAnsi="Times New Roman" w:cs="Times New Roman"/>
        </w:rPr>
        <w:t>әлеуетті</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өнім</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берушіге</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қайтарылады</w:t>
      </w:r>
      <w:proofErr w:type="spellEnd"/>
      <w:r w:rsidRPr="00BA25EF">
        <w:rPr>
          <w:rFonts w:ascii="Times New Roman" w:eastAsia="Times New Roman" w:hAnsi="Times New Roman" w:cs="Times New Roman"/>
        </w:rPr>
        <w:t xml:space="preserve">. </w:t>
      </w:r>
    </w:p>
    <w:p w14:paraId="516F48FD" w14:textId="4B0838FC" w:rsidR="00EF4E28" w:rsidRPr="00BA25EF" w:rsidRDefault="007D3F2F"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қорытындысын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шешім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ұйымдастырушының</w:t>
      </w:r>
      <w:proofErr w:type="spellEnd"/>
      <w:r w:rsidRPr="00BA25EF">
        <w:rPr>
          <w:rFonts w:ascii="Times New Roman" w:eastAsia="Times New Roman" w:hAnsi="Times New Roman" w:cs="Times New Roman"/>
        </w:rPr>
        <w:t xml:space="preserve"> интернет-</w:t>
      </w:r>
      <w:proofErr w:type="spellStart"/>
      <w:r w:rsidRPr="00BA25EF">
        <w:rPr>
          <w:rFonts w:ascii="Times New Roman" w:eastAsia="Times New Roman" w:hAnsi="Times New Roman" w:cs="Times New Roman"/>
        </w:rPr>
        <w:t>ресурсында</w:t>
      </w:r>
      <w:proofErr w:type="spellEnd"/>
      <w:r w:rsidRPr="00BA25EF">
        <w:rPr>
          <w:rFonts w:ascii="Times New Roman" w:eastAsia="Times New Roman" w:hAnsi="Times New Roman" w:cs="Times New Roman"/>
        </w:rPr>
        <w:t xml:space="preserve"> оны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күннен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күнтізбелік</w:t>
      </w:r>
      <w:proofErr w:type="spellEnd"/>
      <w:r w:rsidRPr="00BA25EF">
        <w:rPr>
          <w:rFonts w:ascii="Times New Roman" w:eastAsia="Times New Roman" w:hAnsi="Times New Roman" w:cs="Times New Roman"/>
        </w:rPr>
        <w:t xml:space="preserve"> 10 (он) </w:t>
      </w:r>
      <w:proofErr w:type="spellStart"/>
      <w:r w:rsidRPr="00BA25EF">
        <w:rPr>
          <w:rFonts w:ascii="Times New Roman" w:eastAsia="Times New Roman" w:hAnsi="Times New Roman" w:cs="Times New Roman"/>
        </w:rPr>
        <w:t>күн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ішінде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жарияланады</w:t>
      </w:r>
      <w:proofErr w:type="spellEnd"/>
      <w:r w:rsidRPr="00BA25EF">
        <w:rPr>
          <w:rFonts w:ascii="Times New Roman" w:eastAsia="Times New Roman" w:hAnsi="Times New Roman" w:cs="Times New Roman"/>
        </w:rPr>
        <w:t>.</w:t>
      </w:r>
      <w:r w:rsidR="00206D56"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w:t>
      </w:r>
      <w:hyperlink r:id="rId7" w:history="1">
        <w:r w:rsidR="00EF4E28" w:rsidRPr="00BA25EF">
          <w:rPr>
            <w:rFonts w:ascii="Times New Roman" w:hAnsi="Times New Roman" w:cs="Times New Roman"/>
          </w:rPr>
          <w:t>www.almaty-cgkb.kz</w:t>
        </w:r>
      </w:hyperlink>
      <w:r w:rsidR="00EF4E28" w:rsidRPr="00BA25EF">
        <w:rPr>
          <w:rFonts w:ascii="Times New Roman" w:eastAsia="Times New Roman" w:hAnsi="Times New Roman" w:cs="Times New Roman"/>
        </w:rPr>
        <w:t xml:space="preserve">). </w:t>
      </w:r>
    </w:p>
    <w:p w14:paraId="354FE289" w14:textId="77777777" w:rsidR="005246BB" w:rsidRPr="00BA25EF" w:rsidRDefault="005246BB" w:rsidP="005B388B">
      <w:pPr>
        <w:pStyle w:val="a8"/>
        <w:ind w:left="284" w:firstLine="708"/>
        <w:jc w:val="both"/>
        <w:rPr>
          <w:rFonts w:ascii="Times New Roman" w:eastAsia="Times New Roman" w:hAnsi="Times New Roman" w:cs="Times New Roman"/>
        </w:rPr>
      </w:pPr>
    </w:p>
    <w:p w14:paraId="54B26654" w14:textId="77777777" w:rsidR="003C50C3" w:rsidRPr="00BA25EF" w:rsidRDefault="003C50C3" w:rsidP="005B388B">
      <w:pPr>
        <w:pStyle w:val="a8"/>
        <w:ind w:left="284" w:firstLine="708"/>
        <w:jc w:val="both"/>
        <w:rPr>
          <w:rFonts w:ascii="Times New Roman" w:eastAsia="Times New Roman" w:hAnsi="Times New Roman" w:cs="Times New Roman"/>
        </w:rPr>
      </w:pPr>
    </w:p>
    <w:p w14:paraId="0A804D6A" w14:textId="77777777" w:rsidR="003C50C3" w:rsidRPr="00BA25EF" w:rsidRDefault="003C50C3" w:rsidP="005B388B">
      <w:pPr>
        <w:pStyle w:val="a8"/>
        <w:ind w:left="284" w:firstLine="708"/>
        <w:jc w:val="both"/>
        <w:rPr>
          <w:rFonts w:ascii="Times New Roman" w:eastAsia="Times New Roman" w:hAnsi="Times New Roman" w:cs="Times New Roman"/>
        </w:rPr>
      </w:pPr>
    </w:p>
    <w:p w14:paraId="25D954D1" w14:textId="77777777" w:rsidR="000D3538" w:rsidRPr="00BA25EF" w:rsidRDefault="000D3538" w:rsidP="005B388B">
      <w:pPr>
        <w:pStyle w:val="a8"/>
        <w:ind w:left="284" w:firstLine="708"/>
        <w:jc w:val="both"/>
        <w:rPr>
          <w:rFonts w:ascii="Times New Roman" w:eastAsia="Times New Roman" w:hAnsi="Times New Roman" w:cs="Times New Roman"/>
        </w:rPr>
      </w:pPr>
    </w:p>
    <w:p w14:paraId="77268C0F" w14:textId="77777777" w:rsidR="003C50C3" w:rsidRPr="00BA25EF" w:rsidRDefault="003C50C3" w:rsidP="005B388B">
      <w:pPr>
        <w:pStyle w:val="a8"/>
        <w:ind w:left="284" w:firstLine="708"/>
        <w:jc w:val="both"/>
        <w:rPr>
          <w:rFonts w:ascii="Times New Roman" w:eastAsia="Times New Roman" w:hAnsi="Times New Roman" w:cs="Times New Roman"/>
        </w:rPr>
      </w:pPr>
    </w:p>
    <w:p w14:paraId="1CD81044" w14:textId="77777777" w:rsidR="003C50C3" w:rsidRPr="00BA25EF" w:rsidRDefault="003C50C3" w:rsidP="005B388B">
      <w:pPr>
        <w:pStyle w:val="a8"/>
        <w:ind w:left="284" w:firstLine="708"/>
        <w:jc w:val="both"/>
        <w:rPr>
          <w:rFonts w:ascii="Times New Roman" w:eastAsia="Times New Roman" w:hAnsi="Times New Roman" w:cs="Times New Roman"/>
        </w:rPr>
      </w:pPr>
    </w:p>
    <w:p w14:paraId="27F4BB13" w14:textId="77777777" w:rsidR="003C50C3" w:rsidRPr="00BA25EF" w:rsidRDefault="003C50C3" w:rsidP="005B388B">
      <w:pPr>
        <w:pStyle w:val="a8"/>
        <w:jc w:val="both"/>
        <w:rPr>
          <w:rFonts w:ascii="Times New Roman" w:eastAsia="Times New Roman" w:hAnsi="Times New Roman" w:cs="Times New Roman"/>
        </w:rPr>
      </w:pPr>
    </w:p>
    <w:p w14:paraId="72B98E7B" w14:textId="77777777" w:rsidR="005B388B" w:rsidRPr="00BA25EF" w:rsidRDefault="005B388B" w:rsidP="005B388B">
      <w:pPr>
        <w:pStyle w:val="a8"/>
        <w:jc w:val="both"/>
        <w:rPr>
          <w:rFonts w:ascii="Times New Roman" w:eastAsia="Times New Roman" w:hAnsi="Times New Roman" w:cs="Times New Roman"/>
        </w:rPr>
      </w:pPr>
    </w:p>
    <w:p w14:paraId="539C08EE" w14:textId="77777777" w:rsidR="00CD10D3" w:rsidRPr="00BA25EF" w:rsidRDefault="00CD10D3" w:rsidP="005B388B">
      <w:pPr>
        <w:pStyle w:val="a8"/>
        <w:jc w:val="both"/>
        <w:rPr>
          <w:rFonts w:ascii="Times New Roman" w:eastAsia="Times New Roman" w:hAnsi="Times New Roman" w:cs="Times New Roman"/>
        </w:rPr>
      </w:pPr>
    </w:p>
    <w:p w14:paraId="240F833B" w14:textId="77777777" w:rsidR="009C7EE6" w:rsidRPr="00BA25EF" w:rsidRDefault="009C7EE6" w:rsidP="005B388B">
      <w:pPr>
        <w:pStyle w:val="a8"/>
        <w:jc w:val="both"/>
        <w:rPr>
          <w:rFonts w:ascii="Times New Roman" w:eastAsia="Times New Roman" w:hAnsi="Times New Roman" w:cs="Times New Roman"/>
        </w:rPr>
      </w:pPr>
    </w:p>
    <w:p w14:paraId="022A3013" w14:textId="77777777" w:rsidR="003C50C3" w:rsidRPr="00BA25EF" w:rsidRDefault="003C50C3" w:rsidP="005B388B">
      <w:pPr>
        <w:pStyle w:val="a8"/>
        <w:ind w:left="284" w:firstLine="708"/>
        <w:jc w:val="both"/>
        <w:rPr>
          <w:rFonts w:ascii="Times New Roman" w:eastAsia="Times New Roman" w:hAnsi="Times New Roman" w:cs="Times New Roman"/>
        </w:rPr>
      </w:pPr>
    </w:p>
    <w:p w14:paraId="4A3035F5" w14:textId="6CCD4FDB" w:rsidR="003C50C3" w:rsidRPr="00BA25EF" w:rsidRDefault="005F3C94" w:rsidP="00EC2F14">
      <w:pPr>
        <w:spacing w:after="0" w:line="240" w:lineRule="auto"/>
        <w:jc w:val="center"/>
        <w:rPr>
          <w:rFonts w:ascii="Times New Roman" w:hAnsi="Times New Roman" w:cs="Times New Roman"/>
          <w:b/>
        </w:rPr>
      </w:pPr>
      <w:r w:rsidRPr="00BA25EF">
        <w:rPr>
          <w:rFonts w:ascii="Times New Roman" w:hAnsi="Times New Roman" w:cs="Times New Roman"/>
          <w:b/>
        </w:rPr>
        <w:t>г. Алматы</w:t>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00546945">
        <w:rPr>
          <w:rFonts w:ascii="Times New Roman" w:hAnsi="Times New Roman" w:cs="Times New Roman"/>
          <w:b/>
        </w:rPr>
        <w:t>22</w:t>
      </w:r>
      <w:r w:rsidR="005F1B9A">
        <w:rPr>
          <w:rFonts w:ascii="Times New Roman" w:hAnsi="Times New Roman" w:cs="Times New Roman"/>
          <w:b/>
        </w:rPr>
        <w:t>.</w:t>
      </w:r>
      <w:r w:rsidR="00BA25EF" w:rsidRPr="00BA25EF">
        <w:rPr>
          <w:rFonts w:ascii="Times New Roman" w:hAnsi="Times New Roman" w:cs="Times New Roman"/>
          <w:b/>
        </w:rPr>
        <w:t>0</w:t>
      </w:r>
      <w:r w:rsidR="00C9509D">
        <w:rPr>
          <w:rFonts w:ascii="Times New Roman" w:hAnsi="Times New Roman" w:cs="Times New Roman"/>
          <w:b/>
        </w:rPr>
        <w:t>5</w:t>
      </w:r>
      <w:r w:rsidR="00EC2F14" w:rsidRPr="00BA25EF">
        <w:rPr>
          <w:rFonts w:ascii="Times New Roman" w:hAnsi="Times New Roman" w:cs="Times New Roman"/>
          <w:b/>
        </w:rPr>
        <w:t>.202</w:t>
      </w:r>
      <w:r w:rsidR="00BA25EF" w:rsidRPr="00BA25EF">
        <w:rPr>
          <w:rFonts w:ascii="Times New Roman" w:hAnsi="Times New Roman" w:cs="Times New Roman"/>
          <w:b/>
        </w:rPr>
        <w:t xml:space="preserve">3 </w:t>
      </w:r>
      <w:r w:rsidR="00EC2F14" w:rsidRPr="00BA25EF">
        <w:rPr>
          <w:rFonts w:ascii="Times New Roman" w:hAnsi="Times New Roman" w:cs="Times New Roman"/>
          <w:b/>
        </w:rPr>
        <w:t>г.</w:t>
      </w:r>
    </w:p>
    <w:p w14:paraId="764DB019" w14:textId="77777777" w:rsidR="00EC2F14" w:rsidRPr="00BA25EF" w:rsidRDefault="00EC2F14" w:rsidP="00EC2F14">
      <w:pPr>
        <w:spacing w:after="0" w:line="240" w:lineRule="auto"/>
        <w:jc w:val="center"/>
        <w:rPr>
          <w:rFonts w:ascii="Times New Roman" w:eastAsia="Times New Roman" w:hAnsi="Times New Roman" w:cs="Times New Roman"/>
        </w:rPr>
      </w:pPr>
    </w:p>
    <w:p w14:paraId="3692D777" w14:textId="6E700FE9" w:rsidR="00C51AD5" w:rsidRPr="009F1EBC" w:rsidRDefault="00775645" w:rsidP="009F1EBC">
      <w:pPr>
        <w:pStyle w:val="ab"/>
        <w:rPr>
          <w:rFonts w:ascii="Times New Roman" w:hAnsi="Times New Roman"/>
          <w:sz w:val="16"/>
          <w:szCs w:val="16"/>
          <w:lang w:val="kk-KZ"/>
        </w:rPr>
      </w:pPr>
      <w:r w:rsidRPr="00BA25EF">
        <w:rPr>
          <w:rFonts w:ascii="Times New Roman" w:hAnsi="Times New Roman"/>
        </w:rPr>
        <w:t>О</w:t>
      </w:r>
      <w:r w:rsidR="00C51AD5" w:rsidRPr="00BA25EF">
        <w:rPr>
          <w:rFonts w:ascii="Times New Roman" w:hAnsi="Times New Roman"/>
        </w:rPr>
        <w:t>р</w:t>
      </w:r>
      <w:r w:rsidR="00DA3518" w:rsidRPr="00BA25EF">
        <w:rPr>
          <w:rFonts w:ascii="Times New Roman" w:hAnsi="Times New Roman"/>
        </w:rPr>
        <w:t>ганизатор закупок ГКП на ПХВ «</w:t>
      </w:r>
      <w:r w:rsidR="00FA6C17" w:rsidRPr="00BA25EF">
        <w:rPr>
          <w:rFonts w:ascii="Times New Roman" w:hAnsi="Times New Roman"/>
        </w:rPr>
        <w:t>Центральная городская клиническая больница</w:t>
      </w:r>
      <w:r w:rsidR="00C51AD5" w:rsidRPr="00BA25EF">
        <w:rPr>
          <w:rFonts w:ascii="Times New Roman" w:hAnsi="Times New Roman"/>
        </w:rPr>
        <w:t xml:space="preserve">» </w:t>
      </w:r>
      <w:r w:rsidR="00CD313A" w:rsidRPr="00BA25EF">
        <w:rPr>
          <w:rFonts w:ascii="Times New Roman" w:hAnsi="Times New Roman"/>
        </w:rPr>
        <w:t xml:space="preserve">Управления здравоохранения </w:t>
      </w:r>
      <w:r w:rsidR="00C51AD5" w:rsidRPr="00BA25EF">
        <w:rPr>
          <w:rFonts w:ascii="Times New Roman" w:hAnsi="Times New Roman"/>
        </w:rPr>
        <w:t xml:space="preserve">города </w:t>
      </w:r>
      <w:r w:rsidR="00FA6C17" w:rsidRPr="00BA25EF">
        <w:rPr>
          <w:rFonts w:ascii="Times New Roman" w:hAnsi="Times New Roman"/>
        </w:rPr>
        <w:t>Алматы</w:t>
      </w:r>
      <w:r w:rsidR="00CD313A" w:rsidRPr="00BA25EF">
        <w:rPr>
          <w:rFonts w:ascii="Times New Roman" w:hAnsi="Times New Roman"/>
        </w:rPr>
        <w:t>.</w:t>
      </w:r>
      <w:r w:rsidRPr="00BA25EF">
        <w:rPr>
          <w:rFonts w:ascii="Times New Roman" w:hAnsi="Times New Roman"/>
        </w:rPr>
        <w:t xml:space="preserve"> объявляет о проведении закуп</w:t>
      </w:r>
      <w:r w:rsidR="00CD313A" w:rsidRPr="00BA25EF">
        <w:rPr>
          <w:rFonts w:ascii="Times New Roman" w:hAnsi="Times New Roman"/>
        </w:rPr>
        <w:t>а</w:t>
      </w:r>
      <w:r w:rsidRPr="00BA25EF">
        <w:rPr>
          <w:rFonts w:ascii="Times New Roman" w:hAnsi="Times New Roman"/>
        </w:rPr>
        <w:t xml:space="preserve"> </w:t>
      </w:r>
      <w:r w:rsidR="00FA6C17" w:rsidRPr="00BA25EF">
        <w:rPr>
          <w:rFonts w:ascii="Times New Roman" w:hAnsi="Times New Roman"/>
        </w:rPr>
        <w:t>лекарственных средств и медицинских изделий</w:t>
      </w:r>
      <w:r w:rsidR="005F3C94" w:rsidRPr="00BA25EF">
        <w:rPr>
          <w:rFonts w:ascii="Times New Roman" w:hAnsi="Times New Roman"/>
        </w:rPr>
        <w:t xml:space="preserve"> на 202</w:t>
      </w:r>
      <w:r w:rsidR="00454743">
        <w:rPr>
          <w:rFonts w:ascii="Times New Roman" w:hAnsi="Times New Roman"/>
        </w:rPr>
        <w:t>3</w:t>
      </w:r>
      <w:r w:rsidR="007E0C0D" w:rsidRPr="00BA25EF">
        <w:rPr>
          <w:rFonts w:ascii="Times New Roman" w:hAnsi="Times New Roman"/>
        </w:rPr>
        <w:t xml:space="preserve"> год </w:t>
      </w:r>
      <w:r w:rsidRPr="00BA25EF">
        <w:rPr>
          <w:rFonts w:ascii="Times New Roman" w:hAnsi="Times New Roman"/>
        </w:rPr>
        <w:t>способом запроса ценовых предложений</w:t>
      </w:r>
      <w:r w:rsidR="00CD313A" w:rsidRPr="00BA25EF">
        <w:rPr>
          <w:rFonts w:ascii="Times New Roman" w:hAnsi="Times New Roman"/>
        </w:rPr>
        <w:t xml:space="preserve"> </w:t>
      </w:r>
      <w:r w:rsidR="00901C10" w:rsidRPr="009F1EBC">
        <w:rPr>
          <w:rFonts w:ascii="Times New Roman" w:hAnsi="Times New Roman"/>
        </w:rPr>
        <w:t>по</w:t>
      </w:r>
      <w:r w:rsidR="009F1EBC">
        <w:rPr>
          <w:rFonts w:ascii="Times New Roman" w:hAnsi="Times New Roman"/>
          <w:lang w:val="kk-KZ"/>
        </w:rPr>
        <w:t xml:space="preserve"> </w:t>
      </w:r>
      <w:r w:rsidR="009F1EBC">
        <w:rPr>
          <w:rFonts w:ascii="Times New Roman" w:hAnsi="Times New Roman"/>
        </w:rPr>
        <w:t xml:space="preserve">постановлением </w:t>
      </w:r>
      <w:r w:rsidR="009F1EBC" w:rsidRPr="00F9417B">
        <w:rPr>
          <w:rFonts w:ascii="Times New Roman" w:hAnsi="Times New Roman"/>
        </w:rPr>
        <w:t xml:space="preserve">Правительства Республики Казахстан от 4 июня 2021 года </w:t>
      </w:r>
      <w:r w:rsidR="009F1EBC" w:rsidRPr="00715F09">
        <w:rPr>
          <w:rFonts w:ascii="Times New Roman" w:hAnsi="Times New Roman"/>
          <w:szCs w:val="24"/>
        </w:rPr>
        <w:t xml:space="preserve">№ </w:t>
      </w:r>
      <w:r w:rsidR="009F1EBC" w:rsidRPr="009F1EBC">
        <w:rPr>
          <w:rFonts w:ascii="Times New Roman" w:hAnsi="Times New Roman"/>
          <w:szCs w:val="24"/>
        </w:rPr>
        <w:t>375 «</w:t>
      </w:r>
      <w:r w:rsidR="009F1EBC" w:rsidRPr="009F1EBC">
        <w:rPr>
          <w:rFonts w:ascii="Times New Roman" w:hAnsi="Times New Roman"/>
          <w:bCs/>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9F1EBC" w:rsidRPr="009F1EBC">
        <w:rPr>
          <w:rFonts w:ascii="Times New Roman" w:hAnsi="Times New Roman"/>
          <w:szCs w:val="24"/>
        </w:rPr>
        <w:t xml:space="preserve"> (далее - Правила)</w:t>
      </w:r>
      <w:r w:rsidR="009F1EBC" w:rsidRPr="009F1EBC">
        <w:rPr>
          <w:rFonts w:ascii="Times New Roman" w:hAnsi="Times New Roman"/>
        </w:rPr>
        <w:t>.</w:t>
      </w:r>
    </w:p>
    <w:p w14:paraId="3A60B371"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Информация о закупе </w:t>
      </w:r>
      <w:r w:rsidR="001D3ABF" w:rsidRPr="00BA25EF">
        <w:rPr>
          <w:rFonts w:ascii="Times New Roman" w:eastAsia="Times New Roman" w:hAnsi="Times New Roman" w:cs="Times New Roman"/>
        </w:rPr>
        <w:t xml:space="preserve">лекарственных средств и медицинских изделий </w:t>
      </w:r>
      <w:r w:rsidRPr="00BA25EF">
        <w:rPr>
          <w:rFonts w:ascii="Times New Roman" w:eastAsia="Times New Roman" w:hAnsi="Times New Roman" w:cs="Times New Roman"/>
          <w:i/>
          <w:iCs/>
        </w:rPr>
        <w:t>(</w:t>
      </w:r>
      <w:r w:rsidR="0094779C" w:rsidRPr="00BA25EF">
        <w:rPr>
          <w:rFonts w:ascii="Times New Roman" w:eastAsia="Times New Roman" w:hAnsi="Times New Roman" w:cs="Times New Roman"/>
          <w:i/>
          <w:iCs/>
        </w:rPr>
        <w:t>наименование, краткое описание,</w:t>
      </w:r>
      <w:r w:rsidRPr="00BA25EF">
        <w:rPr>
          <w:rFonts w:ascii="Times New Roman" w:eastAsia="Times New Roman" w:hAnsi="Times New Roman" w:cs="Times New Roman"/>
          <w:i/>
          <w:iCs/>
        </w:rPr>
        <w:t xml:space="preserve"> </w:t>
      </w:r>
      <w:r w:rsidR="0094779C" w:rsidRPr="00BA25EF">
        <w:rPr>
          <w:rFonts w:ascii="Times New Roman" w:eastAsia="Times New Roman" w:hAnsi="Times New Roman" w:cs="Times New Roman"/>
          <w:i/>
          <w:iCs/>
        </w:rPr>
        <w:t xml:space="preserve">объем закупа </w:t>
      </w:r>
      <w:r w:rsidRPr="00BA25EF">
        <w:rPr>
          <w:rFonts w:ascii="Times New Roman" w:eastAsia="Times New Roman" w:hAnsi="Times New Roman" w:cs="Times New Roman"/>
          <w:i/>
          <w:iCs/>
        </w:rPr>
        <w:t xml:space="preserve">и </w:t>
      </w:r>
      <w:r w:rsidR="0094779C" w:rsidRPr="00BA25EF">
        <w:rPr>
          <w:rFonts w:ascii="Times New Roman" w:eastAsia="Times New Roman" w:hAnsi="Times New Roman" w:cs="Times New Roman"/>
          <w:i/>
          <w:iCs/>
        </w:rPr>
        <w:t>сумма, выделенная для закупок</w:t>
      </w:r>
      <w:r w:rsidRPr="00BA25EF">
        <w:rPr>
          <w:rFonts w:ascii="Times New Roman" w:eastAsia="Times New Roman" w:hAnsi="Times New Roman" w:cs="Times New Roman"/>
          <w:i/>
          <w:iCs/>
        </w:rPr>
        <w:t xml:space="preserve">) </w:t>
      </w:r>
      <w:r w:rsidR="00D375E7" w:rsidRPr="00BA25EF">
        <w:rPr>
          <w:rFonts w:ascii="Times New Roman" w:eastAsia="Times New Roman" w:hAnsi="Times New Roman" w:cs="Times New Roman"/>
          <w:iCs/>
        </w:rPr>
        <w:t>с</w:t>
      </w:r>
      <w:r w:rsidR="00D375E7" w:rsidRPr="00BA25EF">
        <w:rPr>
          <w:rFonts w:ascii="Times New Roman" w:eastAsia="Times New Roman" w:hAnsi="Times New Roman" w:cs="Times New Roman"/>
        </w:rPr>
        <w:t xml:space="preserve">рок, условия и место поставки </w:t>
      </w:r>
      <w:r w:rsidRPr="00BA25EF">
        <w:rPr>
          <w:rFonts w:ascii="Times New Roman" w:eastAsia="Times New Roman" w:hAnsi="Times New Roman" w:cs="Times New Roman"/>
        </w:rPr>
        <w:t>указан</w:t>
      </w:r>
      <w:r w:rsidR="0094779C"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BA25EF" w:rsidRDefault="00F71DD7"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30524042" w:rsidR="00292864" w:rsidRPr="00BA25EF" w:rsidRDefault="001D3ABF"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Ценовые предложения потенциальных поставщиков,</w:t>
      </w:r>
      <w:r w:rsidR="00C51AD5" w:rsidRPr="00BA25EF">
        <w:rPr>
          <w:rFonts w:ascii="Times New Roman" w:eastAsia="Times New Roman" w:hAnsi="Times New Roman" w:cs="Times New Roman"/>
        </w:rPr>
        <w:t xml:space="preserve"> запечатанные в конверты, представляются по адресу: г.</w:t>
      </w:r>
      <w:r w:rsidR="00110C2D" w:rsidRPr="00BA25EF">
        <w:rPr>
          <w:rFonts w:ascii="Times New Roman" w:eastAsia="Times New Roman" w:hAnsi="Times New Roman" w:cs="Times New Roman"/>
        </w:rPr>
        <w:t xml:space="preserve"> </w:t>
      </w:r>
      <w:r w:rsidRPr="00BA25EF">
        <w:rPr>
          <w:rFonts w:ascii="Times New Roman" w:eastAsia="Times New Roman" w:hAnsi="Times New Roman" w:cs="Times New Roman"/>
        </w:rPr>
        <w:t>Алматы, Бостандыкский район,</w:t>
      </w:r>
      <w:r w:rsidR="0065196A" w:rsidRPr="00BA25EF">
        <w:rPr>
          <w:rFonts w:ascii="Times New Roman" w:eastAsia="Times New Roman" w:hAnsi="Times New Roman" w:cs="Times New Roman"/>
        </w:rPr>
        <w:t xml:space="preserve"> ул.</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w:t>
      </w:r>
      <w:r w:rsidR="00C51AD5" w:rsidRPr="00BA25EF">
        <w:rPr>
          <w:rFonts w:ascii="Times New Roman" w:eastAsia="Times New Roman" w:hAnsi="Times New Roman" w:cs="Times New Roman"/>
        </w:rPr>
        <w:t xml:space="preserve"> </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этаж, от</w:t>
      </w:r>
      <w:r w:rsidR="007E0C0D" w:rsidRPr="00BA25EF">
        <w:rPr>
          <w:rFonts w:ascii="Times New Roman" w:eastAsia="Times New Roman" w:hAnsi="Times New Roman" w:cs="Times New Roman"/>
        </w:rPr>
        <w:t xml:space="preserve">дел государственных закупок, с </w:t>
      </w:r>
      <w:r w:rsidR="007321EC" w:rsidRPr="00BA25EF">
        <w:rPr>
          <w:rFonts w:ascii="Times New Roman" w:eastAsia="Times New Roman" w:hAnsi="Times New Roman" w:cs="Times New Roman"/>
        </w:rPr>
        <w:t>09</w:t>
      </w:r>
      <w:r w:rsidR="00194BFC" w:rsidRPr="00BA25EF">
        <w:rPr>
          <w:rFonts w:ascii="Times New Roman" w:eastAsia="Times New Roman" w:hAnsi="Times New Roman" w:cs="Times New Roman"/>
        </w:rPr>
        <w:t xml:space="preserve"> </w:t>
      </w:r>
      <w:r w:rsidR="00B7655A" w:rsidRPr="00BA25EF">
        <w:rPr>
          <w:rFonts w:ascii="Times New Roman" w:eastAsia="Times New Roman" w:hAnsi="Times New Roman" w:cs="Times New Roman"/>
        </w:rPr>
        <w:t>ч.</w:t>
      </w:r>
      <w:r w:rsidR="000618BA" w:rsidRPr="00BA25EF">
        <w:rPr>
          <w:rFonts w:ascii="Times New Roman" w:eastAsia="Times New Roman" w:hAnsi="Times New Roman" w:cs="Times New Roman"/>
        </w:rPr>
        <w:t>00</w:t>
      </w:r>
      <w:r w:rsidR="00C51AD5" w:rsidRPr="00BA25EF">
        <w:rPr>
          <w:rFonts w:ascii="Times New Roman" w:eastAsia="Times New Roman" w:hAnsi="Times New Roman" w:cs="Times New Roman"/>
        </w:rPr>
        <w:t xml:space="preserve"> мин</w:t>
      </w:r>
      <w:r w:rsidR="00546945">
        <w:rPr>
          <w:rFonts w:ascii="Times New Roman" w:eastAsia="Times New Roman" w:hAnsi="Times New Roman" w:cs="Times New Roman"/>
        </w:rPr>
        <w:t xml:space="preserve"> 22</w:t>
      </w:r>
      <w:r w:rsidR="00EF61BE">
        <w:rPr>
          <w:rFonts w:ascii="Times New Roman" w:eastAsia="Times New Roman" w:hAnsi="Times New Roman" w:cs="Times New Roman"/>
        </w:rPr>
        <w:t>.</w:t>
      </w:r>
      <w:r w:rsidR="00BA25EF" w:rsidRPr="00BA25EF">
        <w:rPr>
          <w:rFonts w:ascii="Times New Roman" w:eastAsia="Times New Roman" w:hAnsi="Times New Roman" w:cs="Times New Roman"/>
        </w:rPr>
        <w:t>0</w:t>
      </w:r>
      <w:r w:rsidR="00C9509D">
        <w:rPr>
          <w:rFonts w:ascii="Times New Roman" w:eastAsia="Times New Roman" w:hAnsi="Times New Roman" w:cs="Times New Roman"/>
        </w:rPr>
        <w:t>5</w:t>
      </w:r>
      <w:r w:rsidR="00C51AD5"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w:t>
      </w:r>
      <w:r w:rsidR="00160A46" w:rsidRPr="00BA25EF">
        <w:rPr>
          <w:rFonts w:ascii="Times New Roman" w:eastAsia="Times New Roman" w:hAnsi="Times New Roman" w:cs="Times New Roman"/>
        </w:rPr>
        <w:t xml:space="preserve"> до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DF27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 xml:space="preserve">ч. </w:t>
      </w:r>
      <w:r w:rsidR="00B7655A" w:rsidRPr="00BA25EF">
        <w:rPr>
          <w:rFonts w:ascii="Times New Roman" w:eastAsia="Times New Roman" w:hAnsi="Times New Roman" w:cs="Times New Roman"/>
        </w:rPr>
        <w:t>0</w:t>
      </w:r>
      <w:r w:rsidR="00194BFC" w:rsidRPr="00BA25EF">
        <w:rPr>
          <w:rFonts w:ascii="Times New Roman" w:eastAsia="Times New Roman" w:hAnsi="Times New Roman" w:cs="Times New Roman"/>
        </w:rPr>
        <w:t>0</w:t>
      </w:r>
      <w:r w:rsidR="00C51AD5" w:rsidRPr="00BA25EF">
        <w:rPr>
          <w:rFonts w:ascii="Times New Roman" w:eastAsia="Times New Roman" w:hAnsi="Times New Roman" w:cs="Times New Roman"/>
        </w:rPr>
        <w:t xml:space="preserve"> мин</w:t>
      </w:r>
      <w:r w:rsidR="00693063" w:rsidRPr="00BA25EF">
        <w:rPr>
          <w:rFonts w:ascii="Times New Roman" w:eastAsia="Times New Roman" w:hAnsi="Times New Roman" w:cs="Times New Roman"/>
        </w:rPr>
        <w:t xml:space="preserve"> </w:t>
      </w:r>
      <w:r w:rsidR="00546945">
        <w:rPr>
          <w:rFonts w:ascii="Times New Roman" w:eastAsia="Times New Roman" w:hAnsi="Times New Roman" w:cs="Times New Roman"/>
        </w:rPr>
        <w:t>29</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AF645E">
        <w:rPr>
          <w:rFonts w:ascii="Times New Roman" w:eastAsia="Times New Roman" w:hAnsi="Times New Roman" w:cs="Times New Roman"/>
        </w:rPr>
        <w:t>5</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 (режим работы с 0</w:t>
      </w:r>
      <w:r w:rsidRPr="00BA25EF">
        <w:rPr>
          <w:rFonts w:ascii="Times New Roman" w:eastAsia="Times New Roman" w:hAnsi="Times New Roman" w:cs="Times New Roman"/>
        </w:rPr>
        <w:t>8</w:t>
      </w:r>
      <w:r w:rsidR="00C80CD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до 1</w:t>
      </w:r>
      <w:r w:rsidRPr="00BA25EF">
        <w:rPr>
          <w:rFonts w:ascii="Times New Roman" w:eastAsia="Times New Roman" w:hAnsi="Times New Roman" w:cs="Times New Roman"/>
        </w:rPr>
        <w:t>7</w:t>
      </w:r>
      <w:r w:rsidR="00960024"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за исключением выходных и праздничных дней; обеденный перерыв с 1</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ч.00 мин. до 1</w:t>
      </w:r>
      <w:r w:rsidRPr="00BA25EF">
        <w:rPr>
          <w:rFonts w:ascii="Times New Roman" w:eastAsia="Times New Roman" w:hAnsi="Times New Roman" w:cs="Times New Roman"/>
        </w:rPr>
        <w:t>4</w:t>
      </w:r>
      <w:r w:rsidR="00C51AD5" w:rsidRPr="00BA25EF">
        <w:rPr>
          <w:rFonts w:ascii="Times New Roman" w:eastAsia="Times New Roman" w:hAnsi="Times New Roman" w:cs="Times New Roman"/>
        </w:rPr>
        <w:t xml:space="preserve"> ч. 00 мин.)</w:t>
      </w:r>
      <w:r w:rsidR="00EF4E28" w:rsidRPr="00BA25EF">
        <w:rPr>
          <w:rFonts w:ascii="Times New Roman" w:eastAsia="Times New Roman" w:hAnsi="Times New Roman" w:cs="Times New Roman"/>
        </w:rPr>
        <w:t xml:space="preserve"> </w:t>
      </w:r>
      <w:r w:rsidR="006403F3" w:rsidRPr="00BA25EF">
        <w:rPr>
          <w:rFonts w:ascii="Times New Roman" w:eastAsia="Times New Roman" w:hAnsi="Times New Roman" w:cs="Times New Roman"/>
        </w:rPr>
        <w:br/>
      </w:r>
      <w:r w:rsidR="00EF4E28" w:rsidRPr="00BA25EF">
        <w:rPr>
          <w:rFonts w:ascii="Times New Roman" w:eastAsia="Times New Roman" w:hAnsi="Times New Roman" w:cs="Times New Roman"/>
        </w:rPr>
        <w:t>тел</w:t>
      </w:r>
      <w:r w:rsidR="006403F3" w:rsidRPr="00BA25EF">
        <w:rPr>
          <w:rFonts w:ascii="Times New Roman" w:eastAsia="Times New Roman" w:hAnsi="Times New Roman" w:cs="Times New Roman"/>
        </w:rPr>
        <w:t>.</w:t>
      </w:r>
      <w:r w:rsidR="00EF4E28" w:rsidRPr="00BA25EF">
        <w:rPr>
          <w:rFonts w:ascii="Times New Roman" w:eastAsia="Times New Roman" w:hAnsi="Times New Roman" w:cs="Times New Roman"/>
        </w:rPr>
        <w:t xml:space="preserve"> 274 66 17.</w:t>
      </w:r>
      <w:r w:rsidR="00C51AD5" w:rsidRPr="00BA25EF">
        <w:rPr>
          <w:rFonts w:ascii="Times New Roman" w:eastAsia="Times New Roman" w:hAnsi="Times New Roman" w:cs="Times New Roman"/>
        </w:rPr>
        <w:t xml:space="preserve"> </w:t>
      </w:r>
    </w:p>
    <w:p w14:paraId="18BEA0B8" w14:textId="392950F0"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C80CD7" w:rsidRPr="00BA25EF">
        <w:rPr>
          <w:rFonts w:ascii="Times New Roman" w:eastAsia="Times New Roman" w:hAnsi="Times New Roman" w:cs="Times New Roman"/>
        </w:rPr>
        <w:t xml:space="preserve"> ч</w:t>
      </w:r>
      <w:r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00</w:t>
      </w:r>
      <w:r w:rsidR="004F2D47" w:rsidRPr="00BA25EF">
        <w:rPr>
          <w:rFonts w:ascii="Times New Roman" w:eastAsia="Times New Roman" w:hAnsi="Times New Roman" w:cs="Times New Roman"/>
        </w:rPr>
        <w:t xml:space="preserve"> </w:t>
      </w:r>
      <w:r w:rsidRPr="00BA25EF">
        <w:rPr>
          <w:rFonts w:ascii="Times New Roman" w:eastAsia="Times New Roman" w:hAnsi="Times New Roman" w:cs="Times New Roman"/>
        </w:rPr>
        <w:t>мин.</w:t>
      </w:r>
      <w:r w:rsidR="00292864" w:rsidRPr="00BA25EF">
        <w:rPr>
          <w:rFonts w:ascii="Times New Roman" w:eastAsia="Times New Roman" w:hAnsi="Times New Roman" w:cs="Times New Roman"/>
        </w:rPr>
        <w:t xml:space="preserve"> </w:t>
      </w:r>
      <w:r w:rsidR="00546945">
        <w:rPr>
          <w:rFonts w:ascii="Times New Roman" w:eastAsia="Times New Roman" w:hAnsi="Times New Roman" w:cs="Times New Roman"/>
        </w:rPr>
        <w:t>29</w:t>
      </w:r>
      <w:r w:rsidR="00EF61BE">
        <w:rPr>
          <w:rFonts w:ascii="Times New Roman" w:eastAsia="Times New Roman" w:hAnsi="Times New Roman" w:cs="Times New Roman"/>
        </w:rPr>
        <w:t>.</w:t>
      </w:r>
      <w:r w:rsidR="00BA25EF" w:rsidRPr="00BA25EF">
        <w:rPr>
          <w:rFonts w:ascii="Times New Roman" w:eastAsia="Times New Roman" w:hAnsi="Times New Roman" w:cs="Times New Roman"/>
        </w:rPr>
        <w:t>0</w:t>
      </w:r>
      <w:r w:rsidR="00AF645E">
        <w:rPr>
          <w:rFonts w:ascii="Times New Roman" w:eastAsia="Times New Roman" w:hAnsi="Times New Roman" w:cs="Times New Roman"/>
        </w:rPr>
        <w:t>5</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7B1217" w:rsidRPr="00BA25EF">
        <w:rPr>
          <w:rFonts w:ascii="Times New Roman" w:eastAsia="Times New Roman" w:hAnsi="Times New Roman" w:cs="Times New Roman"/>
        </w:rPr>
        <w:t xml:space="preserve"> </w:t>
      </w:r>
      <w:r w:rsidR="00292864" w:rsidRPr="00BA25EF">
        <w:rPr>
          <w:rFonts w:ascii="Times New Roman" w:eastAsia="Times New Roman" w:hAnsi="Times New Roman" w:cs="Times New Roman"/>
        </w:rPr>
        <w:t>г. по адресу:</w:t>
      </w:r>
      <w:r w:rsidR="0065196A"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г.</w:t>
      </w:r>
      <w:r w:rsidR="00110C2D"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 xml:space="preserve">Алматы, </w:t>
      </w:r>
      <w:proofErr w:type="spellStart"/>
      <w:r w:rsidR="001D3ABF" w:rsidRPr="00BA25EF">
        <w:rPr>
          <w:rFonts w:ascii="Times New Roman" w:eastAsia="Times New Roman" w:hAnsi="Times New Roman" w:cs="Times New Roman"/>
        </w:rPr>
        <w:t>Бостандыкский</w:t>
      </w:r>
      <w:proofErr w:type="spellEnd"/>
      <w:r w:rsidR="001D3ABF" w:rsidRPr="00BA25EF">
        <w:rPr>
          <w:rFonts w:ascii="Times New Roman" w:eastAsia="Times New Roman" w:hAnsi="Times New Roman" w:cs="Times New Roman"/>
        </w:rPr>
        <w:t xml:space="preserve"> район, </w:t>
      </w:r>
      <w:proofErr w:type="spellStart"/>
      <w:r w:rsidR="001D3ABF" w:rsidRPr="00BA25EF">
        <w:rPr>
          <w:rFonts w:ascii="Times New Roman" w:eastAsia="Times New Roman" w:hAnsi="Times New Roman" w:cs="Times New Roman"/>
        </w:rPr>
        <w:t>Жандосова</w:t>
      </w:r>
      <w:proofErr w:type="spellEnd"/>
      <w:r w:rsidR="001D3ABF" w:rsidRPr="00BA25EF">
        <w:rPr>
          <w:rFonts w:ascii="Times New Roman" w:eastAsia="Times New Roman" w:hAnsi="Times New Roman" w:cs="Times New Roman"/>
        </w:rPr>
        <w:t xml:space="preserve"> 6.</w:t>
      </w:r>
      <w:r w:rsidR="00292864"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3</w:t>
      </w:r>
      <w:r w:rsidR="00292864" w:rsidRPr="00BA25EF">
        <w:rPr>
          <w:rFonts w:ascii="Times New Roman" w:eastAsia="Times New Roman" w:hAnsi="Times New Roman" w:cs="Times New Roman"/>
        </w:rPr>
        <w:t xml:space="preserve"> этаж, отдел государственных закупок</w:t>
      </w:r>
      <w:r w:rsidR="00AE4993" w:rsidRPr="00BA25EF">
        <w:rPr>
          <w:rFonts w:ascii="Times New Roman" w:eastAsia="Times New Roman" w:hAnsi="Times New Roman" w:cs="Times New Roman"/>
        </w:rPr>
        <w:t>.</w:t>
      </w:r>
    </w:p>
    <w:p w14:paraId="642873F4"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BA25EF">
        <w:rPr>
          <w:rFonts w:ascii="Times New Roman" w:eastAsia="Times New Roman" w:hAnsi="Times New Roman" w:cs="Times New Roman"/>
        </w:rPr>
        <w:t xml:space="preserve"> запроса</w:t>
      </w:r>
      <w:r w:rsidRPr="00BA25EF">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BA25EF" w:rsidRDefault="001D3ABF" w:rsidP="005B388B">
      <w:pPr>
        <w:pStyle w:val="a8"/>
        <w:ind w:left="284" w:firstLine="282"/>
        <w:jc w:val="both"/>
        <w:rPr>
          <w:rFonts w:ascii="Times New Roman" w:eastAsia="Times New Roman" w:hAnsi="Times New Roman" w:cs="Times New Roman"/>
        </w:rPr>
      </w:pPr>
      <w:r w:rsidRPr="00BA25EF">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BA25EF" w:rsidRDefault="00C51AD5" w:rsidP="002B2DFC">
      <w:pPr>
        <w:pStyle w:val="a8"/>
        <w:ind w:left="284"/>
        <w:jc w:val="both"/>
        <w:rPr>
          <w:rFonts w:ascii="Times New Roman" w:eastAsia="Times New Roman" w:hAnsi="Times New Roman" w:cs="Times New Roman"/>
        </w:rPr>
      </w:pPr>
      <w:r w:rsidRPr="00BA25EF">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BA25EF">
        <w:rPr>
          <w:rFonts w:ascii="Times New Roman" w:eastAsia="Times New Roman" w:hAnsi="Times New Roman" w:cs="Times New Roman"/>
          <w:b/>
          <w:bCs/>
        </w:rPr>
        <w:t xml:space="preserve"> </w:t>
      </w:r>
      <w:r w:rsidRPr="00BA25EF">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BA25EF" w:rsidRDefault="00C51AD5" w:rsidP="005B388B">
      <w:pPr>
        <w:pStyle w:val="a8"/>
        <w:ind w:left="284"/>
        <w:jc w:val="both"/>
        <w:rPr>
          <w:rFonts w:ascii="Times New Roman" w:eastAsia="Times New Roman" w:hAnsi="Times New Roman" w:cs="Times New Roman"/>
        </w:rPr>
      </w:pPr>
      <w:r w:rsidRPr="00BA25EF">
        <w:rPr>
          <w:rFonts w:ascii="Times New Roman" w:eastAsia="Times New Roman" w:hAnsi="Times New Roman" w:cs="Times New Roman"/>
          <w:b/>
          <w:bCs/>
        </w:rPr>
        <w:t>наименование закупок товаров для участия</w:t>
      </w:r>
      <w:r w:rsidR="00AE4993" w:rsidRPr="00BA25EF">
        <w:rPr>
          <w:rFonts w:ascii="Times New Roman" w:eastAsia="Times New Roman" w:hAnsi="Times New Roman" w:cs="Times New Roman"/>
          <w:b/>
          <w:bCs/>
        </w:rPr>
        <w:t>,</w:t>
      </w:r>
      <w:r w:rsidRPr="00BA25EF">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BA25EF">
        <w:rPr>
          <w:rFonts w:ascii="Times New Roman" w:eastAsia="Times New Roman" w:hAnsi="Times New Roman" w:cs="Times New Roman"/>
        </w:rPr>
        <w:t xml:space="preserve">требований объявления </w:t>
      </w:r>
      <w:r w:rsidRPr="00BA25EF">
        <w:rPr>
          <w:rFonts w:ascii="Times New Roman" w:eastAsia="Times New Roman" w:hAnsi="Times New Roman" w:cs="Times New Roman"/>
        </w:rPr>
        <w:t>возвращается потенциальному поставщику.</w:t>
      </w:r>
    </w:p>
    <w:p w14:paraId="3799B52A"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BA25EF">
        <w:rPr>
          <w:rFonts w:ascii="Times New Roman" w:eastAsia="Times New Roman" w:hAnsi="Times New Roman" w:cs="Times New Roman"/>
        </w:rPr>
        <w:t>10</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десяти</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календарных</w:t>
      </w:r>
      <w:r w:rsidRPr="00BA25EF">
        <w:rPr>
          <w:rFonts w:ascii="Times New Roman" w:eastAsia="Times New Roman" w:hAnsi="Times New Roman" w:cs="Times New Roman"/>
        </w:rPr>
        <w:t xml:space="preserve"> дней со дня его утверждения на интерне</w:t>
      </w:r>
      <w:r w:rsidR="0065196A" w:rsidRPr="00BA25EF">
        <w:rPr>
          <w:rFonts w:ascii="Times New Roman" w:eastAsia="Times New Roman" w:hAnsi="Times New Roman" w:cs="Times New Roman"/>
        </w:rPr>
        <w:t>т-ресурсе организатора закупок (</w:t>
      </w:r>
      <w:hyperlink r:id="rId8" w:history="1">
        <w:r w:rsidR="0065196A" w:rsidRPr="00BA25EF">
          <w:rPr>
            <w:rFonts w:ascii="Times New Roman" w:hAnsi="Times New Roman" w:cs="Times New Roman"/>
          </w:rPr>
          <w:t>www.almaty-cgkb.kz</w:t>
        </w:r>
      </w:hyperlink>
      <w:r w:rsidR="0065196A" w:rsidRPr="00BA25EF">
        <w:rPr>
          <w:rFonts w:ascii="Times New Roman" w:eastAsia="Times New Roman" w:hAnsi="Times New Roman" w:cs="Times New Roman"/>
        </w:rPr>
        <w:t>).</w:t>
      </w:r>
    </w:p>
    <w:p w14:paraId="32D611F9" w14:textId="77777777" w:rsidR="00572769" w:rsidRPr="00F32C47" w:rsidRDefault="00572769" w:rsidP="00105141">
      <w:pPr>
        <w:spacing w:after="0" w:line="240" w:lineRule="auto"/>
        <w:outlineLvl w:val="0"/>
        <w:rPr>
          <w:rFonts w:ascii="Times New Roman" w:hAnsi="Times New Roman" w:cs="Times New Roman"/>
        </w:rPr>
      </w:pPr>
    </w:p>
    <w:p w14:paraId="597C4F47"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47AB900" w14:textId="7FF4ECC8" w:rsidR="00454743" w:rsidRDefault="00454743" w:rsidP="005B388B">
      <w:pPr>
        <w:spacing w:after="0" w:line="240" w:lineRule="auto"/>
        <w:ind w:left="2835" w:right="141" w:hanging="2835"/>
        <w:jc w:val="right"/>
        <w:outlineLvl w:val="0"/>
        <w:rPr>
          <w:rFonts w:ascii="Times New Roman" w:hAnsi="Times New Roman" w:cs="Times New Roman"/>
          <w:b/>
        </w:rPr>
      </w:pPr>
      <w:r w:rsidRPr="00454743">
        <w:rPr>
          <w:rFonts w:ascii="Times New Roman" w:hAnsi="Times New Roman" w:cs="Times New Roman"/>
          <w:b/>
        </w:rPr>
        <w:lastRenderedPageBreak/>
        <w:t>Приложение №1</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4428"/>
        <w:gridCol w:w="958"/>
        <w:gridCol w:w="851"/>
        <w:gridCol w:w="1167"/>
        <w:gridCol w:w="1276"/>
      </w:tblGrid>
      <w:tr w:rsidR="00454743" w:rsidRPr="00105141" w14:paraId="192D9B36" w14:textId="77777777" w:rsidTr="00BF240A">
        <w:trPr>
          <w:trHeight w:val="300"/>
        </w:trPr>
        <w:tc>
          <w:tcPr>
            <w:tcW w:w="392" w:type="dxa"/>
            <w:shd w:val="clear" w:color="auto" w:fill="FFFF00"/>
            <w:noWrap/>
            <w:vAlign w:val="bottom"/>
            <w:hideMark/>
          </w:tcPr>
          <w:p w14:paraId="58E81DDB" w14:textId="77777777" w:rsidR="00454743" w:rsidRPr="00BF240A" w:rsidRDefault="00454743" w:rsidP="00BF240A">
            <w:pPr>
              <w:jc w:val="center"/>
              <w:rPr>
                <w:rFonts w:ascii="Times New Roman" w:hAnsi="Times New Roman" w:cs="Times New Roman"/>
                <w:b/>
              </w:rPr>
            </w:pPr>
            <w:r w:rsidRPr="00BF240A">
              <w:rPr>
                <w:rFonts w:ascii="Times New Roman" w:hAnsi="Times New Roman" w:cs="Times New Roman"/>
                <w:b/>
              </w:rPr>
              <w:t>№</w:t>
            </w:r>
          </w:p>
        </w:tc>
        <w:tc>
          <w:tcPr>
            <w:tcW w:w="1843" w:type="dxa"/>
            <w:shd w:val="clear" w:color="auto" w:fill="FFFF00"/>
          </w:tcPr>
          <w:p w14:paraId="5BCE4A46" w14:textId="77777777" w:rsidR="00454743" w:rsidRPr="00BF240A" w:rsidRDefault="00454743" w:rsidP="00BF240A">
            <w:pPr>
              <w:jc w:val="center"/>
              <w:rPr>
                <w:rFonts w:ascii="Times New Roman" w:hAnsi="Times New Roman" w:cs="Times New Roman"/>
                <w:b/>
              </w:rPr>
            </w:pPr>
          </w:p>
          <w:p w14:paraId="140458F7" w14:textId="77777777" w:rsidR="00454743" w:rsidRPr="00BF240A" w:rsidRDefault="00454743" w:rsidP="00BF240A">
            <w:pPr>
              <w:jc w:val="center"/>
              <w:rPr>
                <w:rFonts w:ascii="Times New Roman" w:hAnsi="Times New Roman" w:cs="Times New Roman"/>
                <w:b/>
              </w:rPr>
            </w:pPr>
            <w:r w:rsidRPr="00BF240A">
              <w:rPr>
                <w:rFonts w:ascii="Times New Roman" w:hAnsi="Times New Roman" w:cs="Times New Roman"/>
                <w:b/>
              </w:rPr>
              <w:t>Наименование</w:t>
            </w:r>
          </w:p>
        </w:tc>
        <w:tc>
          <w:tcPr>
            <w:tcW w:w="4428" w:type="dxa"/>
            <w:shd w:val="clear" w:color="auto" w:fill="FFFF00"/>
            <w:noWrap/>
            <w:vAlign w:val="bottom"/>
            <w:hideMark/>
          </w:tcPr>
          <w:p w14:paraId="05D5C70A" w14:textId="544CA2AC" w:rsidR="00454743" w:rsidRPr="00BF240A" w:rsidRDefault="00454743" w:rsidP="00BF240A">
            <w:pPr>
              <w:jc w:val="center"/>
              <w:rPr>
                <w:rFonts w:ascii="Times New Roman" w:hAnsi="Times New Roman" w:cs="Times New Roman"/>
                <w:b/>
              </w:rPr>
            </w:pPr>
            <w:r w:rsidRPr="00BF240A">
              <w:rPr>
                <w:rFonts w:ascii="Times New Roman" w:hAnsi="Times New Roman" w:cs="Times New Roman"/>
                <w:b/>
              </w:rPr>
              <w:t>Характеристика</w:t>
            </w:r>
          </w:p>
        </w:tc>
        <w:tc>
          <w:tcPr>
            <w:tcW w:w="958" w:type="dxa"/>
            <w:shd w:val="clear" w:color="auto" w:fill="FFFF00"/>
            <w:noWrap/>
            <w:vAlign w:val="bottom"/>
            <w:hideMark/>
          </w:tcPr>
          <w:p w14:paraId="75416CCC" w14:textId="367EF997" w:rsidR="00454743" w:rsidRPr="00BF240A" w:rsidRDefault="00454743" w:rsidP="00BF240A">
            <w:pPr>
              <w:jc w:val="center"/>
              <w:rPr>
                <w:rFonts w:ascii="Times New Roman" w:hAnsi="Times New Roman" w:cs="Times New Roman"/>
                <w:b/>
              </w:rPr>
            </w:pPr>
            <w:r w:rsidRPr="00BF240A">
              <w:rPr>
                <w:rFonts w:ascii="Times New Roman" w:hAnsi="Times New Roman" w:cs="Times New Roman"/>
                <w:b/>
              </w:rPr>
              <w:t>Ед.</w:t>
            </w:r>
            <w:r w:rsidR="00535B3F" w:rsidRPr="00BF240A">
              <w:rPr>
                <w:rFonts w:ascii="Times New Roman" w:hAnsi="Times New Roman" w:cs="Times New Roman"/>
                <w:b/>
              </w:rPr>
              <w:t xml:space="preserve"> </w:t>
            </w:r>
            <w:r w:rsidRPr="00BF240A">
              <w:rPr>
                <w:rFonts w:ascii="Times New Roman" w:hAnsi="Times New Roman" w:cs="Times New Roman"/>
                <w:b/>
              </w:rPr>
              <w:t>изм.</w:t>
            </w:r>
          </w:p>
        </w:tc>
        <w:tc>
          <w:tcPr>
            <w:tcW w:w="851" w:type="dxa"/>
            <w:shd w:val="clear" w:color="auto" w:fill="FFFF00"/>
            <w:vAlign w:val="center"/>
          </w:tcPr>
          <w:p w14:paraId="69F7C7B7" w14:textId="77777777" w:rsidR="00454743" w:rsidRPr="00BF240A" w:rsidRDefault="00454743" w:rsidP="00BF240A">
            <w:pPr>
              <w:jc w:val="center"/>
              <w:rPr>
                <w:rFonts w:ascii="Times New Roman" w:hAnsi="Times New Roman" w:cs="Times New Roman"/>
                <w:b/>
              </w:rPr>
            </w:pPr>
            <w:r w:rsidRPr="00BF240A">
              <w:rPr>
                <w:rFonts w:ascii="Times New Roman" w:hAnsi="Times New Roman" w:cs="Times New Roman"/>
                <w:b/>
              </w:rPr>
              <w:t>Кол-во</w:t>
            </w:r>
          </w:p>
        </w:tc>
        <w:tc>
          <w:tcPr>
            <w:tcW w:w="1167" w:type="dxa"/>
            <w:shd w:val="clear" w:color="auto" w:fill="FFFF00"/>
            <w:noWrap/>
            <w:vAlign w:val="center"/>
            <w:hideMark/>
          </w:tcPr>
          <w:p w14:paraId="61B5B030" w14:textId="77777777" w:rsidR="00454743" w:rsidRPr="00BF240A" w:rsidRDefault="00454743" w:rsidP="00BF240A">
            <w:pPr>
              <w:jc w:val="center"/>
              <w:rPr>
                <w:rFonts w:ascii="Times New Roman" w:hAnsi="Times New Roman" w:cs="Times New Roman"/>
                <w:b/>
              </w:rPr>
            </w:pPr>
            <w:r w:rsidRPr="00BF240A">
              <w:rPr>
                <w:rFonts w:ascii="Times New Roman" w:hAnsi="Times New Roman" w:cs="Times New Roman"/>
                <w:b/>
              </w:rPr>
              <w:t>Цена</w:t>
            </w:r>
          </w:p>
        </w:tc>
        <w:tc>
          <w:tcPr>
            <w:tcW w:w="1276" w:type="dxa"/>
            <w:shd w:val="clear" w:color="auto" w:fill="FFFF00"/>
            <w:vAlign w:val="center"/>
          </w:tcPr>
          <w:p w14:paraId="1235132F" w14:textId="77777777" w:rsidR="00454743" w:rsidRPr="00BF240A" w:rsidRDefault="00454743" w:rsidP="00BF240A">
            <w:pPr>
              <w:jc w:val="center"/>
              <w:rPr>
                <w:rFonts w:ascii="Times New Roman" w:hAnsi="Times New Roman" w:cs="Times New Roman"/>
                <w:b/>
              </w:rPr>
            </w:pPr>
            <w:r w:rsidRPr="00BF240A">
              <w:rPr>
                <w:rFonts w:ascii="Times New Roman" w:hAnsi="Times New Roman" w:cs="Times New Roman"/>
                <w:b/>
              </w:rPr>
              <w:t>Сумма</w:t>
            </w:r>
          </w:p>
        </w:tc>
      </w:tr>
      <w:tr w:rsidR="00C81FEA" w:rsidRPr="00105141" w14:paraId="11D8447F" w14:textId="77777777" w:rsidTr="00DE502D">
        <w:trPr>
          <w:trHeight w:val="543"/>
        </w:trPr>
        <w:tc>
          <w:tcPr>
            <w:tcW w:w="392" w:type="dxa"/>
            <w:shd w:val="clear" w:color="auto" w:fill="auto"/>
            <w:noWrap/>
            <w:vAlign w:val="bottom"/>
          </w:tcPr>
          <w:p w14:paraId="6DFEF631" w14:textId="51364B97" w:rsidR="00C81FEA" w:rsidRPr="00BF240A" w:rsidRDefault="00991655"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1</w:t>
            </w:r>
          </w:p>
        </w:tc>
        <w:tc>
          <w:tcPr>
            <w:tcW w:w="1843" w:type="dxa"/>
            <w:vAlign w:val="bottom"/>
          </w:tcPr>
          <w:p w14:paraId="6937A6A4" w14:textId="56AAF35F" w:rsidR="00C81FEA" w:rsidRPr="00BF240A" w:rsidRDefault="00991655" w:rsidP="00991655">
            <w:pPr>
              <w:rPr>
                <w:rFonts w:ascii="Times New Roman" w:hAnsi="Times New Roman" w:cs="Times New Roman"/>
                <w:color w:val="000000"/>
                <w:sz w:val="18"/>
                <w:szCs w:val="18"/>
              </w:rPr>
            </w:pPr>
            <w:r w:rsidRPr="00BF240A">
              <w:rPr>
                <w:rFonts w:ascii="Times New Roman" w:hAnsi="Times New Roman" w:cs="Times New Roman"/>
                <w:sz w:val="18"/>
                <w:szCs w:val="18"/>
              </w:rPr>
              <w:t>Эндоскопический ручной аппликатор, 10 мм</w:t>
            </w:r>
          </w:p>
        </w:tc>
        <w:tc>
          <w:tcPr>
            <w:tcW w:w="4428" w:type="dxa"/>
            <w:shd w:val="clear" w:color="auto" w:fill="auto"/>
            <w:vAlign w:val="center"/>
          </w:tcPr>
          <w:p w14:paraId="1700D0B3" w14:textId="36EFAFF2" w:rsidR="00C81FEA" w:rsidRPr="00BF240A" w:rsidRDefault="00991655" w:rsidP="0085280D">
            <w:pPr>
              <w:rPr>
                <w:rFonts w:ascii="Times New Roman" w:hAnsi="Times New Roman" w:cs="Times New Roman"/>
                <w:color w:val="000000"/>
                <w:sz w:val="18"/>
                <w:szCs w:val="18"/>
              </w:rPr>
            </w:pPr>
            <w:r w:rsidRPr="00BF240A">
              <w:rPr>
                <w:rFonts w:ascii="Times New Roman" w:hAnsi="Times New Roman" w:cs="Times New Roman"/>
                <w:sz w:val="18"/>
                <w:szCs w:val="18"/>
              </w:rPr>
              <w:t xml:space="preserve">Эндоскопический ручной аппликатор </w:t>
            </w:r>
            <w:proofErr w:type="spellStart"/>
            <w:r w:rsidRPr="00BF240A">
              <w:rPr>
                <w:rFonts w:ascii="Times New Roman" w:hAnsi="Times New Roman" w:cs="Times New Roman"/>
                <w:sz w:val="18"/>
                <w:szCs w:val="18"/>
              </w:rPr>
              <w:t>Hemolok</w:t>
            </w:r>
            <w:proofErr w:type="spellEnd"/>
            <w:r w:rsidRPr="00BF240A">
              <w:rPr>
                <w:rFonts w:ascii="Times New Roman" w:hAnsi="Times New Roman" w:cs="Times New Roman"/>
                <w:sz w:val="18"/>
                <w:szCs w:val="18"/>
              </w:rPr>
              <w:t xml:space="preserve">. Размер XL, 10 мм, длина 32,5 см. Аппликаторы произведены из медицинской нержавеющей стали. Применяется для </w:t>
            </w:r>
            <w:proofErr w:type="spellStart"/>
            <w:r w:rsidRPr="00BF240A">
              <w:rPr>
                <w:rFonts w:ascii="Times New Roman" w:hAnsi="Times New Roman" w:cs="Times New Roman"/>
                <w:sz w:val="18"/>
                <w:szCs w:val="18"/>
              </w:rPr>
              <w:t>лигирования</w:t>
            </w:r>
            <w:proofErr w:type="spellEnd"/>
            <w:r w:rsidRPr="00BF240A">
              <w:rPr>
                <w:rFonts w:ascii="Times New Roman" w:hAnsi="Times New Roman" w:cs="Times New Roman"/>
                <w:sz w:val="18"/>
                <w:szCs w:val="18"/>
              </w:rPr>
              <w:t xml:space="preserve"> сосудов, протоков и тканей при </w:t>
            </w:r>
            <w:proofErr w:type="spellStart"/>
            <w:r w:rsidRPr="00BF240A">
              <w:rPr>
                <w:rFonts w:ascii="Times New Roman" w:hAnsi="Times New Roman" w:cs="Times New Roman"/>
                <w:sz w:val="18"/>
                <w:szCs w:val="18"/>
              </w:rPr>
              <w:t>лапароскопических</w:t>
            </w:r>
            <w:proofErr w:type="spellEnd"/>
            <w:r w:rsidRPr="00BF240A">
              <w:rPr>
                <w:rFonts w:ascii="Times New Roman" w:hAnsi="Times New Roman" w:cs="Times New Roman"/>
                <w:sz w:val="18"/>
                <w:szCs w:val="18"/>
              </w:rPr>
              <w:t xml:space="preserve"> и </w:t>
            </w:r>
            <w:proofErr w:type="spellStart"/>
            <w:r w:rsidRPr="00BF240A">
              <w:rPr>
                <w:rFonts w:ascii="Times New Roman" w:hAnsi="Times New Roman" w:cs="Times New Roman"/>
                <w:sz w:val="18"/>
                <w:szCs w:val="18"/>
              </w:rPr>
              <w:t>лапаротомных</w:t>
            </w:r>
            <w:proofErr w:type="spellEnd"/>
            <w:r w:rsidRPr="00BF240A">
              <w:rPr>
                <w:rFonts w:ascii="Times New Roman" w:hAnsi="Times New Roman" w:cs="Times New Roman"/>
                <w:sz w:val="18"/>
                <w:szCs w:val="18"/>
              </w:rPr>
              <w:t xml:space="preserve"> операциях в общей хирургии, гинекологии, урологии, торакальной хирургии, отоларингологии, сосудистой хирургии. Для использования с клипсами </w:t>
            </w:r>
            <w:proofErr w:type="spellStart"/>
            <w:r w:rsidRPr="00BF240A">
              <w:rPr>
                <w:rFonts w:ascii="Times New Roman" w:hAnsi="Times New Roman" w:cs="Times New Roman"/>
                <w:sz w:val="18"/>
                <w:szCs w:val="18"/>
              </w:rPr>
              <w:t>Hemolok</w:t>
            </w:r>
            <w:proofErr w:type="spellEnd"/>
            <w:r w:rsidRPr="00BF240A">
              <w:rPr>
                <w:rFonts w:ascii="Times New Roman" w:hAnsi="Times New Roman" w:cs="Times New Roman"/>
                <w:sz w:val="18"/>
                <w:szCs w:val="18"/>
              </w:rPr>
              <w:t xml:space="preserve"> XL.</w:t>
            </w:r>
          </w:p>
        </w:tc>
        <w:tc>
          <w:tcPr>
            <w:tcW w:w="958" w:type="dxa"/>
            <w:shd w:val="clear" w:color="auto" w:fill="auto"/>
            <w:vAlign w:val="center"/>
          </w:tcPr>
          <w:p w14:paraId="155324D1" w14:textId="7EFD4E1F" w:rsidR="00C81FEA" w:rsidRPr="00BF240A" w:rsidRDefault="00991655"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31B82BD6" w14:textId="774763F1" w:rsidR="00C81FEA" w:rsidRPr="00BF240A" w:rsidRDefault="00991655" w:rsidP="008046C5">
            <w:pPr>
              <w:jc w:val="center"/>
              <w:rPr>
                <w:rFonts w:ascii="Times New Roman" w:hAnsi="Times New Roman" w:cs="Times New Roman"/>
                <w:sz w:val="18"/>
                <w:szCs w:val="18"/>
                <w:lang w:val="kk-KZ"/>
              </w:rPr>
            </w:pPr>
            <w:r w:rsidRPr="00BF240A">
              <w:rPr>
                <w:rFonts w:ascii="Times New Roman" w:hAnsi="Times New Roman" w:cs="Times New Roman"/>
                <w:sz w:val="18"/>
                <w:szCs w:val="18"/>
                <w:lang w:val="kk-KZ"/>
              </w:rPr>
              <w:t>1</w:t>
            </w:r>
          </w:p>
        </w:tc>
        <w:tc>
          <w:tcPr>
            <w:tcW w:w="1167" w:type="dxa"/>
            <w:shd w:val="clear" w:color="auto" w:fill="auto"/>
            <w:noWrap/>
            <w:vAlign w:val="center"/>
          </w:tcPr>
          <w:p w14:paraId="01767648" w14:textId="08D20BFD" w:rsidR="00C81FEA" w:rsidRPr="00BF240A" w:rsidRDefault="00991655" w:rsidP="008046C5">
            <w:pPr>
              <w:jc w:val="center"/>
              <w:rPr>
                <w:rFonts w:ascii="Times New Roman" w:hAnsi="Times New Roman" w:cs="Times New Roman"/>
                <w:sz w:val="18"/>
                <w:szCs w:val="18"/>
              </w:rPr>
            </w:pPr>
            <w:r w:rsidRPr="00BF240A">
              <w:rPr>
                <w:rFonts w:ascii="Times New Roman" w:hAnsi="Times New Roman" w:cs="Times New Roman"/>
                <w:sz w:val="18"/>
                <w:szCs w:val="18"/>
              </w:rPr>
              <w:t>927000,00</w:t>
            </w:r>
          </w:p>
        </w:tc>
        <w:tc>
          <w:tcPr>
            <w:tcW w:w="1276" w:type="dxa"/>
            <w:vAlign w:val="center"/>
          </w:tcPr>
          <w:p w14:paraId="38A44AD9" w14:textId="7D22B110" w:rsidR="00C81FEA" w:rsidRPr="00BF240A" w:rsidRDefault="00991655" w:rsidP="008046C5">
            <w:pPr>
              <w:jc w:val="center"/>
              <w:rPr>
                <w:rFonts w:ascii="Times New Roman" w:hAnsi="Times New Roman" w:cs="Times New Roman"/>
                <w:sz w:val="18"/>
                <w:szCs w:val="18"/>
              </w:rPr>
            </w:pPr>
            <w:r w:rsidRPr="00BF240A">
              <w:rPr>
                <w:rFonts w:ascii="Times New Roman" w:hAnsi="Times New Roman" w:cs="Times New Roman"/>
                <w:sz w:val="18"/>
                <w:szCs w:val="18"/>
              </w:rPr>
              <w:t>927000,00</w:t>
            </w:r>
          </w:p>
        </w:tc>
      </w:tr>
      <w:tr w:rsidR="00C81FEA" w:rsidRPr="00105141" w14:paraId="256087B8" w14:textId="77777777" w:rsidTr="00DE502D">
        <w:trPr>
          <w:trHeight w:val="543"/>
        </w:trPr>
        <w:tc>
          <w:tcPr>
            <w:tcW w:w="392" w:type="dxa"/>
            <w:shd w:val="clear" w:color="auto" w:fill="auto"/>
            <w:noWrap/>
            <w:vAlign w:val="bottom"/>
          </w:tcPr>
          <w:p w14:paraId="09C7748F" w14:textId="3E56D626" w:rsidR="00C81FEA" w:rsidRPr="00BF240A" w:rsidRDefault="00991655"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2</w:t>
            </w:r>
          </w:p>
        </w:tc>
        <w:tc>
          <w:tcPr>
            <w:tcW w:w="1843" w:type="dxa"/>
            <w:vAlign w:val="bottom"/>
          </w:tcPr>
          <w:p w14:paraId="43CF39A9" w14:textId="5EDAE7A4" w:rsidR="00C81FEA" w:rsidRPr="00BF240A" w:rsidRDefault="00991655" w:rsidP="00991655">
            <w:pPr>
              <w:rPr>
                <w:rFonts w:ascii="Times New Roman" w:hAnsi="Times New Roman" w:cs="Times New Roman"/>
                <w:color w:val="000000"/>
                <w:sz w:val="18"/>
                <w:szCs w:val="18"/>
              </w:rPr>
            </w:pPr>
            <w:r w:rsidRPr="00BF240A">
              <w:rPr>
                <w:rFonts w:ascii="Times New Roman" w:hAnsi="Times New Roman" w:cs="Times New Roman"/>
                <w:sz w:val="18"/>
                <w:szCs w:val="18"/>
              </w:rPr>
              <w:t>Клипса XL для сосудов и тканей 7-16мм (14 картриджей по 6 клипс).</w:t>
            </w:r>
          </w:p>
        </w:tc>
        <w:tc>
          <w:tcPr>
            <w:tcW w:w="4428" w:type="dxa"/>
            <w:shd w:val="clear" w:color="auto" w:fill="auto"/>
            <w:vAlign w:val="center"/>
          </w:tcPr>
          <w:p w14:paraId="7FE3EC92" w14:textId="19E86C14" w:rsidR="00C81FEA" w:rsidRPr="00BF240A" w:rsidRDefault="00991655" w:rsidP="0085280D">
            <w:pPr>
              <w:rPr>
                <w:rFonts w:ascii="Times New Roman" w:hAnsi="Times New Roman" w:cs="Times New Roman"/>
                <w:sz w:val="18"/>
                <w:szCs w:val="18"/>
              </w:rPr>
            </w:pPr>
            <w:r w:rsidRPr="00BF240A">
              <w:rPr>
                <w:rFonts w:ascii="Times New Roman" w:hAnsi="Times New Roman" w:cs="Times New Roman"/>
                <w:sz w:val="18"/>
                <w:szCs w:val="18"/>
              </w:rPr>
              <w:t xml:space="preserve">Клипсы </w:t>
            </w:r>
            <w:proofErr w:type="spellStart"/>
            <w:r w:rsidRPr="00BF240A">
              <w:rPr>
                <w:rFonts w:ascii="Times New Roman" w:hAnsi="Times New Roman" w:cs="Times New Roman"/>
                <w:sz w:val="18"/>
                <w:szCs w:val="18"/>
              </w:rPr>
              <w:t>лигирующие</w:t>
            </w:r>
            <w:proofErr w:type="spellEnd"/>
            <w:r w:rsidRPr="00BF240A">
              <w:rPr>
                <w:rFonts w:ascii="Times New Roman" w:hAnsi="Times New Roman" w:cs="Times New Roman"/>
                <w:sz w:val="18"/>
                <w:szCs w:val="18"/>
              </w:rPr>
              <w:t xml:space="preserve"> для сосудов и тканей 7-16мм (14 картриджей по 6 клипсов) Клипсы размер ХL для сосудов и тканей 7-16 мм имеющие цветовой код размера из не рассасывающегося биоинертного полимера </w:t>
            </w:r>
            <w:proofErr w:type="gramStart"/>
            <w:r w:rsidRPr="00BF240A">
              <w:rPr>
                <w:rFonts w:ascii="Times New Roman" w:hAnsi="Times New Roman" w:cs="Times New Roman"/>
                <w:sz w:val="18"/>
                <w:szCs w:val="18"/>
              </w:rPr>
              <w:t xml:space="preserve">( </w:t>
            </w:r>
            <w:proofErr w:type="gramEnd"/>
            <w:r w:rsidRPr="00BF240A">
              <w:rPr>
                <w:rFonts w:ascii="Times New Roman" w:hAnsi="Times New Roman" w:cs="Times New Roman"/>
                <w:sz w:val="18"/>
                <w:szCs w:val="18"/>
              </w:rPr>
              <w:t xml:space="preserve">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даёт возможность </w:t>
            </w:r>
            <w:proofErr w:type="spellStart"/>
            <w:r w:rsidRPr="00BF240A">
              <w:rPr>
                <w:rFonts w:ascii="Times New Roman" w:hAnsi="Times New Roman" w:cs="Times New Roman"/>
                <w:sz w:val="18"/>
                <w:szCs w:val="18"/>
              </w:rPr>
              <w:t>деклиппирования</w:t>
            </w:r>
            <w:proofErr w:type="spellEnd"/>
            <w:r w:rsidRPr="00BF240A">
              <w:rPr>
                <w:rFonts w:ascii="Times New Roman" w:hAnsi="Times New Roman" w:cs="Times New Roman"/>
                <w:sz w:val="18"/>
                <w:szCs w:val="18"/>
              </w:rPr>
              <w:t>, с сохранением целостности сосуда или ткани наличие зубцов на внутренней поверхности клипсы позволяет «чистить» сосуды и ткани до закрытия</w:t>
            </w:r>
            <w:proofErr w:type="gramStart"/>
            <w:r w:rsidRPr="00BF240A">
              <w:rPr>
                <w:rFonts w:ascii="Times New Roman" w:hAnsi="Times New Roman" w:cs="Times New Roman"/>
                <w:sz w:val="18"/>
                <w:szCs w:val="18"/>
              </w:rPr>
              <w:t xml:space="preserve"> ,</w:t>
            </w:r>
            <w:proofErr w:type="gramEnd"/>
            <w:r w:rsidRPr="00BF240A">
              <w:rPr>
                <w:rFonts w:ascii="Times New Roman" w:hAnsi="Times New Roman" w:cs="Times New Roman"/>
                <w:sz w:val="18"/>
                <w:szCs w:val="18"/>
              </w:rPr>
              <w:t xml:space="preserve"> а также препятствуют соскальзыванию с них при закрытом замке клипсы легко пальпируются не </w:t>
            </w:r>
            <w:proofErr w:type="spellStart"/>
            <w:r w:rsidRPr="00BF240A">
              <w:rPr>
                <w:rFonts w:ascii="Times New Roman" w:hAnsi="Times New Roman" w:cs="Times New Roman"/>
                <w:sz w:val="18"/>
                <w:szCs w:val="18"/>
              </w:rPr>
              <w:t>Rn</w:t>
            </w:r>
            <w:proofErr w:type="spellEnd"/>
            <w:r w:rsidRPr="00BF240A">
              <w:rPr>
                <w:rFonts w:ascii="Times New Roman" w:hAnsi="Times New Roman" w:cs="Times New Roman"/>
                <w:sz w:val="18"/>
                <w:szCs w:val="18"/>
              </w:rPr>
              <w:t xml:space="preserve">-контрастны, таким образом, не изменяет картины при МРТ, КТ и </w:t>
            </w:r>
            <w:proofErr w:type="spellStart"/>
            <w:r w:rsidRPr="00BF240A">
              <w:rPr>
                <w:rFonts w:ascii="Times New Roman" w:hAnsi="Times New Roman" w:cs="Times New Roman"/>
                <w:sz w:val="18"/>
                <w:szCs w:val="18"/>
              </w:rPr>
              <w:t>Rn</w:t>
            </w:r>
            <w:proofErr w:type="spellEnd"/>
            <w:r w:rsidRPr="00BF240A">
              <w:rPr>
                <w:rFonts w:ascii="Times New Roman" w:hAnsi="Times New Roman" w:cs="Times New Roman"/>
                <w:sz w:val="18"/>
                <w:szCs w:val="18"/>
              </w:rPr>
              <w:t xml:space="preserve"> исследованиях. В 1й коробке 14 картриджей, 6 клипс/картридж (84 клипсы). Для использования с </w:t>
            </w:r>
            <w:proofErr w:type="spellStart"/>
            <w:r w:rsidRPr="00BF240A">
              <w:rPr>
                <w:rFonts w:ascii="Times New Roman" w:hAnsi="Times New Roman" w:cs="Times New Roman"/>
                <w:sz w:val="18"/>
                <w:szCs w:val="18"/>
              </w:rPr>
              <w:t>клипапликатором</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Hemolok</w:t>
            </w:r>
            <w:proofErr w:type="spellEnd"/>
            <w:r w:rsidRPr="00BF240A">
              <w:rPr>
                <w:rFonts w:ascii="Times New Roman" w:hAnsi="Times New Roman" w:cs="Times New Roman"/>
                <w:sz w:val="18"/>
                <w:szCs w:val="18"/>
              </w:rPr>
              <w:t xml:space="preserve"> XL.</w:t>
            </w:r>
          </w:p>
        </w:tc>
        <w:tc>
          <w:tcPr>
            <w:tcW w:w="958" w:type="dxa"/>
            <w:shd w:val="clear" w:color="auto" w:fill="auto"/>
            <w:vAlign w:val="center"/>
          </w:tcPr>
          <w:p w14:paraId="65F7979F" w14:textId="07233F16" w:rsidR="00C81FEA" w:rsidRPr="00BF240A" w:rsidRDefault="00991655" w:rsidP="00E92961">
            <w:pPr>
              <w:jc w:val="center"/>
              <w:rPr>
                <w:rFonts w:ascii="Times New Roman" w:hAnsi="Times New Roman" w:cs="Times New Roman"/>
                <w:sz w:val="18"/>
                <w:szCs w:val="18"/>
                <w:lang w:val="kk-KZ"/>
              </w:rPr>
            </w:pPr>
            <w:r w:rsidRPr="00BF240A">
              <w:rPr>
                <w:rFonts w:ascii="Times New Roman" w:hAnsi="Times New Roman" w:cs="Times New Roman"/>
                <w:sz w:val="18"/>
                <w:szCs w:val="18"/>
                <w:lang w:val="kk-KZ"/>
              </w:rPr>
              <w:t>Уп.</w:t>
            </w:r>
          </w:p>
        </w:tc>
        <w:tc>
          <w:tcPr>
            <w:tcW w:w="851" w:type="dxa"/>
            <w:vAlign w:val="center"/>
          </w:tcPr>
          <w:p w14:paraId="66808EE5" w14:textId="6E37EBFB" w:rsidR="00C81FEA" w:rsidRPr="00BF240A" w:rsidRDefault="00991655" w:rsidP="008046C5">
            <w:pPr>
              <w:jc w:val="center"/>
              <w:rPr>
                <w:rFonts w:ascii="Times New Roman" w:hAnsi="Times New Roman" w:cs="Times New Roman"/>
                <w:sz w:val="18"/>
                <w:szCs w:val="18"/>
                <w:lang w:val="kk-KZ"/>
              </w:rPr>
            </w:pPr>
            <w:r w:rsidRPr="00BF240A">
              <w:rPr>
                <w:rFonts w:ascii="Times New Roman" w:hAnsi="Times New Roman" w:cs="Times New Roman"/>
                <w:sz w:val="18"/>
                <w:szCs w:val="18"/>
                <w:lang w:val="kk-KZ"/>
              </w:rPr>
              <w:t>3</w:t>
            </w:r>
          </w:p>
        </w:tc>
        <w:tc>
          <w:tcPr>
            <w:tcW w:w="1167" w:type="dxa"/>
            <w:shd w:val="clear" w:color="auto" w:fill="auto"/>
            <w:noWrap/>
            <w:vAlign w:val="center"/>
          </w:tcPr>
          <w:p w14:paraId="6CF6C2C0" w14:textId="7264F6D7" w:rsidR="00C81FEA" w:rsidRPr="00BF240A" w:rsidRDefault="00991655" w:rsidP="008046C5">
            <w:pPr>
              <w:jc w:val="center"/>
              <w:rPr>
                <w:rFonts w:ascii="Times New Roman" w:hAnsi="Times New Roman" w:cs="Times New Roman"/>
                <w:sz w:val="18"/>
                <w:szCs w:val="18"/>
                <w:lang w:val="kk-KZ"/>
              </w:rPr>
            </w:pPr>
            <w:r w:rsidRPr="00BF240A">
              <w:rPr>
                <w:rFonts w:ascii="Times New Roman" w:hAnsi="Times New Roman" w:cs="Times New Roman"/>
                <w:sz w:val="18"/>
                <w:szCs w:val="18"/>
                <w:lang w:val="kk-KZ"/>
              </w:rPr>
              <w:t>216000,00</w:t>
            </w:r>
          </w:p>
        </w:tc>
        <w:tc>
          <w:tcPr>
            <w:tcW w:w="1276" w:type="dxa"/>
            <w:vAlign w:val="center"/>
          </w:tcPr>
          <w:p w14:paraId="519A3E9A" w14:textId="265E7D49" w:rsidR="00C81FEA" w:rsidRPr="00BF240A" w:rsidRDefault="00991655" w:rsidP="008046C5">
            <w:pPr>
              <w:jc w:val="center"/>
              <w:rPr>
                <w:rFonts w:ascii="Times New Roman" w:hAnsi="Times New Roman" w:cs="Times New Roman"/>
                <w:sz w:val="18"/>
                <w:szCs w:val="18"/>
                <w:lang w:val="kk-KZ"/>
              </w:rPr>
            </w:pPr>
            <w:r w:rsidRPr="00BF240A">
              <w:rPr>
                <w:rFonts w:ascii="Times New Roman" w:hAnsi="Times New Roman" w:cs="Times New Roman"/>
                <w:sz w:val="18"/>
                <w:szCs w:val="18"/>
                <w:lang w:val="kk-KZ"/>
              </w:rPr>
              <w:t>648000,00</w:t>
            </w:r>
          </w:p>
        </w:tc>
      </w:tr>
      <w:tr w:rsidR="00C81FEA" w:rsidRPr="00105141" w14:paraId="4F23F733" w14:textId="77777777" w:rsidTr="00DE502D">
        <w:trPr>
          <w:trHeight w:val="543"/>
        </w:trPr>
        <w:tc>
          <w:tcPr>
            <w:tcW w:w="392" w:type="dxa"/>
            <w:shd w:val="clear" w:color="auto" w:fill="auto"/>
            <w:noWrap/>
            <w:vAlign w:val="bottom"/>
          </w:tcPr>
          <w:p w14:paraId="6899C654" w14:textId="11F911A5" w:rsidR="00C81FEA" w:rsidRPr="00BF240A" w:rsidRDefault="00991655"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3</w:t>
            </w:r>
          </w:p>
        </w:tc>
        <w:tc>
          <w:tcPr>
            <w:tcW w:w="1843" w:type="dxa"/>
            <w:vAlign w:val="bottom"/>
          </w:tcPr>
          <w:p w14:paraId="6E5A6AA4" w14:textId="755B8A78" w:rsidR="00C81FEA" w:rsidRPr="00BF240A" w:rsidRDefault="00991655" w:rsidP="00991655">
            <w:pPr>
              <w:rPr>
                <w:rFonts w:ascii="Times New Roman" w:hAnsi="Times New Roman" w:cs="Times New Roman"/>
                <w:color w:val="000000"/>
                <w:sz w:val="18"/>
                <w:szCs w:val="18"/>
              </w:rPr>
            </w:pPr>
            <w:proofErr w:type="spellStart"/>
            <w:r w:rsidRPr="00BF240A">
              <w:rPr>
                <w:rFonts w:ascii="Times New Roman" w:hAnsi="Times New Roman" w:cs="Times New Roman"/>
                <w:sz w:val="18"/>
                <w:szCs w:val="18"/>
              </w:rPr>
              <w:t>Эндоаппликатор</w:t>
            </w:r>
            <w:proofErr w:type="spellEnd"/>
            <w:r w:rsidRPr="00BF240A">
              <w:rPr>
                <w:rFonts w:ascii="Times New Roman" w:hAnsi="Times New Roman" w:cs="Times New Roman"/>
                <w:sz w:val="18"/>
                <w:szCs w:val="18"/>
              </w:rPr>
              <w:t xml:space="preserve"> L (</w:t>
            </w:r>
            <w:proofErr w:type="spellStart"/>
            <w:r w:rsidRPr="00BF240A">
              <w:rPr>
                <w:rFonts w:ascii="Times New Roman" w:hAnsi="Times New Roman" w:cs="Times New Roman"/>
                <w:sz w:val="18"/>
                <w:szCs w:val="18"/>
              </w:rPr>
              <w:t>large</w:t>
            </w:r>
            <w:proofErr w:type="spellEnd"/>
            <w:r w:rsidRPr="00BF240A">
              <w:rPr>
                <w:rFonts w:ascii="Times New Roman" w:hAnsi="Times New Roman" w:cs="Times New Roman"/>
                <w:sz w:val="18"/>
                <w:szCs w:val="18"/>
              </w:rPr>
              <w:t>) 10мм.</w:t>
            </w:r>
          </w:p>
        </w:tc>
        <w:tc>
          <w:tcPr>
            <w:tcW w:w="4428" w:type="dxa"/>
            <w:shd w:val="clear" w:color="auto" w:fill="auto"/>
            <w:vAlign w:val="center"/>
          </w:tcPr>
          <w:p w14:paraId="1DBA0586" w14:textId="4D107C79" w:rsidR="00C81FEA" w:rsidRPr="00BF240A" w:rsidRDefault="00991655" w:rsidP="00E755B7">
            <w:pPr>
              <w:rPr>
                <w:rFonts w:ascii="Times New Roman" w:hAnsi="Times New Roman" w:cs="Times New Roman"/>
                <w:color w:val="000000"/>
                <w:sz w:val="18"/>
                <w:szCs w:val="18"/>
              </w:rPr>
            </w:pPr>
            <w:proofErr w:type="spellStart"/>
            <w:r w:rsidRPr="00BF240A">
              <w:rPr>
                <w:rFonts w:ascii="Times New Roman" w:hAnsi="Times New Roman" w:cs="Times New Roman"/>
                <w:sz w:val="18"/>
                <w:szCs w:val="18"/>
              </w:rPr>
              <w:t>Эндоаппликатор</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Hemolok</w:t>
            </w:r>
            <w:proofErr w:type="spellEnd"/>
            <w:r w:rsidRPr="00BF240A">
              <w:rPr>
                <w:rFonts w:ascii="Times New Roman" w:hAnsi="Times New Roman" w:cs="Times New Roman"/>
                <w:sz w:val="18"/>
                <w:szCs w:val="18"/>
              </w:rPr>
              <w:t xml:space="preserve"> L 10мм 32,5 см. Аппликаторы произведены из медицинской нержавеющей стали. Применяется для </w:t>
            </w:r>
            <w:proofErr w:type="spellStart"/>
            <w:r w:rsidRPr="00BF240A">
              <w:rPr>
                <w:rFonts w:ascii="Times New Roman" w:hAnsi="Times New Roman" w:cs="Times New Roman"/>
                <w:sz w:val="18"/>
                <w:szCs w:val="18"/>
              </w:rPr>
              <w:t>лигирования</w:t>
            </w:r>
            <w:proofErr w:type="spellEnd"/>
            <w:r w:rsidRPr="00BF240A">
              <w:rPr>
                <w:rFonts w:ascii="Times New Roman" w:hAnsi="Times New Roman" w:cs="Times New Roman"/>
                <w:sz w:val="18"/>
                <w:szCs w:val="18"/>
              </w:rPr>
              <w:t xml:space="preserve"> сосудов, протоков и тканей при </w:t>
            </w:r>
            <w:proofErr w:type="spellStart"/>
            <w:r w:rsidRPr="00BF240A">
              <w:rPr>
                <w:rFonts w:ascii="Times New Roman" w:hAnsi="Times New Roman" w:cs="Times New Roman"/>
                <w:sz w:val="18"/>
                <w:szCs w:val="18"/>
              </w:rPr>
              <w:t>лапароскопических</w:t>
            </w:r>
            <w:proofErr w:type="spellEnd"/>
            <w:r w:rsidRPr="00BF240A">
              <w:rPr>
                <w:rFonts w:ascii="Times New Roman" w:hAnsi="Times New Roman" w:cs="Times New Roman"/>
                <w:sz w:val="18"/>
                <w:szCs w:val="18"/>
              </w:rPr>
              <w:t xml:space="preserve"> и </w:t>
            </w:r>
            <w:proofErr w:type="spellStart"/>
            <w:r w:rsidRPr="00BF240A">
              <w:rPr>
                <w:rFonts w:ascii="Times New Roman" w:hAnsi="Times New Roman" w:cs="Times New Roman"/>
                <w:sz w:val="18"/>
                <w:szCs w:val="18"/>
              </w:rPr>
              <w:t>лапаротомных</w:t>
            </w:r>
            <w:proofErr w:type="spellEnd"/>
            <w:r w:rsidRPr="00BF240A">
              <w:rPr>
                <w:rFonts w:ascii="Times New Roman" w:hAnsi="Times New Roman" w:cs="Times New Roman"/>
                <w:sz w:val="18"/>
                <w:szCs w:val="18"/>
              </w:rPr>
              <w:t xml:space="preserve"> операциях в общей хирургии, гинекологии, урологии, торакальной хирургии, отоларингологии, сосудистой </w:t>
            </w:r>
            <w:proofErr w:type="spellStart"/>
            <w:r w:rsidRPr="00BF240A">
              <w:rPr>
                <w:rFonts w:ascii="Times New Roman" w:hAnsi="Times New Roman" w:cs="Times New Roman"/>
                <w:sz w:val="18"/>
                <w:szCs w:val="18"/>
              </w:rPr>
              <w:t>хирургии</w:t>
            </w:r>
            <w:proofErr w:type="gramStart"/>
            <w:r w:rsidRPr="00BF240A">
              <w:rPr>
                <w:rFonts w:ascii="Times New Roman" w:hAnsi="Times New Roman" w:cs="Times New Roman"/>
                <w:sz w:val="18"/>
                <w:szCs w:val="18"/>
              </w:rPr>
              <w:t>.Д</w:t>
            </w:r>
            <w:proofErr w:type="gramEnd"/>
            <w:r w:rsidRPr="00BF240A">
              <w:rPr>
                <w:rFonts w:ascii="Times New Roman" w:hAnsi="Times New Roman" w:cs="Times New Roman"/>
                <w:sz w:val="18"/>
                <w:szCs w:val="18"/>
              </w:rPr>
              <w:t>ля</w:t>
            </w:r>
            <w:proofErr w:type="spellEnd"/>
            <w:r w:rsidRPr="00BF240A">
              <w:rPr>
                <w:rFonts w:ascii="Times New Roman" w:hAnsi="Times New Roman" w:cs="Times New Roman"/>
                <w:sz w:val="18"/>
                <w:szCs w:val="18"/>
              </w:rPr>
              <w:t xml:space="preserve"> использования с клипсами </w:t>
            </w:r>
            <w:proofErr w:type="spellStart"/>
            <w:r w:rsidRPr="00BF240A">
              <w:rPr>
                <w:rFonts w:ascii="Times New Roman" w:hAnsi="Times New Roman" w:cs="Times New Roman"/>
                <w:sz w:val="18"/>
                <w:szCs w:val="18"/>
              </w:rPr>
              <w:t>Hemolok</w:t>
            </w:r>
            <w:proofErr w:type="spellEnd"/>
            <w:r w:rsidRPr="00BF240A">
              <w:rPr>
                <w:rFonts w:ascii="Times New Roman" w:hAnsi="Times New Roman" w:cs="Times New Roman"/>
                <w:sz w:val="18"/>
                <w:szCs w:val="18"/>
              </w:rPr>
              <w:t xml:space="preserve"> L.</w:t>
            </w:r>
          </w:p>
        </w:tc>
        <w:tc>
          <w:tcPr>
            <w:tcW w:w="958" w:type="dxa"/>
            <w:shd w:val="clear" w:color="auto" w:fill="auto"/>
            <w:vAlign w:val="center"/>
          </w:tcPr>
          <w:p w14:paraId="0472A78C" w14:textId="0DF48DDD" w:rsidR="00C81FEA" w:rsidRPr="00BF240A" w:rsidRDefault="00991655"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3D924C5F" w14:textId="79F306A3" w:rsidR="00C81FEA" w:rsidRPr="00BF240A" w:rsidRDefault="00991655" w:rsidP="00991655">
            <w:pPr>
              <w:rPr>
                <w:rFonts w:ascii="Times New Roman" w:hAnsi="Times New Roman" w:cs="Times New Roman"/>
                <w:color w:val="000000"/>
                <w:sz w:val="18"/>
                <w:szCs w:val="18"/>
              </w:rPr>
            </w:pPr>
            <w:r w:rsidRPr="00BF240A">
              <w:rPr>
                <w:rFonts w:ascii="Times New Roman" w:hAnsi="Times New Roman" w:cs="Times New Roman"/>
                <w:color w:val="000000"/>
                <w:sz w:val="18"/>
                <w:szCs w:val="18"/>
              </w:rPr>
              <w:t>1</w:t>
            </w:r>
          </w:p>
        </w:tc>
        <w:tc>
          <w:tcPr>
            <w:tcW w:w="1167" w:type="dxa"/>
            <w:shd w:val="clear" w:color="auto" w:fill="auto"/>
            <w:noWrap/>
            <w:vAlign w:val="center"/>
          </w:tcPr>
          <w:p w14:paraId="3088C04A" w14:textId="7B52939F" w:rsidR="00C81FEA" w:rsidRPr="00BF240A" w:rsidRDefault="00991655"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927000,00</w:t>
            </w:r>
          </w:p>
        </w:tc>
        <w:tc>
          <w:tcPr>
            <w:tcW w:w="1276" w:type="dxa"/>
            <w:vAlign w:val="center"/>
          </w:tcPr>
          <w:p w14:paraId="0945A051" w14:textId="29F63712" w:rsidR="00C81FEA" w:rsidRPr="00BF240A" w:rsidRDefault="00991655"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927000,00</w:t>
            </w:r>
          </w:p>
        </w:tc>
      </w:tr>
      <w:tr w:rsidR="00C81FEA" w:rsidRPr="00105141" w14:paraId="7E6185E9" w14:textId="77777777" w:rsidTr="00DE502D">
        <w:trPr>
          <w:trHeight w:val="543"/>
        </w:trPr>
        <w:tc>
          <w:tcPr>
            <w:tcW w:w="392" w:type="dxa"/>
            <w:shd w:val="clear" w:color="auto" w:fill="auto"/>
            <w:noWrap/>
            <w:vAlign w:val="bottom"/>
          </w:tcPr>
          <w:p w14:paraId="69A1C9A8" w14:textId="65AB6E33" w:rsidR="00C81FEA" w:rsidRPr="00BF240A" w:rsidRDefault="00991655"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4</w:t>
            </w:r>
          </w:p>
        </w:tc>
        <w:tc>
          <w:tcPr>
            <w:tcW w:w="1843" w:type="dxa"/>
            <w:vAlign w:val="bottom"/>
          </w:tcPr>
          <w:p w14:paraId="7EC2299D" w14:textId="52E55672" w:rsidR="00C81FEA" w:rsidRPr="00BF240A" w:rsidRDefault="00991655" w:rsidP="00991655">
            <w:pPr>
              <w:rPr>
                <w:rFonts w:ascii="Times New Roman" w:hAnsi="Times New Roman" w:cs="Times New Roman"/>
                <w:sz w:val="18"/>
                <w:szCs w:val="18"/>
              </w:rPr>
            </w:pPr>
            <w:r w:rsidRPr="00BF240A">
              <w:rPr>
                <w:rFonts w:ascii="Times New Roman" w:hAnsi="Times New Roman" w:cs="Times New Roman"/>
                <w:sz w:val="18"/>
                <w:szCs w:val="18"/>
              </w:rPr>
              <w:t>Клипса L для сосудов и тканей 5-13мм (14 картриджей по 6 клипс).</w:t>
            </w:r>
          </w:p>
        </w:tc>
        <w:tc>
          <w:tcPr>
            <w:tcW w:w="4428" w:type="dxa"/>
            <w:shd w:val="clear" w:color="auto" w:fill="auto"/>
            <w:vAlign w:val="center"/>
          </w:tcPr>
          <w:p w14:paraId="79C36857" w14:textId="62E82C23" w:rsidR="00C81FEA" w:rsidRPr="00BF240A" w:rsidRDefault="00991655" w:rsidP="00E755B7">
            <w:pPr>
              <w:rPr>
                <w:rFonts w:ascii="Times New Roman" w:hAnsi="Times New Roman" w:cs="Times New Roman"/>
                <w:sz w:val="18"/>
                <w:szCs w:val="18"/>
              </w:rPr>
            </w:pPr>
            <w:r w:rsidRPr="00BF240A">
              <w:rPr>
                <w:rFonts w:ascii="Times New Roman" w:hAnsi="Times New Roman" w:cs="Times New Roman"/>
                <w:sz w:val="18"/>
                <w:szCs w:val="18"/>
              </w:rPr>
              <w:t xml:space="preserve">Клипсы </w:t>
            </w:r>
            <w:proofErr w:type="spellStart"/>
            <w:r w:rsidRPr="00BF240A">
              <w:rPr>
                <w:rFonts w:ascii="Times New Roman" w:hAnsi="Times New Roman" w:cs="Times New Roman"/>
                <w:sz w:val="18"/>
                <w:szCs w:val="18"/>
              </w:rPr>
              <w:t>лигирующие</w:t>
            </w:r>
            <w:proofErr w:type="spellEnd"/>
            <w:r w:rsidRPr="00BF240A">
              <w:rPr>
                <w:rFonts w:ascii="Times New Roman" w:hAnsi="Times New Roman" w:cs="Times New Roman"/>
                <w:sz w:val="18"/>
                <w:szCs w:val="18"/>
              </w:rPr>
              <w:t xml:space="preserve"> L для сосудов и тканей 5-13мм (14 картриджей по 6 клипсов) Клипсы размер L для сосудов и тканей 5-13 мм имеющие цветовой код размера: из не рассасывающегося биоинертного полимера </w:t>
            </w:r>
            <w:proofErr w:type="gramStart"/>
            <w:r w:rsidRPr="00BF240A">
              <w:rPr>
                <w:rFonts w:ascii="Times New Roman" w:hAnsi="Times New Roman" w:cs="Times New Roman"/>
                <w:sz w:val="18"/>
                <w:szCs w:val="18"/>
              </w:rPr>
              <w:t xml:space="preserve">( </w:t>
            </w:r>
            <w:proofErr w:type="gramEnd"/>
            <w:r w:rsidRPr="00BF240A">
              <w:rPr>
                <w:rFonts w:ascii="Times New Roman" w:hAnsi="Times New Roman" w:cs="Times New Roman"/>
                <w:sz w:val="18"/>
                <w:szCs w:val="18"/>
              </w:rPr>
              <w:t xml:space="preserve">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w:t>
            </w:r>
            <w:proofErr w:type="spellStart"/>
            <w:r w:rsidRPr="00BF240A">
              <w:rPr>
                <w:rFonts w:ascii="Times New Roman" w:hAnsi="Times New Roman" w:cs="Times New Roman"/>
                <w:sz w:val="18"/>
                <w:szCs w:val="18"/>
              </w:rPr>
              <w:t>деклиппирования</w:t>
            </w:r>
            <w:proofErr w:type="spellEnd"/>
            <w:r w:rsidRPr="00BF240A">
              <w:rPr>
                <w:rFonts w:ascii="Times New Roman" w:hAnsi="Times New Roman" w:cs="Times New Roman"/>
                <w:sz w:val="18"/>
                <w:szCs w:val="18"/>
              </w:rPr>
              <w:t xml:space="preserve">, </w:t>
            </w:r>
            <w:proofErr w:type="gramStart"/>
            <w:r w:rsidRPr="00BF240A">
              <w:rPr>
                <w:rFonts w:ascii="Times New Roman" w:hAnsi="Times New Roman" w:cs="Times New Roman"/>
                <w:sz w:val="18"/>
                <w:szCs w:val="18"/>
              </w:rPr>
              <w:t xml:space="preserve">с сохранением целостности сосуда или ткани наличие зубцов на внутренней поверхности клипсы позволяет «чистить» сосуды и ткани до закрытия, а также препятствуют соскальзыванию с них при закрытом замке клипсы легко пальпируются не </w:t>
            </w:r>
            <w:proofErr w:type="spellStart"/>
            <w:r w:rsidRPr="00BF240A">
              <w:rPr>
                <w:rFonts w:ascii="Times New Roman" w:hAnsi="Times New Roman" w:cs="Times New Roman"/>
                <w:sz w:val="18"/>
                <w:szCs w:val="18"/>
              </w:rPr>
              <w:t>Rö</w:t>
            </w:r>
            <w:proofErr w:type="spellEnd"/>
            <w:r w:rsidRPr="00BF240A">
              <w:rPr>
                <w:rFonts w:ascii="Times New Roman" w:hAnsi="Times New Roman" w:cs="Times New Roman"/>
                <w:sz w:val="18"/>
                <w:szCs w:val="18"/>
              </w:rPr>
              <w:t xml:space="preserve">-контрастны, таким образом, не изменяет картины при МРТ, КТ и </w:t>
            </w:r>
            <w:proofErr w:type="spellStart"/>
            <w:r w:rsidRPr="00BF240A">
              <w:rPr>
                <w:rFonts w:ascii="Times New Roman" w:hAnsi="Times New Roman" w:cs="Times New Roman"/>
                <w:sz w:val="18"/>
                <w:szCs w:val="18"/>
              </w:rPr>
              <w:t>Rö</w:t>
            </w:r>
            <w:proofErr w:type="spellEnd"/>
            <w:r w:rsidRPr="00BF240A">
              <w:rPr>
                <w:rFonts w:ascii="Times New Roman" w:hAnsi="Times New Roman" w:cs="Times New Roman"/>
                <w:sz w:val="18"/>
                <w:szCs w:val="18"/>
              </w:rPr>
              <w:t xml:space="preserve"> </w:t>
            </w:r>
            <w:r w:rsidRPr="00BF240A">
              <w:rPr>
                <w:rFonts w:ascii="Times New Roman" w:hAnsi="Times New Roman" w:cs="Times New Roman"/>
                <w:sz w:val="18"/>
                <w:szCs w:val="18"/>
              </w:rPr>
              <w:lastRenderedPageBreak/>
              <w:t>исследованиях в 1й коробке 14 картриджей , 6 клипс/картридж (84 клипс).</w:t>
            </w:r>
            <w:proofErr w:type="gramEnd"/>
            <w:r w:rsidRPr="00BF240A">
              <w:rPr>
                <w:rFonts w:ascii="Times New Roman" w:hAnsi="Times New Roman" w:cs="Times New Roman"/>
                <w:sz w:val="18"/>
                <w:szCs w:val="18"/>
              </w:rPr>
              <w:t xml:space="preserve"> Для использования с </w:t>
            </w:r>
            <w:proofErr w:type="spellStart"/>
            <w:r w:rsidRPr="00BF240A">
              <w:rPr>
                <w:rFonts w:ascii="Times New Roman" w:hAnsi="Times New Roman" w:cs="Times New Roman"/>
                <w:sz w:val="18"/>
                <w:szCs w:val="18"/>
              </w:rPr>
              <w:t>клипапликатором</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Hemolok</w:t>
            </w:r>
            <w:proofErr w:type="spellEnd"/>
            <w:r w:rsidRPr="00BF240A">
              <w:rPr>
                <w:rFonts w:ascii="Times New Roman" w:hAnsi="Times New Roman" w:cs="Times New Roman"/>
                <w:sz w:val="18"/>
                <w:szCs w:val="18"/>
              </w:rPr>
              <w:t xml:space="preserve"> L.</w:t>
            </w:r>
          </w:p>
        </w:tc>
        <w:tc>
          <w:tcPr>
            <w:tcW w:w="958" w:type="dxa"/>
            <w:shd w:val="clear" w:color="auto" w:fill="auto"/>
            <w:vAlign w:val="center"/>
          </w:tcPr>
          <w:p w14:paraId="5886B8A1" w14:textId="62617B5E" w:rsidR="00C81FEA" w:rsidRPr="00BF240A" w:rsidRDefault="00991655" w:rsidP="00E92961">
            <w:pPr>
              <w:jc w:val="center"/>
              <w:rPr>
                <w:rFonts w:ascii="Times New Roman" w:hAnsi="Times New Roman" w:cs="Times New Roman"/>
                <w:color w:val="000000"/>
                <w:sz w:val="18"/>
                <w:szCs w:val="18"/>
              </w:rPr>
            </w:pPr>
            <w:proofErr w:type="spellStart"/>
            <w:r w:rsidRPr="00BF240A">
              <w:rPr>
                <w:rFonts w:ascii="Times New Roman" w:hAnsi="Times New Roman" w:cs="Times New Roman"/>
                <w:color w:val="000000"/>
                <w:sz w:val="18"/>
                <w:szCs w:val="18"/>
              </w:rPr>
              <w:lastRenderedPageBreak/>
              <w:t>Уп</w:t>
            </w:r>
            <w:proofErr w:type="spellEnd"/>
            <w:r w:rsidRPr="00BF240A">
              <w:rPr>
                <w:rFonts w:ascii="Times New Roman" w:hAnsi="Times New Roman" w:cs="Times New Roman"/>
                <w:color w:val="000000"/>
                <w:sz w:val="18"/>
                <w:szCs w:val="18"/>
              </w:rPr>
              <w:t>.</w:t>
            </w:r>
          </w:p>
        </w:tc>
        <w:tc>
          <w:tcPr>
            <w:tcW w:w="851" w:type="dxa"/>
            <w:vAlign w:val="center"/>
          </w:tcPr>
          <w:p w14:paraId="4365EF66" w14:textId="50C6A249" w:rsidR="00C81FEA" w:rsidRPr="00BF240A" w:rsidRDefault="00991655"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w:t>
            </w:r>
          </w:p>
        </w:tc>
        <w:tc>
          <w:tcPr>
            <w:tcW w:w="1167" w:type="dxa"/>
            <w:shd w:val="clear" w:color="auto" w:fill="auto"/>
            <w:noWrap/>
            <w:vAlign w:val="center"/>
          </w:tcPr>
          <w:p w14:paraId="389E0003" w14:textId="6F4C9BE4" w:rsidR="00C81FEA" w:rsidRPr="00BF240A" w:rsidRDefault="00991655"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216000,00</w:t>
            </w:r>
          </w:p>
        </w:tc>
        <w:tc>
          <w:tcPr>
            <w:tcW w:w="1276" w:type="dxa"/>
            <w:vAlign w:val="center"/>
          </w:tcPr>
          <w:p w14:paraId="20733268" w14:textId="69055DB5" w:rsidR="00C81FEA" w:rsidRPr="00BF240A" w:rsidRDefault="00991655"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1080000,00</w:t>
            </w:r>
          </w:p>
        </w:tc>
      </w:tr>
      <w:tr w:rsidR="00C81FEA" w:rsidRPr="00105141" w14:paraId="5EB9159B" w14:textId="77777777" w:rsidTr="00DE502D">
        <w:trPr>
          <w:trHeight w:val="543"/>
        </w:trPr>
        <w:tc>
          <w:tcPr>
            <w:tcW w:w="392" w:type="dxa"/>
            <w:shd w:val="clear" w:color="auto" w:fill="auto"/>
            <w:noWrap/>
            <w:vAlign w:val="bottom"/>
          </w:tcPr>
          <w:p w14:paraId="1703C7C5" w14:textId="3932F4DB" w:rsidR="00C81FEA" w:rsidRPr="00BF240A" w:rsidRDefault="004D0B36"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5</w:t>
            </w:r>
          </w:p>
        </w:tc>
        <w:tc>
          <w:tcPr>
            <w:tcW w:w="1843" w:type="dxa"/>
            <w:vAlign w:val="bottom"/>
          </w:tcPr>
          <w:p w14:paraId="0713864B" w14:textId="0BD2589B" w:rsidR="00C81FEA" w:rsidRPr="00BF240A" w:rsidRDefault="004D0B36" w:rsidP="004D0B36">
            <w:pPr>
              <w:rPr>
                <w:rFonts w:ascii="Times New Roman" w:hAnsi="Times New Roman" w:cs="Times New Roman"/>
                <w:sz w:val="18"/>
                <w:szCs w:val="18"/>
              </w:rPr>
            </w:pPr>
            <w:proofErr w:type="spellStart"/>
            <w:r w:rsidRPr="00BF240A">
              <w:rPr>
                <w:rFonts w:ascii="Times New Roman" w:hAnsi="Times New Roman" w:cs="Times New Roman"/>
                <w:sz w:val="18"/>
                <w:szCs w:val="18"/>
              </w:rPr>
              <w:t>Лигирующая</w:t>
            </w:r>
            <w:proofErr w:type="spellEnd"/>
            <w:r w:rsidRPr="00BF240A">
              <w:rPr>
                <w:rFonts w:ascii="Times New Roman" w:hAnsi="Times New Roman" w:cs="Times New Roman"/>
                <w:sz w:val="18"/>
                <w:szCs w:val="18"/>
              </w:rPr>
              <w:t xml:space="preserve"> клипса, </w:t>
            </w:r>
            <w:proofErr w:type="gramStart"/>
            <w:r w:rsidRPr="00BF240A">
              <w:rPr>
                <w:rFonts w:ascii="Times New Roman" w:hAnsi="Times New Roman" w:cs="Times New Roman"/>
                <w:sz w:val="18"/>
                <w:szCs w:val="18"/>
              </w:rPr>
              <w:t>Титановая</w:t>
            </w:r>
            <w:proofErr w:type="gramEnd"/>
            <w:r w:rsidRPr="00BF240A">
              <w:rPr>
                <w:rFonts w:ascii="Times New Roman" w:hAnsi="Times New Roman" w:cs="Times New Roman"/>
                <w:sz w:val="18"/>
                <w:szCs w:val="18"/>
              </w:rPr>
              <w:t xml:space="preserve">, размер </w:t>
            </w:r>
            <w:proofErr w:type="spellStart"/>
            <w:r w:rsidRPr="00BF240A">
              <w:rPr>
                <w:rFonts w:ascii="Times New Roman" w:hAnsi="Times New Roman" w:cs="Times New Roman"/>
                <w:sz w:val="18"/>
                <w:szCs w:val="18"/>
              </w:rPr>
              <w:t>Medium-Large</w:t>
            </w:r>
            <w:proofErr w:type="spellEnd"/>
            <w:r w:rsidRPr="00BF240A">
              <w:rPr>
                <w:rFonts w:ascii="Times New Roman" w:hAnsi="Times New Roman" w:cs="Times New Roman"/>
                <w:sz w:val="18"/>
                <w:szCs w:val="18"/>
              </w:rPr>
              <w:t xml:space="preserve"> (20 картриджей по 6 клипс,120 клипс).</w:t>
            </w:r>
          </w:p>
        </w:tc>
        <w:tc>
          <w:tcPr>
            <w:tcW w:w="4428" w:type="dxa"/>
            <w:shd w:val="clear" w:color="auto" w:fill="auto"/>
            <w:vAlign w:val="center"/>
          </w:tcPr>
          <w:p w14:paraId="1313A7CB" w14:textId="01E4965B" w:rsidR="00C81FEA" w:rsidRPr="00BF240A" w:rsidRDefault="004D0B36" w:rsidP="004D0B36">
            <w:pPr>
              <w:rPr>
                <w:rFonts w:ascii="Times New Roman" w:hAnsi="Times New Roman" w:cs="Times New Roman"/>
                <w:sz w:val="18"/>
                <w:szCs w:val="18"/>
              </w:rPr>
            </w:pPr>
            <w:proofErr w:type="spellStart"/>
            <w:r w:rsidRPr="00BF240A">
              <w:rPr>
                <w:rFonts w:ascii="Times New Roman" w:hAnsi="Times New Roman" w:cs="Times New Roman"/>
                <w:sz w:val="18"/>
                <w:szCs w:val="18"/>
              </w:rPr>
              <w:t>Лигирующая</w:t>
            </w:r>
            <w:proofErr w:type="spellEnd"/>
            <w:r w:rsidRPr="00BF240A">
              <w:rPr>
                <w:rFonts w:ascii="Times New Roman" w:hAnsi="Times New Roman" w:cs="Times New Roman"/>
                <w:sz w:val="18"/>
                <w:szCs w:val="18"/>
              </w:rPr>
              <w:t xml:space="preserve"> клипса, размер </w:t>
            </w:r>
            <w:proofErr w:type="spellStart"/>
            <w:r w:rsidRPr="00BF240A">
              <w:rPr>
                <w:rFonts w:ascii="Times New Roman" w:hAnsi="Times New Roman" w:cs="Times New Roman"/>
                <w:sz w:val="18"/>
                <w:szCs w:val="18"/>
              </w:rPr>
              <w:t>MediumLarge</w:t>
            </w:r>
            <w:proofErr w:type="spellEnd"/>
            <w:r w:rsidRPr="00BF240A">
              <w:rPr>
                <w:rFonts w:ascii="Times New Roman" w:hAnsi="Times New Roman" w:cs="Times New Roman"/>
                <w:sz w:val="18"/>
                <w:szCs w:val="18"/>
              </w:rPr>
              <w:t xml:space="preserve"> (средне-большие).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BF240A">
              <w:rPr>
                <w:rFonts w:ascii="Times New Roman" w:hAnsi="Times New Roman" w:cs="Times New Roman"/>
                <w:sz w:val="18"/>
                <w:szCs w:val="18"/>
              </w:rPr>
              <w:t>микровыступов</w:t>
            </w:r>
            <w:proofErr w:type="spellEnd"/>
            <w:r w:rsidRPr="00BF240A">
              <w:rPr>
                <w:rFonts w:ascii="Times New Roman" w:hAnsi="Times New Roman" w:cs="Times New Roman"/>
                <w:sz w:val="18"/>
                <w:szCs w:val="18"/>
              </w:rPr>
              <w:t xml:space="preserve"> в верхней части картриджа. Строгое сохранение размеров, допусков и свободного хода губок </w:t>
            </w:r>
            <w:proofErr w:type="spellStart"/>
            <w:r w:rsidRPr="00BF240A">
              <w:rPr>
                <w:rFonts w:ascii="Times New Roman" w:hAnsi="Times New Roman" w:cs="Times New Roman"/>
                <w:sz w:val="18"/>
                <w:szCs w:val="18"/>
              </w:rPr>
              <w:t>клипатора</w:t>
            </w:r>
            <w:proofErr w:type="spellEnd"/>
            <w:r w:rsidRPr="00BF240A">
              <w:rPr>
                <w:rFonts w:ascii="Times New Roman" w:hAnsi="Times New Roman" w:cs="Times New Roman"/>
                <w:sz w:val="18"/>
                <w:szCs w:val="18"/>
              </w:rPr>
              <w:t xml:space="preserve">. Ширина клипсы 5,7 мм, высота 7,2 мм, длина в закрытом состоянии 8,9 мм. Цветовая маркировка картриджа и </w:t>
            </w:r>
            <w:proofErr w:type="spellStart"/>
            <w:r w:rsidRPr="00BF240A">
              <w:rPr>
                <w:rFonts w:ascii="Times New Roman" w:hAnsi="Times New Roman" w:cs="Times New Roman"/>
                <w:sz w:val="18"/>
                <w:szCs w:val="18"/>
              </w:rPr>
              <w:t>клипаппликатора</w:t>
            </w:r>
            <w:proofErr w:type="spellEnd"/>
            <w:r w:rsidRPr="00BF240A">
              <w:rPr>
                <w:rFonts w:ascii="Times New Roman" w:hAnsi="Times New Roman" w:cs="Times New Roman"/>
                <w:sz w:val="18"/>
                <w:szCs w:val="18"/>
              </w:rPr>
              <w:t xml:space="preserve"> - зеленая. Количество клипс в картридже – 6 штук. Количество картриджей в упаковке – 10 </w:t>
            </w:r>
            <w:proofErr w:type="spellStart"/>
            <w:r w:rsidRPr="00BF240A">
              <w:rPr>
                <w:rFonts w:ascii="Times New Roman" w:hAnsi="Times New Roman" w:cs="Times New Roman"/>
                <w:sz w:val="18"/>
                <w:szCs w:val="18"/>
              </w:rPr>
              <w:t>Упак</w:t>
            </w:r>
            <w:proofErr w:type="spellEnd"/>
            <w:r w:rsidRPr="00BF240A">
              <w:rPr>
                <w:rFonts w:ascii="Times New Roman" w:hAnsi="Times New Roman" w:cs="Times New Roman"/>
                <w:sz w:val="18"/>
                <w:szCs w:val="18"/>
              </w:rPr>
              <w:t xml:space="preserve">. Для </w:t>
            </w:r>
            <w:proofErr w:type="spellStart"/>
            <w:r w:rsidRPr="00BF240A">
              <w:rPr>
                <w:rFonts w:ascii="Times New Roman" w:hAnsi="Times New Roman" w:cs="Times New Roman"/>
                <w:sz w:val="18"/>
                <w:szCs w:val="18"/>
              </w:rPr>
              <w:t>клипаппликаторов</w:t>
            </w:r>
            <w:proofErr w:type="spellEnd"/>
            <w:r w:rsidRPr="00BF240A">
              <w:rPr>
                <w:rFonts w:ascii="Times New Roman" w:hAnsi="Times New Roman" w:cs="Times New Roman"/>
                <w:sz w:val="18"/>
                <w:szCs w:val="18"/>
              </w:rPr>
              <w:t xml:space="preserve"> с системой </w:t>
            </w:r>
            <w:proofErr w:type="spellStart"/>
            <w:r w:rsidRPr="00BF240A">
              <w:rPr>
                <w:rFonts w:ascii="Times New Roman" w:hAnsi="Times New Roman" w:cs="Times New Roman"/>
                <w:sz w:val="18"/>
                <w:szCs w:val="18"/>
              </w:rPr>
              <w:t>клипирования</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Weck</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Horizon</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MediumLarge</w:t>
            </w:r>
            <w:proofErr w:type="spellEnd"/>
            <w:r w:rsidRPr="00BF240A">
              <w:rPr>
                <w:rFonts w:ascii="Times New Roman" w:hAnsi="Times New Roman" w:cs="Times New Roman"/>
                <w:sz w:val="18"/>
                <w:szCs w:val="18"/>
              </w:rPr>
              <w:t>.</w:t>
            </w:r>
          </w:p>
        </w:tc>
        <w:tc>
          <w:tcPr>
            <w:tcW w:w="958" w:type="dxa"/>
            <w:shd w:val="clear" w:color="auto" w:fill="auto"/>
            <w:vAlign w:val="center"/>
          </w:tcPr>
          <w:p w14:paraId="7418C13A" w14:textId="31741861" w:rsidR="00C81FEA" w:rsidRPr="00BF240A" w:rsidRDefault="004D0B36" w:rsidP="00E92961">
            <w:pPr>
              <w:jc w:val="center"/>
              <w:rPr>
                <w:rFonts w:ascii="Times New Roman" w:hAnsi="Times New Roman" w:cs="Times New Roman"/>
                <w:color w:val="000000"/>
                <w:sz w:val="18"/>
                <w:szCs w:val="18"/>
              </w:rPr>
            </w:pPr>
            <w:proofErr w:type="spellStart"/>
            <w:r w:rsidRPr="00BF240A">
              <w:rPr>
                <w:rFonts w:ascii="Times New Roman" w:hAnsi="Times New Roman" w:cs="Times New Roman"/>
                <w:color w:val="000000"/>
                <w:sz w:val="18"/>
                <w:szCs w:val="18"/>
              </w:rPr>
              <w:t>Уп</w:t>
            </w:r>
            <w:proofErr w:type="spellEnd"/>
            <w:r w:rsidRPr="00BF240A">
              <w:rPr>
                <w:rFonts w:ascii="Times New Roman" w:hAnsi="Times New Roman" w:cs="Times New Roman"/>
                <w:color w:val="000000"/>
                <w:sz w:val="18"/>
                <w:szCs w:val="18"/>
              </w:rPr>
              <w:t>.</w:t>
            </w:r>
          </w:p>
        </w:tc>
        <w:tc>
          <w:tcPr>
            <w:tcW w:w="851" w:type="dxa"/>
            <w:vAlign w:val="center"/>
          </w:tcPr>
          <w:p w14:paraId="74B9CDE5" w14:textId="4DD801E7" w:rsidR="00C81FEA" w:rsidRPr="00BF240A" w:rsidRDefault="004D0B36"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10</w:t>
            </w:r>
          </w:p>
        </w:tc>
        <w:tc>
          <w:tcPr>
            <w:tcW w:w="1167" w:type="dxa"/>
            <w:shd w:val="clear" w:color="auto" w:fill="auto"/>
            <w:noWrap/>
            <w:vAlign w:val="center"/>
          </w:tcPr>
          <w:p w14:paraId="171CC5E7" w14:textId="72CDCB63" w:rsidR="00C81FEA" w:rsidRPr="00BF240A" w:rsidRDefault="004D0B36"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126000,00</w:t>
            </w:r>
          </w:p>
        </w:tc>
        <w:tc>
          <w:tcPr>
            <w:tcW w:w="1276" w:type="dxa"/>
            <w:vAlign w:val="center"/>
          </w:tcPr>
          <w:p w14:paraId="45E0DE33" w14:textId="5C009850" w:rsidR="00C81FEA" w:rsidRPr="00BF240A" w:rsidRDefault="004D0B36"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1260000,00</w:t>
            </w:r>
          </w:p>
        </w:tc>
      </w:tr>
      <w:tr w:rsidR="00135E38" w:rsidRPr="00105141" w14:paraId="12E47306" w14:textId="77777777" w:rsidTr="00DE502D">
        <w:trPr>
          <w:trHeight w:val="543"/>
        </w:trPr>
        <w:tc>
          <w:tcPr>
            <w:tcW w:w="392" w:type="dxa"/>
            <w:shd w:val="clear" w:color="auto" w:fill="auto"/>
            <w:noWrap/>
            <w:vAlign w:val="bottom"/>
          </w:tcPr>
          <w:p w14:paraId="39E5E8CA" w14:textId="611D6CF1" w:rsidR="00135E38" w:rsidRPr="00BF240A" w:rsidRDefault="00135E38"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6</w:t>
            </w:r>
          </w:p>
        </w:tc>
        <w:tc>
          <w:tcPr>
            <w:tcW w:w="1843" w:type="dxa"/>
            <w:vAlign w:val="bottom"/>
          </w:tcPr>
          <w:p w14:paraId="44206580" w14:textId="10E144AD" w:rsidR="00135E38" w:rsidRPr="00BF240A" w:rsidRDefault="003C76CC" w:rsidP="004D0B36">
            <w:pPr>
              <w:rPr>
                <w:rFonts w:ascii="Times New Roman" w:hAnsi="Times New Roman" w:cs="Times New Roman"/>
                <w:sz w:val="18"/>
                <w:szCs w:val="18"/>
              </w:rPr>
            </w:pPr>
            <w:r w:rsidRPr="00BF240A">
              <w:rPr>
                <w:rFonts w:ascii="Times New Roman" w:hAnsi="Times New Roman" w:cs="Times New Roman"/>
                <w:sz w:val="18"/>
                <w:szCs w:val="18"/>
              </w:rPr>
              <w:t>Эндоскопический сшивающий аппарат</w:t>
            </w:r>
          </w:p>
        </w:tc>
        <w:tc>
          <w:tcPr>
            <w:tcW w:w="4428" w:type="dxa"/>
            <w:shd w:val="clear" w:color="auto" w:fill="auto"/>
            <w:vAlign w:val="center"/>
          </w:tcPr>
          <w:p w14:paraId="29E2AA5B" w14:textId="5D16EA25" w:rsidR="00135E38" w:rsidRPr="00BF240A" w:rsidRDefault="003C76CC" w:rsidP="004D0B36">
            <w:pPr>
              <w:rPr>
                <w:rFonts w:ascii="Times New Roman" w:hAnsi="Times New Roman" w:cs="Times New Roman"/>
                <w:sz w:val="18"/>
                <w:szCs w:val="18"/>
              </w:rPr>
            </w:pPr>
            <w:r w:rsidRPr="00BF240A">
              <w:rPr>
                <w:rFonts w:ascii="Times New Roman" w:hAnsi="Times New Roman" w:cs="Times New Roman"/>
                <w:sz w:val="18"/>
                <w:szCs w:val="18"/>
              </w:rPr>
              <w:t xml:space="preserve">Инструменты хирургические эндоскопические сшивающие универсальные с механизмом поворота и изгиба рабочей части, для прямых и изгибаемых кассет с длиной шва 30, 45, 60 мм. </w:t>
            </w:r>
            <w:proofErr w:type="gramStart"/>
            <w:r w:rsidRPr="00BF240A">
              <w:rPr>
                <w:rFonts w:ascii="Times New Roman" w:hAnsi="Times New Roman" w:cs="Times New Roman"/>
                <w:sz w:val="18"/>
                <w:szCs w:val="18"/>
              </w:rPr>
              <w:t>Предназначена</w:t>
            </w:r>
            <w:proofErr w:type="gramEnd"/>
            <w:r w:rsidRPr="00BF240A">
              <w:rPr>
                <w:rFonts w:ascii="Times New Roman" w:hAnsi="Times New Roman" w:cs="Times New Roman"/>
                <w:sz w:val="18"/>
                <w:szCs w:val="18"/>
              </w:rPr>
              <w:t xml:space="preserve"> для эндоскопического наложения двух тройных рядов титановых скобок с одновременным рассечением ткани между парными рядами скобочного шва. Механизм поворота позволяет вращать рабочую часть кассеты на 360 0, угол поворота фиксируется. Изгиб кассет возможен в двух направлениях, угол изгиба фиксируется в 5 положениях в каждую сторону Механизмы изгиба и поворота размещены на рукоятке аппарата. Аппарат без ножа и без </w:t>
            </w:r>
            <w:proofErr w:type="gramStart"/>
            <w:r w:rsidRPr="00BF240A">
              <w:rPr>
                <w:rFonts w:ascii="Times New Roman" w:hAnsi="Times New Roman" w:cs="Times New Roman"/>
                <w:sz w:val="18"/>
                <w:szCs w:val="18"/>
              </w:rPr>
              <w:t>упорной</w:t>
            </w:r>
            <w:proofErr w:type="gram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бранши</w:t>
            </w:r>
            <w:proofErr w:type="spellEnd"/>
            <w:r w:rsidRPr="00BF240A">
              <w:rPr>
                <w:rFonts w:ascii="Times New Roman" w:hAnsi="Times New Roman" w:cs="Times New Roman"/>
                <w:sz w:val="18"/>
                <w:szCs w:val="18"/>
              </w:rPr>
              <w:t xml:space="preserve"> (нож и упорная </w:t>
            </w:r>
            <w:proofErr w:type="spellStart"/>
            <w:r w:rsidRPr="00BF240A">
              <w:rPr>
                <w:rFonts w:ascii="Times New Roman" w:hAnsi="Times New Roman" w:cs="Times New Roman"/>
                <w:sz w:val="18"/>
                <w:szCs w:val="18"/>
              </w:rPr>
              <w:t>бранша</w:t>
            </w:r>
            <w:proofErr w:type="spellEnd"/>
            <w:r w:rsidRPr="00BF240A">
              <w:rPr>
                <w:rFonts w:ascii="Times New Roman" w:hAnsi="Times New Roman" w:cs="Times New Roman"/>
                <w:sz w:val="18"/>
                <w:szCs w:val="18"/>
              </w:rPr>
              <w:t xml:space="preserve"> вынесены в кассету). Единый двухсторонний механизм открытия аппарата и индикатор глубины прошивания на рукоятке аппарата. Аппарат обладает </w:t>
            </w:r>
            <w:proofErr w:type="spellStart"/>
            <w:r w:rsidRPr="00BF240A">
              <w:rPr>
                <w:rFonts w:ascii="Times New Roman" w:hAnsi="Times New Roman" w:cs="Times New Roman"/>
                <w:sz w:val="18"/>
                <w:szCs w:val="18"/>
              </w:rPr>
              <w:t>грасперным</w:t>
            </w:r>
            <w:proofErr w:type="spellEnd"/>
            <w:r w:rsidRPr="00BF240A">
              <w:rPr>
                <w:rFonts w:ascii="Times New Roman" w:hAnsi="Times New Roman" w:cs="Times New Roman"/>
                <w:sz w:val="18"/>
                <w:szCs w:val="18"/>
              </w:rPr>
              <w:t xml:space="preserve"> механизмом, позволяющим закрывать и открывать кассету нажатием и отталкиванием кольцевой ручки. Кольцевая ручка, предназначенная как для закрытия аппарата, так и для прошивания и рассечения тканей. Диаметр не более 12 мм. Блокирование аппарата при отсутствии, неправильно вставленной или использованной кассеты. Клавиша разблокировки и снятия кассеты находится на самой рукоятке. Шток длиной 16 см. Поставляется стерильным, в индивидуальной упаковке. Совместим с кассетами с технологией </w:t>
            </w:r>
            <w:proofErr w:type="spellStart"/>
            <w:r w:rsidRPr="00BF240A">
              <w:rPr>
                <w:rFonts w:ascii="Times New Roman" w:hAnsi="Times New Roman" w:cs="Times New Roman"/>
                <w:sz w:val="18"/>
                <w:szCs w:val="18"/>
              </w:rPr>
              <w:t>Tri-Staple</w:t>
            </w:r>
            <w:proofErr w:type="spellEnd"/>
            <w:r w:rsidRPr="00BF240A">
              <w:rPr>
                <w:rFonts w:ascii="Times New Roman" w:hAnsi="Times New Roman" w:cs="Times New Roman"/>
                <w:sz w:val="18"/>
                <w:szCs w:val="18"/>
              </w:rPr>
              <w:t>.</w:t>
            </w:r>
          </w:p>
        </w:tc>
        <w:tc>
          <w:tcPr>
            <w:tcW w:w="958" w:type="dxa"/>
            <w:shd w:val="clear" w:color="auto" w:fill="auto"/>
            <w:vAlign w:val="center"/>
          </w:tcPr>
          <w:p w14:paraId="77AE2A24" w14:textId="2D3C11CC" w:rsidR="00135E38" w:rsidRPr="00BF240A" w:rsidRDefault="00941860"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6F93930C" w14:textId="74839294" w:rsidR="00135E38"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12</w:t>
            </w:r>
          </w:p>
        </w:tc>
        <w:tc>
          <w:tcPr>
            <w:tcW w:w="1167" w:type="dxa"/>
            <w:shd w:val="clear" w:color="auto" w:fill="auto"/>
            <w:noWrap/>
            <w:vAlign w:val="center"/>
          </w:tcPr>
          <w:p w14:paraId="0B7D29D3" w14:textId="769B1EF0" w:rsidR="00135E38"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108570</w:t>
            </w:r>
          </w:p>
        </w:tc>
        <w:tc>
          <w:tcPr>
            <w:tcW w:w="1276" w:type="dxa"/>
            <w:vAlign w:val="center"/>
          </w:tcPr>
          <w:p w14:paraId="5BBA3DDF" w14:textId="37FEE209" w:rsidR="00135E38"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1302840</w:t>
            </w:r>
          </w:p>
        </w:tc>
      </w:tr>
      <w:tr w:rsidR="00EF2256" w:rsidRPr="00105141" w14:paraId="1E186801" w14:textId="77777777" w:rsidTr="00DE502D">
        <w:trPr>
          <w:trHeight w:val="543"/>
        </w:trPr>
        <w:tc>
          <w:tcPr>
            <w:tcW w:w="392" w:type="dxa"/>
            <w:shd w:val="clear" w:color="auto" w:fill="auto"/>
            <w:noWrap/>
            <w:vAlign w:val="bottom"/>
          </w:tcPr>
          <w:p w14:paraId="7C0C551B" w14:textId="295AB27A" w:rsidR="00EF2256" w:rsidRPr="00BF240A" w:rsidRDefault="00EF2256" w:rsidP="00EF2256">
            <w:pPr>
              <w:rPr>
                <w:rFonts w:ascii="Times New Roman" w:hAnsi="Times New Roman" w:cs="Times New Roman"/>
                <w:color w:val="000000"/>
                <w:sz w:val="18"/>
                <w:szCs w:val="18"/>
              </w:rPr>
            </w:pPr>
            <w:r w:rsidRPr="00BF240A">
              <w:rPr>
                <w:rFonts w:ascii="Times New Roman" w:hAnsi="Times New Roman" w:cs="Times New Roman"/>
                <w:color w:val="000000"/>
                <w:sz w:val="18"/>
                <w:szCs w:val="18"/>
              </w:rPr>
              <w:t>7</w:t>
            </w:r>
          </w:p>
        </w:tc>
        <w:tc>
          <w:tcPr>
            <w:tcW w:w="1843" w:type="dxa"/>
            <w:vAlign w:val="bottom"/>
          </w:tcPr>
          <w:p w14:paraId="0029E885" w14:textId="57544051" w:rsidR="00EF2256" w:rsidRPr="00BF240A" w:rsidRDefault="00EF2256" w:rsidP="00EF2256">
            <w:pPr>
              <w:rPr>
                <w:rFonts w:ascii="Times New Roman" w:hAnsi="Times New Roman" w:cs="Times New Roman"/>
                <w:sz w:val="18"/>
                <w:szCs w:val="18"/>
              </w:rPr>
            </w:pPr>
            <w:r w:rsidRPr="00BF240A">
              <w:rPr>
                <w:rFonts w:ascii="Times New Roman" w:hAnsi="Times New Roman" w:cs="Times New Roman"/>
                <w:sz w:val="18"/>
                <w:szCs w:val="18"/>
              </w:rPr>
              <w:t>Кассеты для эндоскопического сшивающего аппарата</w:t>
            </w:r>
          </w:p>
        </w:tc>
        <w:tc>
          <w:tcPr>
            <w:tcW w:w="4428" w:type="dxa"/>
            <w:shd w:val="clear" w:color="auto" w:fill="auto"/>
            <w:vAlign w:val="center"/>
          </w:tcPr>
          <w:p w14:paraId="62C9E598" w14:textId="2BEF6FB6" w:rsidR="00EF2256" w:rsidRPr="00BF240A" w:rsidRDefault="00EF2256" w:rsidP="00EF2256">
            <w:pPr>
              <w:rPr>
                <w:rFonts w:ascii="Times New Roman" w:hAnsi="Times New Roman" w:cs="Times New Roman"/>
                <w:sz w:val="18"/>
                <w:szCs w:val="18"/>
                <w:highlight w:val="yellow"/>
              </w:rPr>
            </w:pPr>
            <w:r w:rsidRPr="00BF240A">
              <w:rPr>
                <w:rFonts w:ascii="Times New Roman" w:hAnsi="Times New Roman" w:cs="Times New Roman"/>
                <w:sz w:val="18"/>
                <w:szCs w:val="18"/>
              </w:rPr>
              <w:t xml:space="preserve">Кассеты для универсального аппарата линейного анастомоза, пересекающие и сшивающие, изгибаемые, длина шва 45 мм, два тройных ступенчатых ряда скрепок высота незакрытой скрепки 3,0, 3,5 и 4,0 мм,  высота закрытой скрепки 1,25; 1,5; 1,75 мм, диаметр скрепки 0,22; 0,22; </w:t>
            </w:r>
            <w:proofErr w:type="gramStart"/>
            <w:r w:rsidRPr="00BF240A">
              <w:rPr>
                <w:rFonts w:ascii="Times New Roman" w:hAnsi="Times New Roman" w:cs="Times New Roman"/>
                <w:sz w:val="18"/>
                <w:szCs w:val="18"/>
              </w:rPr>
              <w:t xml:space="preserve">0,24 мм., ширина основания скрепки 3,0 мм., для нормальной и </w:t>
            </w:r>
            <w:r w:rsidRPr="00BF240A">
              <w:rPr>
                <w:rFonts w:ascii="Times New Roman" w:hAnsi="Times New Roman" w:cs="Times New Roman"/>
                <w:sz w:val="18"/>
                <w:szCs w:val="18"/>
              </w:rPr>
              <w:lastRenderedPageBreak/>
              <w:t>утолщённой ткани (лёгкое, бронх, желудок, прямая кишка, пилорический отдел желудка, и т.д.)</w:t>
            </w:r>
            <w:proofErr w:type="gramEnd"/>
            <w:r w:rsidRPr="00BF240A">
              <w:rPr>
                <w:rFonts w:ascii="Times New Roman" w:hAnsi="Times New Roman" w:cs="Times New Roman"/>
                <w:sz w:val="18"/>
                <w:szCs w:val="18"/>
              </w:rPr>
              <w:t xml:space="preserve"> • Кассеты к перезаряжаемым пересекающим и сшивающим универсальным эндоскопическим аппаратам, налагающим два трёхрядных линейных шва с пересечением ткани между ними ножом. • Нож включён в конструкцию кассеты, что обеспечивает каждое пересечение/прошивание новым ножом и снижает риск переноса инфекции. В кассету включена система сведения </w:t>
            </w:r>
            <w:proofErr w:type="spellStart"/>
            <w:r w:rsidRPr="00BF240A">
              <w:rPr>
                <w:rFonts w:ascii="Times New Roman" w:hAnsi="Times New Roman" w:cs="Times New Roman"/>
                <w:sz w:val="18"/>
                <w:szCs w:val="18"/>
              </w:rPr>
              <w:t>браншей</w:t>
            </w:r>
            <w:proofErr w:type="spellEnd"/>
            <w:r w:rsidRPr="00BF240A">
              <w:rPr>
                <w:rFonts w:ascii="Times New Roman" w:hAnsi="Times New Roman" w:cs="Times New Roman"/>
                <w:sz w:val="18"/>
                <w:szCs w:val="18"/>
              </w:rPr>
              <w:t xml:space="preserve"> кассеты ножом при прошивании/пересечении, что повышает качество прошивания. • Кассета изгибаема за счёт узла артикуляции. Узел включён в конструкцию кассеты , что снижает риск поломки при эндоскопических операциях • Наличие ступенчатой </w:t>
            </w:r>
            <w:proofErr w:type="spellStart"/>
            <w:r w:rsidRPr="00BF240A">
              <w:rPr>
                <w:rFonts w:ascii="Times New Roman" w:hAnsi="Times New Roman" w:cs="Times New Roman"/>
                <w:sz w:val="18"/>
                <w:szCs w:val="18"/>
              </w:rPr>
              <w:t>бранши</w:t>
            </w:r>
            <w:proofErr w:type="spellEnd"/>
            <w:r w:rsidRPr="00BF240A">
              <w:rPr>
                <w:rFonts w:ascii="Times New Roman" w:hAnsi="Times New Roman" w:cs="Times New Roman"/>
                <w:sz w:val="18"/>
                <w:szCs w:val="18"/>
              </w:rPr>
              <w:t xml:space="preserve"> улучшает компрессию тканей</w:t>
            </w:r>
            <w:proofErr w:type="gramStart"/>
            <w:r w:rsidRPr="00BF240A">
              <w:rPr>
                <w:rFonts w:ascii="Times New Roman" w:hAnsi="Times New Roman" w:cs="Times New Roman"/>
                <w:sz w:val="18"/>
                <w:szCs w:val="18"/>
              </w:rPr>
              <w:t xml:space="preserve"> • Д</w:t>
            </w:r>
            <w:proofErr w:type="gramEnd"/>
            <w:r w:rsidRPr="00BF240A">
              <w:rPr>
                <w:rFonts w:ascii="Times New Roman" w:hAnsi="Times New Roman" w:cs="Times New Roman"/>
                <w:sz w:val="18"/>
                <w:szCs w:val="18"/>
              </w:rPr>
              <w:t xml:space="preserve">ве трёхрядных ступенчатых линии скрепок высотой 3,0, 3,5 и 4,0 мм обеспечивают прошивание тканей переменной толщины. Скрепки созданы из титановой </w:t>
            </w:r>
            <w:proofErr w:type="spellStart"/>
            <w:r w:rsidRPr="00BF240A">
              <w:rPr>
                <w:rFonts w:ascii="Times New Roman" w:hAnsi="Times New Roman" w:cs="Times New Roman"/>
                <w:sz w:val="18"/>
                <w:szCs w:val="18"/>
              </w:rPr>
              <w:t>проволоки</w:t>
            </w:r>
            <w:proofErr w:type="gramStart"/>
            <w:r w:rsidRPr="00BF240A">
              <w:rPr>
                <w:rFonts w:ascii="Times New Roman" w:hAnsi="Times New Roman" w:cs="Times New Roman"/>
                <w:sz w:val="18"/>
                <w:szCs w:val="18"/>
              </w:rPr>
              <w:t>,р</w:t>
            </w:r>
            <w:proofErr w:type="gramEnd"/>
            <w:r w:rsidRPr="00BF240A">
              <w:rPr>
                <w:rFonts w:ascii="Times New Roman" w:hAnsi="Times New Roman" w:cs="Times New Roman"/>
                <w:sz w:val="18"/>
                <w:szCs w:val="18"/>
              </w:rPr>
              <w:t>асположены</w:t>
            </w:r>
            <w:proofErr w:type="spellEnd"/>
            <w:r w:rsidRPr="00BF240A">
              <w:rPr>
                <w:rFonts w:ascii="Times New Roman" w:hAnsi="Times New Roman" w:cs="Times New Roman"/>
                <w:sz w:val="18"/>
                <w:szCs w:val="18"/>
              </w:rPr>
              <w:t xml:space="preserve"> в шахматном порядке. Материал скрепок – титан (</w:t>
            </w:r>
            <w:proofErr w:type="spellStart"/>
            <w:r w:rsidRPr="00BF240A">
              <w:rPr>
                <w:rFonts w:ascii="Times New Roman" w:hAnsi="Times New Roman" w:cs="Times New Roman"/>
                <w:sz w:val="18"/>
                <w:szCs w:val="18"/>
              </w:rPr>
              <w:t>Ti</w:t>
            </w:r>
            <w:proofErr w:type="spellEnd"/>
            <w:r w:rsidRPr="00BF240A">
              <w:rPr>
                <w:rFonts w:ascii="Times New Roman" w:hAnsi="Times New Roman" w:cs="Times New Roman"/>
                <w:sz w:val="18"/>
                <w:szCs w:val="18"/>
              </w:rPr>
              <w:t xml:space="preserve">) чистотой не менее – 99,5%, ГОСТ 19807-91 марка ВТ1-00, по ISO 5832/II и ASTM-F67 – </w:t>
            </w:r>
            <w:proofErr w:type="spellStart"/>
            <w:r w:rsidRPr="00BF240A">
              <w:rPr>
                <w:rFonts w:ascii="Times New Roman" w:hAnsi="Times New Roman" w:cs="Times New Roman"/>
                <w:sz w:val="18"/>
                <w:szCs w:val="18"/>
              </w:rPr>
              <w:t>Grade</w:t>
            </w:r>
            <w:proofErr w:type="spellEnd"/>
            <w:r w:rsidRPr="00BF240A">
              <w:rPr>
                <w:rFonts w:ascii="Times New Roman" w:hAnsi="Times New Roman" w:cs="Times New Roman"/>
                <w:sz w:val="18"/>
                <w:szCs w:val="18"/>
              </w:rPr>
              <w:t xml:space="preserve"> 1 / UNS R50250, содержание алюминия (</w:t>
            </w:r>
            <w:proofErr w:type="spellStart"/>
            <w:r w:rsidRPr="00BF240A">
              <w:rPr>
                <w:rFonts w:ascii="Times New Roman" w:hAnsi="Times New Roman" w:cs="Times New Roman"/>
                <w:sz w:val="18"/>
                <w:szCs w:val="18"/>
              </w:rPr>
              <w:t>Al</w:t>
            </w:r>
            <w:proofErr w:type="spellEnd"/>
            <w:r w:rsidRPr="00BF240A">
              <w:rPr>
                <w:rFonts w:ascii="Times New Roman" w:hAnsi="Times New Roman" w:cs="Times New Roman"/>
                <w:sz w:val="18"/>
                <w:szCs w:val="18"/>
              </w:rPr>
              <w:t xml:space="preserve">), ванадия (V) не допускается. 6 штук в упаковке, </w:t>
            </w:r>
            <w:proofErr w:type="gramStart"/>
            <w:r w:rsidRPr="00BF240A">
              <w:rPr>
                <w:rFonts w:ascii="Times New Roman" w:hAnsi="Times New Roman" w:cs="Times New Roman"/>
                <w:sz w:val="18"/>
                <w:szCs w:val="18"/>
              </w:rPr>
              <w:t>стерильные</w:t>
            </w:r>
            <w:proofErr w:type="gramEnd"/>
            <w:r w:rsidRPr="00BF240A">
              <w:rPr>
                <w:rFonts w:ascii="Times New Roman" w:hAnsi="Times New Roman" w:cs="Times New Roman"/>
                <w:sz w:val="18"/>
                <w:szCs w:val="18"/>
              </w:rPr>
              <w:t xml:space="preserve">.  Цветовой код - Фиолетовый. </w:t>
            </w:r>
            <w:proofErr w:type="gramStart"/>
            <w:r w:rsidRPr="00BF240A">
              <w:rPr>
                <w:rFonts w:ascii="Times New Roman" w:hAnsi="Times New Roman" w:cs="Times New Roman"/>
                <w:sz w:val="18"/>
                <w:szCs w:val="18"/>
              </w:rPr>
              <w:t>Совместимы</w:t>
            </w:r>
            <w:proofErr w:type="gramEnd"/>
            <w:r w:rsidRPr="00BF240A">
              <w:rPr>
                <w:rFonts w:ascii="Times New Roman" w:hAnsi="Times New Roman" w:cs="Times New Roman"/>
                <w:sz w:val="18"/>
                <w:szCs w:val="18"/>
              </w:rPr>
              <w:t xml:space="preserve"> с многоразовой электрической рукояткой </w:t>
            </w:r>
            <w:proofErr w:type="spellStart"/>
            <w:r w:rsidRPr="00BF240A">
              <w:rPr>
                <w:rFonts w:ascii="Times New Roman" w:hAnsi="Times New Roman" w:cs="Times New Roman"/>
                <w:sz w:val="18"/>
                <w:szCs w:val="18"/>
              </w:rPr>
              <w:t>iDrive</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Ultra</w:t>
            </w:r>
            <w:proofErr w:type="spellEnd"/>
            <w:r w:rsidRPr="00BF240A">
              <w:rPr>
                <w:rFonts w:ascii="Times New Roman" w:hAnsi="Times New Roman" w:cs="Times New Roman"/>
                <w:sz w:val="18"/>
                <w:szCs w:val="18"/>
              </w:rPr>
              <w:t>.</w:t>
            </w:r>
          </w:p>
        </w:tc>
        <w:tc>
          <w:tcPr>
            <w:tcW w:w="958" w:type="dxa"/>
            <w:shd w:val="clear" w:color="auto" w:fill="auto"/>
            <w:vAlign w:val="center"/>
          </w:tcPr>
          <w:p w14:paraId="7679E9A9" w14:textId="01CE44DC" w:rsidR="00EF2256" w:rsidRPr="00BF240A" w:rsidRDefault="00EF2256" w:rsidP="00EF2256">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Шт.</w:t>
            </w:r>
          </w:p>
        </w:tc>
        <w:tc>
          <w:tcPr>
            <w:tcW w:w="851" w:type="dxa"/>
            <w:vAlign w:val="center"/>
          </w:tcPr>
          <w:p w14:paraId="3E05E0C5" w14:textId="613465FD" w:rsidR="00EF2256" w:rsidRPr="00BF240A" w:rsidRDefault="00EF2256" w:rsidP="00EF2256">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40</w:t>
            </w:r>
          </w:p>
        </w:tc>
        <w:tc>
          <w:tcPr>
            <w:tcW w:w="1167" w:type="dxa"/>
            <w:shd w:val="clear" w:color="auto" w:fill="auto"/>
            <w:noWrap/>
            <w:vAlign w:val="center"/>
          </w:tcPr>
          <w:p w14:paraId="028CC075" w14:textId="32399259" w:rsidR="00EF2256" w:rsidRPr="00BF240A" w:rsidRDefault="00EF2256" w:rsidP="00EF2256">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108570</w:t>
            </w:r>
          </w:p>
        </w:tc>
        <w:tc>
          <w:tcPr>
            <w:tcW w:w="1276" w:type="dxa"/>
            <w:vAlign w:val="center"/>
          </w:tcPr>
          <w:p w14:paraId="6CC008A4" w14:textId="65B03F57" w:rsidR="00EF2256" w:rsidRPr="00BF240A" w:rsidRDefault="00EF2256" w:rsidP="00EF2256">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4342800</w:t>
            </w:r>
          </w:p>
        </w:tc>
      </w:tr>
      <w:tr w:rsidR="00941860" w:rsidRPr="00105141" w14:paraId="4072F5E7" w14:textId="77777777" w:rsidTr="00DE502D">
        <w:trPr>
          <w:trHeight w:val="543"/>
        </w:trPr>
        <w:tc>
          <w:tcPr>
            <w:tcW w:w="392" w:type="dxa"/>
            <w:shd w:val="clear" w:color="auto" w:fill="auto"/>
            <w:noWrap/>
            <w:vAlign w:val="bottom"/>
          </w:tcPr>
          <w:p w14:paraId="55E63BE8" w14:textId="357AD2BC" w:rsidR="00941860" w:rsidRPr="00BF240A" w:rsidRDefault="00941860"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8</w:t>
            </w:r>
          </w:p>
        </w:tc>
        <w:tc>
          <w:tcPr>
            <w:tcW w:w="1843" w:type="dxa"/>
            <w:vAlign w:val="bottom"/>
          </w:tcPr>
          <w:p w14:paraId="7C9513EF" w14:textId="51758D14"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Кассеты для эндоскопического сшивающего аппарата</w:t>
            </w:r>
          </w:p>
        </w:tc>
        <w:tc>
          <w:tcPr>
            <w:tcW w:w="4428" w:type="dxa"/>
            <w:shd w:val="clear" w:color="auto" w:fill="auto"/>
            <w:vAlign w:val="center"/>
          </w:tcPr>
          <w:p w14:paraId="7E2AC429" w14:textId="1E1BA390"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 xml:space="preserve">Кассеты для универсального аппарата линейного анастомоза, пересекающие и сшивающие, изгибаемые, длина шва 60 мм, два тройных ступенчатых ряда скрепок высота незакрытой скрепки 3,0, 3,5 и 4,0 мм,  высота закрытой скрепки 1,25; 1,5; 1,75 мм, диаметр скрепки 0,22; 0,22; </w:t>
            </w:r>
            <w:proofErr w:type="gramStart"/>
            <w:r w:rsidRPr="00BF240A">
              <w:rPr>
                <w:rFonts w:ascii="Times New Roman" w:hAnsi="Times New Roman" w:cs="Times New Roman"/>
                <w:sz w:val="18"/>
                <w:szCs w:val="18"/>
              </w:rPr>
              <w:t>0,24 мм., ширина основания скрепки 3,0 мм., для нормальной и утолщённой ткани (лёгкое, бронх, желудок, прямая кишка, пилорический отдел желудка, и т.д.)</w:t>
            </w:r>
            <w:proofErr w:type="gramEnd"/>
            <w:r w:rsidRPr="00BF240A">
              <w:rPr>
                <w:rFonts w:ascii="Times New Roman" w:hAnsi="Times New Roman" w:cs="Times New Roman"/>
                <w:sz w:val="18"/>
                <w:szCs w:val="18"/>
              </w:rPr>
              <w:t xml:space="preserve"> • Кассеты к перезаряжаемым пересекающим и сшивающим универсальным эндоскопическим аппаратам, налагающим два трёхрядных линейных шва с пересечением ткани между ними ножом. • Нож включён в конструкцию кассеты, что обеспечивает каждое пересечение/прошивание новым ножом и снижает риск переноса инфекции. В кассету включена система сведения </w:t>
            </w:r>
            <w:proofErr w:type="spellStart"/>
            <w:r w:rsidRPr="00BF240A">
              <w:rPr>
                <w:rFonts w:ascii="Times New Roman" w:hAnsi="Times New Roman" w:cs="Times New Roman"/>
                <w:sz w:val="18"/>
                <w:szCs w:val="18"/>
              </w:rPr>
              <w:t>браншей</w:t>
            </w:r>
            <w:proofErr w:type="spellEnd"/>
            <w:r w:rsidRPr="00BF240A">
              <w:rPr>
                <w:rFonts w:ascii="Times New Roman" w:hAnsi="Times New Roman" w:cs="Times New Roman"/>
                <w:sz w:val="18"/>
                <w:szCs w:val="18"/>
              </w:rPr>
              <w:t xml:space="preserve"> кассеты ножом при прошивании/пересечении, что повышает качество прошивания. • Кассета изгибаема за счёт узла артикуляции. Узел включён в конструкцию кассеты , что снижает риск поломки при эндоскопических операциях • Наличие ступенчатой </w:t>
            </w:r>
            <w:proofErr w:type="spellStart"/>
            <w:r w:rsidRPr="00BF240A">
              <w:rPr>
                <w:rFonts w:ascii="Times New Roman" w:hAnsi="Times New Roman" w:cs="Times New Roman"/>
                <w:sz w:val="18"/>
                <w:szCs w:val="18"/>
              </w:rPr>
              <w:t>бранши</w:t>
            </w:r>
            <w:proofErr w:type="spellEnd"/>
            <w:r w:rsidRPr="00BF240A">
              <w:rPr>
                <w:rFonts w:ascii="Times New Roman" w:hAnsi="Times New Roman" w:cs="Times New Roman"/>
                <w:sz w:val="18"/>
                <w:szCs w:val="18"/>
              </w:rPr>
              <w:t xml:space="preserve"> улучшает компрессию тканей</w:t>
            </w:r>
            <w:proofErr w:type="gramStart"/>
            <w:r w:rsidRPr="00BF240A">
              <w:rPr>
                <w:rFonts w:ascii="Times New Roman" w:hAnsi="Times New Roman" w:cs="Times New Roman"/>
                <w:sz w:val="18"/>
                <w:szCs w:val="18"/>
              </w:rPr>
              <w:t xml:space="preserve"> • Д</w:t>
            </w:r>
            <w:proofErr w:type="gramEnd"/>
            <w:r w:rsidRPr="00BF240A">
              <w:rPr>
                <w:rFonts w:ascii="Times New Roman" w:hAnsi="Times New Roman" w:cs="Times New Roman"/>
                <w:sz w:val="18"/>
                <w:szCs w:val="18"/>
              </w:rPr>
              <w:t xml:space="preserve">ве трёхрядных ступенчатых линии скрепок высотой 3,0, 3,5 и 4,0 мм обеспечивают прошивание тканей переменной толщины. Скрепки созданы из титановой </w:t>
            </w:r>
            <w:proofErr w:type="spellStart"/>
            <w:r w:rsidRPr="00BF240A">
              <w:rPr>
                <w:rFonts w:ascii="Times New Roman" w:hAnsi="Times New Roman" w:cs="Times New Roman"/>
                <w:sz w:val="18"/>
                <w:szCs w:val="18"/>
              </w:rPr>
              <w:t>проволоки</w:t>
            </w:r>
            <w:proofErr w:type="gramStart"/>
            <w:r w:rsidRPr="00BF240A">
              <w:rPr>
                <w:rFonts w:ascii="Times New Roman" w:hAnsi="Times New Roman" w:cs="Times New Roman"/>
                <w:sz w:val="18"/>
                <w:szCs w:val="18"/>
              </w:rPr>
              <w:t>,р</w:t>
            </w:r>
            <w:proofErr w:type="gramEnd"/>
            <w:r w:rsidRPr="00BF240A">
              <w:rPr>
                <w:rFonts w:ascii="Times New Roman" w:hAnsi="Times New Roman" w:cs="Times New Roman"/>
                <w:sz w:val="18"/>
                <w:szCs w:val="18"/>
              </w:rPr>
              <w:t>асположены</w:t>
            </w:r>
            <w:proofErr w:type="spellEnd"/>
            <w:r w:rsidRPr="00BF240A">
              <w:rPr>
                <w:rFonts w:ascii="Times New Roman" w:hAnsi="Times New Roman" w:cs="Times New Roman"/>
                <w:sz w:val="18"/>
                <w:szCs w:val="18"/>
              </w:rPr>
              <w:t xml:space="preserve"> в шахматном порядке. Материал скрепок – титан (</w:t>
            </w:r>
            <w:proofErr w:type="spellStart"/>
            <w:r w:rsidRPr="00BF240A">
              <w:rPr>
                <w:rFonts w:ascii="Times New Roman" w:hAnsi="Times New Roman" w:cs="Times New Roman"/>
                <w:sz w:val="18"/>
                <w:szCs w:val="18"/>
              </w:rPr>
              <w:t>Ti</w:t>
            </w:r>
            <w:proofErr w:type="spellEnd"/>
            <w:r w:rsidRPr="00BF240A">
              <w:rPr>
                <w:rFonts w:ascii="Times New Roman" w:hAnsi="Times New Roman" w:cs="Times New Roman"/>
                <w:sz w:val="18"/>
                <w:szCs w:val="18"/>
              </w:rPr>
              <w:t xml:space="preserve">) чистотой не менее – 99,5%, ГОСТ 19807-91 марка ВТ1-00, по ISO 5832/II и ASTM-F67 – </w:t>
            </w:r>
            <w:proofErr w:type="spellStart"/>
            <w:r w:rsidRPr="00BF240A">
              <w:rPr>
                <w:rFonts w:ascii="Times New Roman" w:hAnsi="Times New Roman" w:cs="Times New Roman"/>
                <w:sz w:val="18"/>
                <w:szCs w:val="18"/>
              </w:rPr>
              <w:t>Grade</w:t>
            </w:r>
            <w:proofErr w:type="spellEnd"/>
            <w:r w:rsidRPr="00BF240A">
              <w:rPr>
                <w:rFonts w:ascii="Times New Roman" w:hAnsi="Times New Roman" w:cs="Times New Roman"/>
                <w:sz w:val="18"/>
                <w:szCs w:val="18"/>
              </w:rPr>
              <w:t xml:space="preserve"> 1 / UNS R50250, содержание алюминия (</w:t>
            </w:r>
            <w:proofErr w:type="spellStart"/>
            <w:r w:rsidRPr="00BF240A">
              <w:rPr>
                <w:rFonts w:ascii="Times New Roman" w:hAnsi="Times New Roman" w:cs="Times New Roman"/>
                <w:sz w:val="18"/>
                <w:szCs w:val="18"/>
              </w:rPr>
              <w:t>Al</w:t>
            </w:r>
            <w:proofErr w:type="spellEnd"/>
            <w:r w:rsidRPr="00BF240A">
              <w:rPr>
                <w:rFonts w:ascii="Times New Roman" w:hAnsi="Times New Roman" w:cs="Times New Roman"/>
                <w:sz w:val="18"/>
                <w:szCs w:val="18"/>
              </w:rPr>
              <w:t xml:space="preserve">), ванадия (V) не допускается. 6 штук в упаковке, </w:t>
            </w:r>
            <w:proofErr w:type="gramStart"/>
            <w:r w:rsidRPr="00BF240A">
              <w:rPr>
                <w:rFonts w:ascii="Times New Roman" w:hAnsi="Times New Roman" w:cs="Times New Roman"/>
                <w:sz w:val="18"/>
                <w:szCs w:val="18"/>
              </w:rPr>
              <w:t>стерильные</w:t>
            </w:r>
            <w:proofErr w:type="gramEnd"/>
            <w:r w:rsidRPr="00BF240A">
              <w:rPr>
                <w:rFonts w:ascii="Times New Roman" w:hAnsi="Times New Roman" w:cs="Times New Roman"/>
                <w:sz w:val="18"/>
                <w:szCs w:val="18"/>
              </w:rPr>
              <w:t xml:space="preserve">.  Цветовой код - Фиолетовый. </w:t>
            </w:r>
            <w:proofErr w:type="gramStart"/>
            <w:r w:rsidRPr="00BF240A">
              <w:rPr>
                <w:rFonts w:ascii="Times New Roman" w:hAnsi="Times New Roman" w:cs="Times New Roman"/>
                <w:sz w:val="18"/>
                <w:szCs w:val="18"/>
              </w:rPr>
              <w:lastRenderedPageBreak/>
              <w:t>Совместимы</w:t>
            </w:r>
            <w:proofErr w:type="gramEnd"/>
            <w:r w:rsidRPr="00BF240A">
              <w:rPr>
                <w:rFonts w:ascii="Times New Roman" w:hAnsi="Times New Roman" w:cs="Times New Roman"/>
                <w:sz w:val="18"/>
                <w:szCs w:val="18"/>
              </w:rPr>
              <w:t xml:space="preserve"> с многоразовой электрической рукояткой </w:t>
            </w:r>
            <w:proofErr w:type="spellStart"/>
            <w:r w:rsidRPr="00BF240A">
              <w:rPr>
                <w:rFonts w:ascii="Times New Roman" w:hAnsi="Times New Roman" w:cs="Times New Roman"/>
                <w:sz w:val="18"/>
                <w:szCs w:val="18"/>
              </w:rPr>
              <w:t>iDrive</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Ultra</w:t>
            </w:r>
            <w:proofErr w:type="spellEnd"/>
            <w:r w:rsidRPr="00BF240A">
              <w:rPr>
                <w:rFonts w:ascii="Times New Roman" w:hAnsi="Times New Roman" w:cs="Times New Roman"/>
                <w:sz w:val="18"/>
                <w:szCs w:val="18"/>
              </w:rPr>
              <w:t>.</w:t>
            </w:r>
          </w:p>
        </w:tc>
        <w:tc>
          <w:tcPr>
            <w:tcW w:w="958" w:type="dxa"/>
            <w:shd w:val="clear" w:color="auto" w:fill="auto"/>
            <w:vAlign w:val="center"/>
          </w:tcPr>
          <w:p w14:paraId="49B46157" w14:textId="4163C82A" w:rsidR="00941860" w:rsidRPr="00BF240A" w:rsidRDefault="00941860"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Шт.</w:t>
            </w:r>
          </w:p>
        </w:tc>
        <w:tc>
          <w:tcPr>
            <w:tcW w:w="851" w:type="dxa"/>
            <w:vAlign w:val="center"/>
          </w:tcPr>
          <w:p w14:paraId="2807179B" w14:textId="2C02D0FF"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50</w:t>
            </w:r>
          </w:p>
        </w:tc>
        <w:tc>
          <w:tcPr>
            <w:tcW w:w="1167" w:type="dxa"/>
            <w:shd w:val="clear" w:color="auto" w:fill="auto"/>
            <w:noWrap/>
            <w:vAlign w:val="center"/>
          </w:tcPr>
          <w:p w14:paraId="33215659" w14:textId="03188308"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108570</w:t>
            </w:r>
          </w:p>
        </w:tc>
        <w:tc>
          <w:tcPr>
            <w:tcW w:w="1276" w:type="dxa"/>
            <w:vAlign w:val="center"/>
          </w:tcPr>
          <w:p w14:paraId="20FA6149" w14:textId="5E678CD1"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5428500</w:t>
            </w:r>
          </w:p>
        </w:tc>
      </w:tr>
      <w:tr w:rsidR="00941860" w:rsidRPr="00105141" w14:paraId="4CE9101B" w14:textId="77777777" w:rsidTr="00DE502D">
        <w:trPr>
          <w:trHeight w:val="543"/>
        </w:trPr>
        <w:tc>
          <w:tcPr>
            <w:tcW w:w="392" w:type="dxa"/>
            <w:shd w:val="clear" w:color="auto" w:fill="auto"/>
            <w:noWrap/>
            <w:vAlign w:val="bottom"/>
          </w:tcPr>
          <w:p w14:paraId="36E712B8" w14:textId="241BCB61" w:rsidR="00941860" w:rsidRPr="00BF240A" w:rsidRDefault="00941860"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9</w:t>
            </w:r>
          </w:p>
        </w:tc>
        <w:tc>
          <w:tcPr>
            <w:tcW w:w="1843" w:type="dxa"/>
            <w:vAlign w:val="bottom"/>
          </w:tcPr>
          <w:p w14:paraId="59C5F70E" w14:textId="6CE652A4"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Циркулярный сшивающий аппарат</w:t>
            </w:r>
          </w:p>
        </w:tc>
        <w:tc>
          <w:tcPr>
            <w:tcW w:w="4428" w:type="dxa"/>
            <w:shd w:val="clear" w:color="auto" w:fill="auto"/>
            <w:vAlign w:val="center"/>
          </w:tcPr>
          <w:p w14:paraId="1AA3C89A" w14:textId="1E488EEB"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 xml:space="preserve">Циркулярное, изогнутое, </w:t>
            </w:r>
            <w:proofErr w:type="spellStart"/>
            <w:r w:rsidRPr="00BF240A">
              <w:rPr>
                <w:rFonts w:ascii="Times New Roman" w:hAnsi="Times New Roman" w:cs="Times New Roman"/>
                <w:sz w:val="18"/>
                <w:szCs w:val="18"/>
              </w:rPr>
              <w:t>сшивающе</w:t>
            </w:r>
            <w:proofErr w:type="spellEnd"/>
            <w:r w:rsidRPr="00BF240A">
              <w:rPr>
                <w:rFonts w:ascii="Times New Roman" w:hAnsi="Times New Roman" w:cs="Times New Roman"/>
                <w:sz w:val="18"/>
                <w:szCs w:val="18"/>
              </w:rPr>
              <w:t>-режущее устройство типоразмера 28 мм, не требующее регулировки высоты закрытия скобок. Имеет съемную головку, с низкопрофильной дистальной частью, с цветовой маркировкой и прорезаемой тонкой прокладкой. Механизм складывания головки после прошивания - наличие, эффект пуговицы (что обеспечивает легкое извлечение аппарата из зоны анастомоза – без травмы наложенного циркулярного скрепочного шва)</w:t>
            </w:r>
            <w:proofErr w:type="gramStart"/>
            <w:r w:rsidRPr="00BF240A">
              <w:rPr>
                <w:rFonts w:ascii="Times New Roman" w:hAnsi="Times New Roman" w:cs="Times New Roman"/>
                <w:sz w:val="18"/>
                <w:szCs w:val="18"/>
              </w:rPr>
              <w:t xml:space="preserve"> .</w:t>
            </w:r>
            <w:proofErr w:type="gramEnd"/>
            <w:r w:rsidRPr="00BF240A">
              <w:rPr>
                <w:rFonts w:ascii="Times New Roman" w:hAnsi="Times New Roman" w:cs="Times New Roman"/>
                <w:sz w:val="18"/>
                <w:szCs w:val="18"/>
              </w:rPr>
              <w:t xml:space="preserve"> Наличие отсека для резецированной ткани, одна рукоятка прошивания. Предохранитель от случайного нажатия - наличие. Комплектуется дополнительным пластиковым троакаром для пружинного запора в головку аппарата. Калиброванный, неизменяемый зазор между </w:t>
            </w:r>
            <w:proofErr w:type="spellStart"/>
            <w:r w:rsidRPr="00BF240A">
              <w:rPr>
                <w:rFonts w:ascii="Times New Roman" w:hAnsi="Times New Roman" w:cs="Times New Roman"/>
                <w:sz w:val="18"/>
                <w:szCs w:val="18"/>
              </w:rPr>
              <w:t>браншами</w:t>
            </w:r>
            <w:proofErr w:type="spellEnd"/>
            <w:r w:rsidRPr="00BF240A">
              <w:rPr>
                <w:rFonts w:ascii="Times New Roman" w:hAnsi="Times New Roman" w:cs="Times New Roman"/>
                <w:sz w:val="18"/>
                <w:szCs w:val="18"/>
              </w:rPr>
              <w:t xml:space="preserve"> при полном закрытии устройства. Герметичный стальной шток. Наличие окна цветного индикатора на рукоятке, закрывания аппарата. На рамке окна индикатора должна быть одна метка для совмещения с цветным индикатором, совмещение с которой обеспечивает «</w:t>
            </w:r>
            <w:proofErr w:type="gramStart"/>
            <w:r w:rsidRPr="00BF240A">
              <w:rPr>
                <w:rFonts w:ascii="Times New Roman" w:hAnsi="Times New Roman" w:cs="Times New Roman"/>
                <w:sz w:val="18"/>
                <w:szCs w:val="18"/>
              </w:rPr>
              <w:t>В-образное</w:t>
            </w:r>
            <w:proofErr w:type="gramEnd"/>
            <w:r w:rsidRPr="00BF240A">
              <w:rPr>
                <w:rFonts w:ascii="Times New Roman" w:hAnsi="Times New Roman" w:cs="Times New Roman"/>
                <w:sz w:val="18"/>
                <w:szCs w:val="18"/>
              </w:rPr>
              <w:t xml:space="preserve">» закрытие скрепки. Без регулировки высоты закрытия скрепки. Аппарат накладывает скрепки заранее заданной высоты в закрытом положении (не более 2,0 мм). Высота открытой скобки не более 4,8 мм. Прямоугольное сечение </w:t>
            </w:r>
            <w:proofErr w:type="gramStart"/>
            <w:r w:rsidRPr="00BF240A">
              <w:rPr>
                <w:rFonts w:ascii="Times New Roman" w:hAnsi="Times New Roman" w:cs="Times New Roman"/>
                <w:sz w:val="18"/>
                <w:szCs w:val="18"/>
              </w:rPr>
              <w:t>скрепки</w:t>
            </w:r>
            <w:proofErr w:type="gramEnd"/>
            <w:r w:rsidRPr="00BF240A">
              <w:rPr>
                <w:rFonts w:ascii="Times New Roman" w:hAnsi="Times New Roman" w:cs="Times New Roman"/>
                <w:sz w:val="18"/>
                <w:szCs w:val="18"/>
              </w:rPr>
              <w:t xml:space="preserve"> что обеспечивает направленное закрытие скрепок. Материал скрепок – титан (</w:t>
            </w:r>
            <w:proofErr w:type="spellStart"/>
            <w:r w:rsidRPr="00BF240A">
              <w:rPr>
                <w:rFonts w:ascii="Times New Roman" w:hAnsi="Times New Roman" w:cs="Times New Roman"/>
                <w:sz w:val="18"/>
                <w:szCs w:val="18"/>
              </w:rPr>
              <w:t>Ti</w:t>
            </w:r>
            <w:proofErr w:type="spellEnd"/>
            <w:r w:rsidRPr="00BF240A">
              <w:rPr>
                <w:rFonts w:ascii="Times New Roman" w:hAnsi="Times New Roman" w:cs="Times New Roman"/>
                <w:sz w:val="18"/>
                <w:szCs w:val="18"/>
              </w:rPr>
              <w:t xml:space="preserve">) чистотой не менее – 99,5%, ГОСТ 19807-91 марка ВТ1-00, по ISO 5832/II и ASTM-F67 – </w:t>
            </w:r>
            <w:proofErr w:type="spellStart"/>
            <w:r w:rsidRPr="00BF240A">
              <w:rPr>
                <w:rFonts w:ascii="Times New Roman" w:hAnsi="Times New Roman" w:cs="Times New Roman"/>
                <w:sz w:val="18"/>
                <w:szCs w:val="18"/>
              </w:rPr>
              <w:t>Grade</w:t>
            </w:r>
            <w:proofErr w:type="spellEnd"/>
            <w:r w:rsidRPr="00BF240A">
              <w:rPr>
                <w:rFonts w:ascii="Times New Roman" w:hAnsi="Times New Roman" w:cs="Times New Roman"/>
                <w:sz w:val="18"/>
                <w:szCs w:val="18"/>
              </w:rPr>
              <w:t xml:space="preserve"> 1 / UNS R50250, содержание алюминия (</w:t>
            </w:r>
            <w:proofErr w:type="spellStart"/>
            <w:r w:rsidRPr="00BF240A">
              <w:rPr>
                <w:rFonts w:ascii="Times New Roman" w:hAnsi="Times New Roman" w:cs="Times New Roman"/>
                <w:sz w:val="18"/>
                <w:szCs w:val="18"/>
              </w:rPr>
              <w:t>Al</w:t>
            </w:r>
            <w:proofErr w:type="spellEnd"/>
            <w:r w:rsidRPr="00BF240A">
              <w:rPr>
                <w:rFonts w:ascii="Times New Roman" w:hAnsi="Times New Roman" w:cs="Times New Roman"/>
                <w:sz w:val="18"/>
                <w:szCs w:val="18"/>
              </w:rPr>
              <w:t xml:space="preserve">), ванадия (V) не допускается. Диаметр рабочей части не более 28,4 мм, диаметр ножа не более 19,5 мм, длина изогнутого штока не более 22 см. Устройство заряжено не менее чем 26 скобками, расположенными по кругу в 2 ряда в шахматном порядке. Одноразового использования, поставляется </w:t>
            </w:r>
            <w:proofErr w:type="gramStart"/>
            <w:r w:rsidRPr="00BF240A">
              <w:rPr>
                <w:rFonts w:ascii="Times New Roman" w:hAnsi="Times New Roman" w:cs="Times New Roman"/>
                <w:sz w:val="18"/>
                <w:szCs w:val="18"/>
              </w:rPr>
              <w:t>стерильным</w:t>
            </w:r>
            <w:proofErr w:type="gramEnd"/>
            <w:r w:rsidRPr="00BF240A">
              <w:rPr>
                <w:rFonts w:ascii="Times New Roman" w:hAnsi="Times New Roman" w:cs="Times New Roman"/>
                <w:sz w:val="18"/>
                <w:szCs w:val="18"/>
              </w:rPr>
              <w:t>, в индивидуальной упаковке.</w:t>
            </w:r>
          </w:p>
        </w:tc>
        <w:tc>
          <w:tcPr>
            <w:tcW w:w="958" w:type="dxa"/>
            <w:shd w:val="clear" w:color="auto" w:fill="auto"/>
            <w:vAlign w:val="center"/>
          </w:tcPr>
          <w:p w14:paraId="185380BB" w14:textId="57A77A2A" w:rsidR="00941860" w:rsidRPr="00BF240A" w:rsidRDefault="00941860"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567E5608" w14:textId="4F0690CC"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25</w:t>
            </w:r>
          </w:p>
        </w:tc>
        <w:tc>
          <w:tcPr>
            <w:tcW w:w="1167" w:type="dxa"/>
            <w:shd w:val="clear" w:color="auto" w:fill="auto"/>
            <w:noWrap/>
            <w:vAlign w:val="center"/>
          </w:tcPr>
          <w:p w14:paraId="47B7516A" w14:textId="49EDBF65"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207375</w:t>
            </w:r>
          </w:p>
        </w:tc>
        <w:tc>
          <w:tcPr>
            <w:tcW w:w="1276" w:type="dxa"/>
            <w:vAlign w:val="center"/>
          </w:tcPr>
          <w:p w14:paraId="5EBB278C" w14:textId="40D46500"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5184375</w:t>
            </w:r>
          </w:p>
        </w:tc>
      </w:tr>
      <w:tr w:rsidR="00784F44" w:rsidRPr="00105141" w14:paraId="4993C102" w14:textId="77777777" w:rsidTr="00DE502D">
        <w:trPr>
          <w:trHeight w:val="543"/>
        </w:trPr>
        <w:tc>
          <w:tcPr>
            <w:tcW w:w="392" w:type="dxa"/>
            <w:shd w:val="clear" w:color="auto" w:fill="auto"/>
            <w:noWrap/>
            <w:vAlign w:val="bottom"/>
          </w:tcPr>
          <w:p w14:paraId="4CE93575" w14:textId="1D548E52" w:rsidR="00784F44" w:rsidRPr="00BF240A" w:rsidRDefault="00784F44"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10</w:t>
            </w:r>
          </w:p>
        </w:tc>
        <w:tc>
          <w:tcPr>
            <w:tcW w:w="1843" w:type="dxa"/>
            <w:vAlign w:val="bottom"/>
          </w:tcPr>
          <w:p w14:paraId="29B4A046" w14:textId="607A060B" w:rsidR="00784F44" w:rsidRPr="00BF240A" w:rsidRDefault="00784F44" w:rsidP="004D0B36">
            <w:pPr>
              <w:rPr>
                <w:rFonts w:ascii="Times New Roman" w:hAnsi="Times New Roman" w:cs="Times New Roman"/>
                <w:sz w:val="18"/>
                <w:szCs w:val="18"/>
              </w:rPr>
            </w:pPr>
            <w:r w:rsidRPr="00BF240A">
              <w:rPr>
                <w:rFonts w:ascii="Times New Roman" w:hAnsi="Times New Roman" w:cs="Times New Roman"/>
                <w:sz w:val="18"/>
                <w:szCs w:val="18"/>
              </w:rPr>
              <w:t>Циркулярный сшивающий аппарат</w:t>
            </w:r>
          </w:p>
        </w:tc>
        <w:tc>
          <w:tcPr>
            <w:tcW w:w="4428" w:type="dxa"/>
            <w:shd w:val="clear" w:color="auto" w:fill="auto"/>
            <w:vAlign w:val="center"/>
          </w:tcPr>
          <w:p w14:paraId="11755DF2" w14:textId="3419B110" w:rsidR="00784F44" w:rsidRPr="00BF240A" w:rsidRDefault="000310CD" w:rsidP="004D0B36">
            <w:pPr>
              <w:rPr>
                <w:rFonts w:ascii="Times New Roman" w:hAnsi="Times New Roman" w:cs="Times New Roman"/>
                <w:sz w:val="18"/>
                <w:szCs w:val="18"/>
              </w:rPr>
            </w:pPr>
            <w:bookmarkStart w:id="0" w:name="_GoBack"/>
            <w:bookmarkEnd w:id="0"/>
            <w:r w:rsidRPr="005E442B">
              <w:rPr>
                <w:rFonts w:ascii="Times New Roman" w:hAnsi="Times New Roman" w:cs="Times New Roman"/>
                <w:sz w:val="18"/>
                <w:szCs w:val="18"/>
              </w:rPr>
              <w:t>Ц</w:t>
            </w:r>
            <w:r w:rsidR="00784F44" w:rsidRPr="005E442B">
              <w:rPr>
                <w:rFonts w:ascii="Times New Roman" w:hAnsi="Times New Roman" w:cs="Times New Roman"/>
                <w:sz w:val="18"/>
                <w:szCs w:val="18"/>
              </w:rPr>
              <w:t>ир</w:t>
            </w:r>
            <w:r w:rsidR="00784F44" w:rsidRPr="00BF240A">
              <w:rPr>
                <w:rFonts w:ascii="Times New Roman" w:hAnsi="Times New Roman" w:cs="Times New Roman"/>
                <w:sz w:val="18"/>
                <w:szCs w:val="18"/>
              </w:rPr>
              <w:t xml:space="preserve">кулярное, изогнутое, </w:t>
            </w:r>
            <w:proofErr w:type="spellStart"/>
            <w:r w:rsidR="00784F44" w:rsidRPr="00BF240A">
              <w:rPr>
                <w:rFonts w:ascii="Times New Roman" w:hAnsi="Times New Roman" w:cs="Times New Roman"/>
                <w:sz w:val="18"/>
                <w:szCs w:val="18"/>
              </w:rPr>
              <w:t>сшивающе</w:t>
            </w:r>
            <w:proofErr w:type="spellEnd"/>
            <w:r w:rsidR="00784F44" w:rsidRPr="00BF240A">
              <w:rPr>
                <w:rFonts w:ascii="Times New Roman" w:hAnsi="Times New Roman" w:cs="Times New Roman"/>
                <w:sz w:val="18"/>
                <w:szCs w:val="18"/>
              </w:rPr>
              <w:t>-режущее устройство типоразмера 28 мм, не требующее регулировки высоты закрытия скобок. Имеет съемную головку, с низкопрофильной дистальной частью, с цветовой маркировкой и прорезаемой тонкой прокладкой. Механизм складывания головки после прошивания - наличие, эффект пуговицы (что обеспечивает легкое извлечение аппарата из зоны анастомоза – без травмы наложенного циркулярного скрепочного шва)</w:t>
            </w:r>
            <w:proofErr w:type="gramStart"/>
            <w:r w:rsidR="00784F44" w:rsidRPr="00BF240A">
              <w:rPr>
                <w:rFonts w:ascii="Times New Roman" w:hAnsi="Times New Roman" w:cs="Times New Roman"/>
                <w:sz w:val="18"/>
                <w:szCs w:val="18"/>
              </w:rPr>
              <w:t xml:space="preserve"> .</w:t>
            </w:r>
            <w:proofErr w:type="gramEnd"/>
            <w:r w:rsidR="00784F44" w:rsidRPr="00BF240A">
              <w:rPr>
                <w:rFonts w:ascii="Times New Roman" w:hAnsi="Times New Roman" w:cs="Times New Roman"/>
                <w:sz w:val="18"/>
                <w:szCs w:val="18"/>
              </w:rPr>
              <w:t xml:space="preserve"> Наличие отсека для резецированной ткани, одна рукоятка прошивания. Предохранитель от случайного нажатия - наличие. Комплектуется дополнительным пластиковым троакаром для пружинного запора в головку аппарата. Калиброванный, неизменяемый зазор между </w:t>
            </w:r>
            <w:proofErr w:type="spellStart"/>
            <w:r w:rsidR="00784F44" w:rsidRPr="00BF240A">
              <w:rPr>
                <w:rFonts w:ascii="Times New Roman" w:hAnsi="Times New Roman" w:cs="Times New Roman"/>
                <w:sz w:val="18"/>
                <w:szCs w:val="18"/>
              </w:rPr>
              <w:t>браншами</w:t>
            </w:r>
            <w:proofErr w:type="spellEnd"/>
            <w:r w:rsidR="00784F44" w:rsidRPr="00BF240A">
              <w:rPr>
                <w:rFonts w:ascii="Times New Roman" w:hAnsi="Times New Roman" w:cs="Times New Roman"/>
                <w:sz w:val="18"/>
                <w:szCs w:val="18"/>
              </w:rPr>
              <w:t xml:space="preserve"> при полном закрытии устройства. Герметичный стальной шток. Наличие окна цветного индикатора на рукоятке, закрывания аппарата. На рамке окна индикатора должна быть одна метка для </w:t>
            </w:r>
            <w:r w:rsidR="00784F44" w:rsidRPr="00BF240A">
              <w:rPr>
                <w:rFonts w:ascii="Times New Roman" w:hAnsi="Times New Roman" w:cs="Times New Roman"/>
                <w:sz w:val="18"/>
                <w:szCs w:val="18"/>
              </w:rPr>
              <w:lastRenderedPageBreak/>
              <w:t>совмещения с цветным индикатором, совмещение с которой обеспечивает «</w:t>
            </w:r>
            <w:proofErr w:type="gramStart"/>
            <w:r w:rsidR="00784F44" w:rsidRPr="00BF240A">
              <w:rPr>
                <w:rFonts w:ascii="Times New Roman" w:hAnsi="Times New Roman" w:cs="Times New Roman"/>
                <w:sz w:val="18"/>
                <w:szCs w:val="18"/>
              </w:rPr>
              <w:t>В-образное</w:t>
            </w:r>
            <w:proofErr w:type="gramEnd"/>
            <w:r w:rsidR="00784F44" w:rsidRPr="00BF240A">
              <w:rPr>
                <w:rFonts w:ascii="Times New Roman" w:hAnsi="Times New Roman" w:cs="Times New Roman"/>
                <w:sz w:val="18"/>
                <w:szCs w:val="18"/>
              </w:rPr>
              <w:t xml:space="preserve">» закрытие скрепки. Без регулировки высоты закрытия скрепки. Аппарат накладывает скрепки заранее заданной высоты в закрытом положении (не более 2,0 мм). Высота открытой скобки не более 4,8 мм. Прямоугольное сечение </w:t>
            </w:r>
            <w:proofErr w:type="gramStart"/>
            <w:r w:rsidR="00784F44" w:rsidRPr="00BF240A">
              <w:rPr>
                <w:rFonts w:ascii="Times New Roman" w:hAnsi="Times New Roman" w:cs="Times New Roman"/>
                <w:sz w:val="18"/>
                <w:szCs w:val="18"/>
              </w:rPr>
              <w:t>скрепки</w:t>
            </w:r>
            <w:proofErr w:type="gramEnd"/>
            <w:r w:rsidR="00784F44" w:rsidRPr="00BF240A">
              <w:rPr>
                <w:rFonts w:ascii="Times New Roman" w:hAnsi="Times New Roman" w:cs="Times New Roman"/>
                <w:sz w:val="18"/>
                <w:szCs w:val="18"/>
              </w:rPr>
              <w:t xml:space="preserve"> что обеспечивает направленное закрытие скрепок. Материал скрепок – титан (</w:t>
            </w:r>
            <w:proofErr w:type="spellStart"/>
            <w:r w:rsidR="00784F44" w:rsidRPr="00BF240A">
              <w:rPr>
                <w:rFonts w:ascii="Times New Roman" w:hAnsi="Times New Roman" w:cs="Times New Roman"/>
                <w:sz w:val="18"/>
                <w:szCs w:val="18"/>
              </w:rPr>
              <w:t>Ti</w:t>
            </w:r>
            <w:proofErr w:type="spellEnd"/>
            <w:r w:rsidR="00784F44" w:rsidRPr="00BF240A">
              <w:rPr>
                <w:rFonts w:ascii="Times New Roman" w:hAnsi="Times New Roman" w:cs="Times New Roman"/>
                <w:sz w:val="18"/>
                <w:szCs w:val="18"/>
              </w:rPr>
              <w:t xml:space="preserve">) чистотой не менее – 99,5%, ГОСТ 19807-91 марка ВТ1-00, по ISO 5832/II и ASTM-F67 – </w:t>
            </w:r>
            <w:proofErr w:type="spellStart"/>
            <w:r w:rsidR="00784F44" w:rsidRPr="00BF240A">
              <w:rPr>
                <w:rFonts w:ascii="Times New Roman" w:hAnsi="Times New Roman" w:cs="Times New Roman"/>
                <w:sz w:val="18"/>
                <w:szCs w:val="18"/>
              </w:rPr>
              <w:t>Grade</w:t>
            </w:r>
            <w:proofErr w:type="spellEnd"/>
            <w:r w:rsidR="00784F44" w:rsidRPr="00BF240A">
              <w:rPr>
                <w:rFonts w:ascii="Times New Roman" w:hAnsi="Times New Roman" w:cs="Times New Roman"/>
                <w:sz w:val="18"/>
                <w:szCs w:val="18"/>
              </w:rPr>
              <w:t xml:space="preserve"> 1 / UNS R50250, содержание алюминия (</w:t>
            </w:r>
            <w:proofErr w:type="spellStart"/>
            <w:r w:rsidR="00784F44" w:rsidRPr="00BF240A">
              <w:rPr>
                <w:rFonts w:ascii="Times New Roman" w:hAnsi="Times New Roman" w:cs="Times New Roman"/>
                <w:sz w:val="18"/>
                <w:szCs w:val="18"/>
              </w:rPr>
              <w:t>Al</w:t>
            </w:r>
            <w:proofErr w:type="spellEnd"/>
            <w:r w:rsidR="00784F44" w:rsidRPr="00BF240A">
              <w:rPr>
                <w:rFonts w:ascii="Times New Roman" w:hAnsi="Times New Roman" w:cs="Times New Roman"/>
                <w:sz w:val="18"/>
                <w:szCs w:val="18"/>
              </w:rPr>
              <w:t xml:space="preserve">), ванадия (V) не допускается. Диаметр рабочей части не более 28,4 мм, диаметр ножа не более 19,5 мм, длина изогнутого штока не более 22 см. Устройство заряжено не менее чем 26 скобками, расположенными по кругу в 2 ряда в шахматном порядке. Одноразового использования, поставляется </w:t>
            </w:r>
            <w:proofErr w:type="gramStart"/>
            <w:r w:rsidR="00784F44" w:rsidRPr="00BF240A">
              <w:rPr>
                <w:rFonts w:ascii="Times New Roman" w:hAnsi="Times New Roman" w:cs="Times New Roman"/>
                <w:sz w:val="18"/>
                <w:szCs w:val="18"/>
              </w:rPr>
              <w:t>стерильным</w:t>
            </w:r>
            <w:proofErr w:type="gramEnd"/>
            <w:r w:rsidR="00784F44" w:rsidRPr="00BF240A">
              <w:rPr>
                <w:rFonts w:ascii="Times New Roman" w:hAnsi="Times New Roman" w:cs="Times New Roman"/>
                <w:sz w:val="18"/>
                <w:szCs w:val="18"/>
              </w:rPr>
              <w:t>, в индивидуальной упаковке.</w:t>
            </w:r>
          </w:p>
        </w:tc>
        <w:tc>
          <w:tcPr>
            <w:tcW w:w="958" w:type="dxa"/>
            <w:shd w:val="clear" w:color="auto" w:fill="auto"/>
            <w:vAlign w:val="center"/>
          </w:tcPr>
          <w:p w14:paraId="5EA1CF73" w14:textId="32FE54A1" w:rsidR="00784F44" w:rsidRPr="00BF240A" w:rsidRDefault="00784F44"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Шт.</w:t>
            </w:r>
          </w:p>
        </w:tc>
        <w:tc>
          <w:tcPr>
            <w:tcW w:w="851" w:type="dxa"/>
            <w:vAlign w:val="center"/>
          </w:tcPr>
          <w:p w14:paraId="00A05402" w14:textId="62016AC5" w:rsidR="00784F44"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25</w:t>
            </w:r>
          </w:p>
        </w:tc>
        <w:tc>
          <w:tcPr>
            <w:tcW w:w="1167" w:type="dxa"/>
            <w:shd w:val="clear" w:color="auto" w:fill="auto"/>
            <w:noWrap/>
            <w:vAlign w:val="center"/>
          </w:tcPr>
          <w:p w14:paraId="21C3936A" w14:textId="6B69EFF0" w:rsidR="00784F44"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207375</w:t>
            </w:r>
          </w:p>
        </w:tc>
        <w:tc>
          <w:tcPr>
            <w:tcW w:w="1276" w:type="dxa"/>
            <w:vAlign w:val="center"/>
          </w:tcPr>
          <w:p w14:paraId="66FB164F" w14:textId="5A26CB5D" w:rsidR="00784F44"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5184375</w:t>
            </w:r>
          </w:p>
        </w:tc>
      </w:tr>
      <w:tr w:rsidR="00941860" w:rsidRPr="00105141" w14:paraId="2813D356" w14:textId="77777777" w:rsidTr="00DE502D">
        <w:trPr>
          <w:trHeight w:val="543"/>
        </w:trPr>
        <w:tc>
          <w:tcPr>
            <w:tcW w:w="392" w:type="dxa"/>
            <w:shd w:val="clear" w:color="auto" w:fill="auto"/>
            <w:noWrap/>
            <w:vAlign w:val="bottom"/>
          </w:tcPr>
          <w:p w14:paraId="0B06DE65" w14:textId="12596231" w:rsidR="00941860" w:rsidRPr="00BF240A" w:rsidRDefault="00784F44"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11</w:t>
            </w:r>
          </w:p>
        </w:tc>
        <w:tc>
          <w:tcPr>
            <w:tcW w:w="1843" w:type="dxa"/>
            <w:vAlign w:val="bottom"/>
          </w:tcPr>
          <w:p w14:paraId="218E71D4" w14:textId="59036EAA"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Сшивающий аппарат для открытой хирургии</w:t>
            </w:r>
          </w:p>
        </w:tc>
        <w:tc>
          <w:tcPr>
            <w:tcW w:w="4428" w:type="dxa"/>
            <w:shd w:val="clear" w:color="auto" w:fill="auto"/>
            <w:vAlign w:val="center"/>
          </w:tcPr>
          <w:p w14:paraId="70B1A123" w14:textId="2F699379"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 xml:space="preserve">Многозарядный сшивающий аппарат линейного шва для применения у одного пациента. Предназначен для прошивания тканей путем наложения двухрядного шва длиной 45 мм в шахматном порядке. Аппарат предназначен для зарядки кассетами с рабочей частью 45 мм (зелеными, для быстрой идентификации на инструментальном столе). Должен обеспечивать необходимую степень компрессии тканей с минимальной их травмой и сохранением капиллярного кровоснабжения в зоне наложения шва. Работать по принципу сменных кассет. </w:t>
            </w:r>
            <w:proofErr w:type="gramStart"/>
            <w:r w:rsidRPr="00BF240A">
              <w:rPr>
                <w:rFonts w:ascii="Times New Roman" w:hAnsi="Times New Roman" w:cs="Times New Roman"/>
                <w:sz w:val="18"/>
                <w:szCs w:val="18"/>
              </w:rPr>
              <w:t>Упорная</w:t>
            </w:r>
            <w:proofErr w:type="gram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бранша</w:t>
            </w:r>
            <w:proofErr w:type="spellEnd"/>
            <w:r w:rsidRPr="00BF240A">
              <w:rPr>
                <w:rFonts w:ascii="Times New Roman" w:hAnsi="Times New Roman" w:cs="Times New Roman"/>
                <w:sz w:val="18"/>
                <w:szCs w:val="18"/>
              </w:rPr>
              <w:t xml:space="preserve"> в составе аппарата. Иметь одну ручку сведения и прошивания. Иметь рычаг установки ограничителя тканей на ручке. Иметь </w:t>
            </w:r>
            <w:proofErr w:type="spellStart"/>
            <w:r w:rsidRPr="00BF240A">
              <w:rPr>
                <w:rFonts w:ascii="Times New Roman" w:hAnsi="Times New Roman" w:cs="Times New Roman"/>
                <w:sz w:val="18"/>
                <w:szCs w:val="18"/>
              </w:rPr>
              <w:t>прорезиненые</w:t>
            </w:r>
            <w:proofErr w:type="spellEnd"/>
            <w:r w:rsidRPr="00BF240A">
              <w:rPr>
                <w:rFonts w:ascii="Times New Roman" w:hAnsi="Times New Roman" w:cs="Times New Roman"/>
                <w:sz w:val="18"/>
                <w:szCs w:val="18"/>
              </w:rPr>
              <w:t xml:space="preserve"> ручки. Должен быть заряжен кассетой длиной 45 мм с высотой скрепки 4,8 мм и прямоугольным сечением. Материал скрепок – титан (</w:t>
            </w:r>
            <w:proofErr w:type="spellStart"/>
            <w:r w:rsidRPr="00BF240A">
              <w:rPr>
                <w:rFonts w:ascii="Times New Roman" w:hAnsi="Times New Roman" w:cs="Times New Roman"/>
                <w:sz w:val="18"/>
                <w:szCs w:val="18"/>
              </w:rPr>
              <w:t>Ti</w:t>
            </w:r>
            <w:proofErr w:type="spellEnd"/>
            <w:r w:rsidRPr="00BF240A">
              <w:rPr>
                <w:rFonts w:ascii="Times New Roman" w:hAnsi="Times New Roman" w:cs="Times New Roman"/>
                <w:sz w:val="18"/>
                <w:szCs w:val="18"/>
              </w:rPr>
              <w:t xml:space="preserve">) чистотой не менее – 99,5%, ГОСТ 19807-91 марка ВТ1-00, по ISO 5832/II и ASTM-F67 – </w:t>
            </w:r>
            <w:proofErr w:type="spellStart"/>
            <w:r w:rsidRPr="00BF240A">
              <w:rPr>
                <w:rFonts w:ascii="Times New Roman" w:hAnsi="Times New Roman" w:cs="Times New Roman"/>
                <w:sz w:val="18"/>
                <w:szCs w:val="18"/>
              </w:rPr>
              <w:t>Grade</w:t>
            </w:r>
            <w:proofErr w:type="spellEnd"/>
            <w:r w:rsidRPr="00BF240A">
              <w:rPr>
                <w:rFonts w:ascii="Times New Roman" w:hAnsi="Times New Roman" w:cs="Times New Roman"/>
                <w:sz w:val="18"/>
                <w:szCs w:val="18"/>
              </w:rPr>
              <w:t xml:space="preserve"> 1 / UNS R50250, содержание алюминия (</w:t>
            </w:r>
            <w:proofErr w:type="spellStart"/>
            <w:r w:rsidRPr="00BF240A">
              <w:rPr>
                <w:rFonts w:ascii="Times New Roman" w:hAnsi="Times New Roman" w:cs="Times New Roman"/>
                <w:sz w:val="18"/>
                <w:szCs w:val="18"/>
              </w:rPr>
              <w:t>Al</w:t>
            </w:r>
            <w:proofErr w:type="spellEnd"/>
            <w:r w:rsidRPr="00BF240A">
              <w:rPr>
                <w:rFonts w:ascii="Times New Roman" w:hAnsi="Times New Roman" w:cs="Times New Roman"/>
                <w:sz w:val="18"/>
                <w:szCs w:val="18"/>
              </w:rPr>
              <w:t>), ванадия (V) не допускается. Стерильный.  Цветовой код - Зеленый.</w:t>
            </w:r>
          </w:p>
        </w:tc>
        <w:tc>
          <w:tcPr>
            <w:tcW w:w="958" w:type="dxa"/>
            <w:shd w:val="clear" w:color="auto" w:fill="auto"/>
            <w:vAlign w:val="center"/>
          </w:tcPr>
          <w:p w14:paraId="697FB4B9" w14:textId="0EDB217C" w:rsidR="00941860" w:rsidRPr="00BF240A" w:rsidRDefault="00941860"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63450488" w14:textId="32C3A0F7"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12</w:t>
            </w:r>
          </w:p>
        </w:tc>
        <w:tc>
          <w:tcPr>
            <w:tcW w:w="1167" w:type="dxa"/>
            <w:shd w:val="clear" w:color="auto" w:fill="auto"/>
            <w:noWrap/>
            <w:vAlign w:val="center"/>
          </w:tcPr>
          <w:p w14:paraId="69CBC1C0" w14:textId="55EBA140" w:rsidR="00941860"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126900</w:t>
            </w:r>
          </w:p>
        </w:tc>
        <w:tc>
          <w:tcPr>
            <w:tcW w:w="1276" w:type="dxa"/>
            <w:vAlign w:val="center"/>
          </w:tcPr>
          <w:p w14:paraId="48D4D59D" w14:textId="53ECA23B" w:rsidR="00941860"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1522800</w:t>
            </w:r>
          </w:p>
        </w:tc>
      </w:tr>
      <w:tr w:rsidR="00941860" w:rsidRPr="00105141" w14:paraId="1EE045E7" w14:textId="77777777" w:rsidTr="00DE502D">
        <w:trPr>
          <w:trHeight w:val="543"/>
        </w:trPr>
        <w:tc>
          <w:tcPr>
            <w:tcW w:w="392" w:type="dxa"/>
            <w:shd w:val="clear" w:color="auto" w:fill="auto"/>
            <w:noWrap/>
            <w:vAlign w:val="bottom"/>
          </w:tcPr>
          <w:p w14:paraId="76BC3CEA" w14:textId="7110295D" w:rsidR="00941860" w:rsidRPr="00BF240A" w:rsidRDefault="00784F44"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12</w:t>
            </w:r>
          </w:p>
        </w:tc>
        <w:tc>
          <w:tcPr>
            <w:tcW w:w="1843" w:type="dxa"/>
            <w:vAlign w:val="bottom"/>
          </w:tcPr>
          <w:p w14:paraId="2E79E0A9" w14:textId="17797C39"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Кассеты для  сшивающего аппарата открытой хирургии</w:t>
            </w:r>
          </w:p>
        </w:tc>
        <w:tc>
          <w:tcPr>
            <w:tcW w:w="4428" w:type="dxa"/>
            <w:shd w:val="clear" w:color="auto" w:fill="auto"/>
            <w:vAlign w:val="center"/>
          </w:tcPr>
          <w:p w14:paraId="14AC8359" w14:textId="673C2D85"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 xml:space="preserve">Пластиковые кассеты для многозарядных </w:t>
            </w:r>
            <w:proofErr w:type="gramStart"/>
            <w:r w:rsidRPr="00BF240A">
              <w:rPr>
                <w:rFonts w:ascii="Times New Roman" w:hAnsi="Times New Roman" w:cs="Times New Roman"/>
                <w:sz w:val="18"/>
                <w:szCs w:val="18"/>
              </w:rPr>
              <w:t>сшивающий</w:t>
            </w:r>
            <w:proofErr w:type="gramEnd"/>
            <w:r w:rsidRPr="00BF240A">
              <w:rPr>
                <w:rFonts w:ascii="Times New Roman" w:hAnsi="Times New Roman" w:cs="Times New Roman"/>
                <w:sz w:val="18"/>
                <w:szCs w:val="18"/>
              </w:rPr>
              <w:t xml:space="preserve"> аппаратов линейного шва для применения у одного пациента серии "ТА", синего цвета, с двумя рядами титановых скрепок расположенных в шахматном порядке. Длина основания скрепки - 4 мм. Высота в закрытом положении - 2 мм. Длина шва 45 мм, высота скрепки 4,8 мм, прямоугольное сечение скрепки для правильного закрытия скрепки на уплотненных или испытывающих натяжение тканях. </w:t>
            </w:r>
            <w:proofErr w:type="gramStart"/>
            <w:r w:rsidRPr="00BF240A">
              <w:rPr>
                <w:rFonts w:ascii="Times New Roman" w:hAnsi="Times New Roman" w:cs="Times New Roman"/>
                <w:sz w:val="18"/>
                <w:szCs w:val="18"/>
              </w:rPr>
              <w:t>Для нормальной ткани, стерильные.</w:t>
            </w:r>
            <w:proofErr w:type="gramEnd"/>
            <w:r w:rsidRPr="00BF240A">
              <w:rPr>
                <w:rFonts w:ascii="Times New Roman" w:hAnsi="Times New Roman" w:cs="Times New Roman"/>
                <w:sz w:val="18"/>
                <w:szCs w:val="18"/>
              </w:rPr>
              <w:t xml:space="preserve"> Материал скрепок – титан (</w:t>
            </w:r>
            <w:proofErr w:type="spellStart"/>
            <w:r w:rsidRPr="00BF240A">
              <w:rPr>
                <w:rFonts w:ascii="Times New Roman" w:hAnsi="Times New Roman" w:cs="Times New Roman"/>
                <w:sz w:val="18"/>
                <w:szCs w:val="18"/>
              </w:rPr>
              <w:t>Ti</w:t>
            </w:r>
            <w:proofErr w:type="spellEnd"/>
            <w:r w:rsidRPr="00BF240A">
              <w:rPr>
                <w:rFonts w:ascii="Times New Roman" w:hAnsi="Times New Roman" w:cs="Times New Roman"/>
                <w:sz w:val="18"/>
                <w:szCs w:val="18"/>
              </w:rPr>
              <w:t xml:space="preserve">) чистотой не менее – 99,5%, ГОСТ 19807-91 марка ВТ1-00, по ISO 5832/II и ASTM-F67 – </w:t>
            </w:r>
            <w:proofErr w:type="spellStart"/>
            <w:r w:rsidRPr="00BF240A">
              <w:rPr>
                <w:rFonts w:ascii="Times New Roman" w:hAnsi="Times New Roman" w:cs="Times New Roman"/>
                <w:sz w:val="18"/>
                <w:szCs w:val="18"/>
              </w:rPr>
              <w:t>Grade</w:t>
            </w:r>
            <w:proofErr w:type="spellEnd"/>
            <w:r w:rsidRPr="00BF240A">
              <w:rPr>
                <w:rFonts w:ascii="Times New Roman" w:hAnsi="Times New Roman" w:cs="Times New Roman"/>
                <w:sz w:val="18"/>
                <w:szCs w:val="18"/>
              </w:rPr>
              <w:t xml:space="preserve"> 1 / UNS R50250, содержание алюминия (</w:t>
            </w:r>
            <w:proofErr w:type="spellStart"/>
            <w:r w:rsidRPr="00BF240A">
              <w:rPr>
                <w:rFonts w:ascii="Times New Roman" w:hAnsi="Times New Roman" w:cs="Times New Roman"/>
                <w:sz w:val="18"/>
                <w:szCs w:val="18"/>
              </w:rPr>
              <w:t>Al</w:t>
            </w:r>
            <w:proofErr w:type="spellEnd"/>
            <w:r w:rsidRPr="00BF240A">
              <w:rPr>
                <w:rFonts w:ascii="Times New Roman" w:hAnsi="Times New Roman" w:cs="Times New Roman"/>
                <w:sz w:val="18"/>
                <w:szCs w:val="18"/>
              </w:rPr>
              <w:t xml:space="preserve">), ванадия (V) не допускается.  6 штук в упаковке, </w:t>
            </w:r>
            <w:proofErr w:type="gramStart"/>
            <w:r w:rsidRPr="00BF240A">
              <w:rPr>
                <w:rFonts w:ascii="Times New Roman" w:hAnsi="Times New Roman" w:cs="Times New Roman"/>
                <w:sz w:val="18"/>
                <w:szCs w:val="18"/>
              </w:rPr>
              <w:t>стерильные</w:t>
            </w:r>
            <w:proofErr w:type="gramEnd"/>
            <w:r w:rsidRPr="00BF240A">
              <w:rPr>
                <w:rFonts w:ascii="Times New Roman" w:hAnsi="Times New Roman" w:cs="Times New Roman"/>
                <w:sz w:val="18"/>
                <w:szCs w:val="18"/>
              </w:rPr>
              <w:t>.  Цветовой код - Зеленый.</w:t>
            </w:r>
          </w:p>
        </w:tc>
        <w:tc>
          <w:tcPr>
            <w:tcW w:w="958" w:type="dxa"/>
            <w:shd w:val="clear" w:color="auto" w:fill="auto"/>
            <w:vAlign w:val="center"/>
          </w:tcPr>
          <w:p w14:paraId="3937998A" w14:textId="2750CCE1" w:rsidR="00941860" w:rsidRPr="00BF240A" w:rsidRDefault="00941860"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250A236B" w14:textId="06A757ED"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50</w:t>
            </w:r>
          </w:p>
        </w:tc>
        <w:tc>
          <w:tcPr>
            <w:tcW w:w="1167" w:type="dxa"/>
            <w:shd w:val="clear" w:color="auto" w:fill="auto"/>
            <w:noWrap/>
            <w:vAlign w:val="center"/>
          </w:tcPr>
          <w:p w14:paraId="10FD8303" w14:textId="5135A5A9"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32600</w:t>
            </w:r>
          </w:p>
        </w:tc>
        <w:tc>
          <w:tcPr>
            <w:tcW w:w="1276" w:type="dxa"/>
            <w:vAlign w:val="center"/>
          </w:tcPr>
          <w:p w14:paraId="6897B3F9" w14:textId="1C5AEC6B"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1630000</w:t>
            </w:r>
          </w:p>
        </w:tc>
      </w:tr>
      <w:tr w:rsidR="00941860" w:rsidRPr="00105141" w14:paraId="2B7F82AF" w14:textId="77777777" w:rsidTr="00DE502D">
        <w:trPr>
          <w:trHeight w:val="543"/>
        </w:trPr>
        <w:tc>
          <w:tcPr>
            <w:tcW w:w="392" w:type="dxa"/>
            <w:shd w:val="clear" w:color="auto" w:fill="auto"/>
            <w:noWrap/>
            <w:vAlign w:val="bottom"/>
          </w:tcPr>
          <w:p w14:paraId="6FC04315" w14:textId="3D5F6BC2" w:rsidR="00941860" w:rsidRPr="00BF240A" w:rsidRDefault="00784F44"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13</w:t>
            </w:r>
          </w:p>
        </w:tc>
        <w:tc>
          <w:tcPr>
            <w:tcW w:w="1843" w:type="dxa"/>
            <w:vAlign w:val="bottom"/>
          </w:tcPr>
          <w:p w14:paraId="3DDA6A06" w14:textId="21743007" w:rsidR="00941860" w:rsidRPr="00BF240A" w:rsidRDefault="00941860" w:rsidP="004D0B36">
            <w:pPr>
              <w:rPr>
                <w:rFonts w:ascii="Times New Roman" w:hAnsi="Times New Roman" w:cs="Times New Roman"/>
                <w:sz w:val="18"/>
                <w:szCs w:val="18"/>
              </w:rPr>
            </w:pPr>
            <w:r w:rsidRPr="00BF240A">
              <w:rPr>
                <w:rFonts w:ascii="Times New Roman" w:hAnsi="Times New Roman" w:cs="Times New Roman"/>
                <w:sz w:val="18"/>
                <w:szCs w:val="18"/>
              </w:rPr>
              <w:t>Троакар 5-12 мм</w:t>
            </w:r>
          </w:p>
        </w:tc>
        <w:tc>
          <w:tcPr>
            <w:tcW w:w="4428" w:type="dxa"/>
            <w:shd w:val="clear" w:color="auto" w:fill="auto"/>
            <w:vAlign w:val="center"/>
          </w:tcPr>
          <w:p w14:paraId="7F224982" w14:textId="1A11F903" w:rsidR="00941860" w:rsidRPr="00BF240A" w:rsidRDefault="00941860" w:rsidP="00941860">
            <w:pPr>
              <w:rPr>
                <w:rFonts w:ascii="Times New Roman" w:hAnsi="Times New Roman" w:cs="Times New Roman"/>
                <w:sz w:val="18"/>
                <w:szCs w:val="18"/>
              </w:rPr>
            </w:pPr>
            <w:r w:rsidRPr="00BF240A">
              <w:rPr>
                <w:rFonts w:ascii="Times New Roman" w:hAnsi="Times New Roman" w:cs="Times New Roman"/>
                <w:sz w:val="18"/>
                <w:szCs w:val="18"/>
              </w:rPr>
              <w:t xml:space="preserve">Стандартный троакар с фиксирующей ребристой канюлей и универсальным </w:t>
            </w:r>
            <w:proofErr w:type="spellStart"/>
            <w:r w:rsidRPr="00BF240A">
              <w:rPr>
                <w:rFonts w:ascii="Times New Roman" w:hAnsi="Times New Roman" w:cs="Times New Roman"/>
                <w:sz w:val="18"/>
                <w:szCs w:val="18"/>
              </w:rPr>
              <w:t>переходником</w:t>
            </w:r>
            <w:proofErr w:type="gramStart"/>
            <w:r w:rsidRPr="00BF240A">
              <w:rPr>
                <w:rFonts w:ascii="Times New Roman" w:hAnsi="Times New Roman" w:cs="Times New Roman"/>
                <w:sz w:val="18"/>
                <w:szCs w:val="18"/>
              </w:rPr>
              <w:t>.Т</w:t>
            </w:r>
            <w:proofErr w:type="gramEnd"/>
            <w:r w:rsidRPr="00BF240A">
              <w:rPr>
                <w:rFonts w:ascii="Times New Roman" w:hAnsi="Times New Roman" w:cs="Times New Roman"/>
                <w:sz w:val="18"/>
                <w:szCs w:val="18"/>
              </w:rPr>
              <w:t>роакар</w:t>
            </w:r>
            <w:proofErr w:type="spellEnd"/>
            <w:r w:rsidRPr="00BF240A">
              <w:rPr>
                <w:rFonts w:ascii="Times New Roman" w:hAnsi="Times New Roman" w:cs="Times New Roman"/>
                <w:sz w:val="18"/>
                <w:szCs w:val="18"/>
              </w:rPr>
              <w:t xml:space="preserve"> лезвийный в корпусе троакара предусмотрена </w:t>
            </w:r>
            <w:r w:rsidRPr="00BF240A">
              <w:rPr>
                <w:rFonts w:ascii="Times New Roman" w:hAnsi="Times New Roman" w:cs="Times New Roman"/>
                <w:sz w:val="18"/>
                <w:szCs w:val="18"/>
              </w:rPr>
              <w:lastRenderedPageBreak/>
              <w:t xml:space="preserve">внутренняя уплотняющая прокладка, исключающая потерю среды </w:t>
            </w:r>
            <w:proofErr w:type="spellStart"/>
            <w:r w:rsidRPr="00BF240A">
              <w:rPr>
                <w:rFonts w:ascii="Times New Roman" w:hAnsi="Times New Roman" w:cs="Times New Roman"/>
                <w:sz w:val="18"/>
                <w:szCs w:val="18"/>
              </w:rPr>
              <w:t>пневмоперитонеума</w:t>
            </w:r>
            <w:proofErr w:type="spellEnd"/>
            <w:r w:rsidRPr="00BF240A">
              <w:rPr>
                <w:rFonts w:ascii="Times New Roman" w:hAnsi="Times New Roman" w:cs="Times New Roman"/>
                <w:sz w:val="18"/>
                <w:szCs w:val="18"/>
              </w:rPr>
              <w:t xml:space="preserve"> при введении и извлечении </w:t>
            </w:r>
            <w:proofErr w:type="spellStart"/>
            <w:r w:rsidRPr="00BF240A">
              <w:rPr>
                <w:rFonts w:ascii="Times New Roman" w:hAnsi="Times New Roman" w:cs="Times New Roman"/>
                <w:sz w:val="18"/>
                <w:szCs w:val="18"/>
              </w:rPr>
              <w:t>инструмента.Уплотнительная</w:t>
            </w:r>
            <w:proofErr w:type="spellEnd"/>
            <w:r w:rsidRPr="00BF240A">
              <w:rPr>
                <w:rFonts w:ascii="Times New Roman" w:hAnsi="Times New Roman" w:cs="Times New Roman"/>
                <w:sz w:val="18"/>
                <w:szCs w:val="18"/>
              </w:rPr>
              <w:t xml:space="preserve"> система позволяет работать с инструментами от 5 мм до 12 </w:t>
            </w:r>
            <w:proofErr w:type="spellStart"/>
            <w:r w:rsidRPr="00BF240A">
              <w:rPr>
                <w:rFonts w:ascii="Times New Roman" w:hAnsi="Times New Roman" w:cs="Times New Roman"/>
                <w:sz w:val="18"/>
                <w:szCs w:val="18"/>
              </w:rPr>
              <w:t>ммПредусмотрен</w:t>
            </w:r>
            <w:proofErr w:type="spellEnd"/>
            <w:r w:rsidRPr="00BF240A">
              <w:rPr>
                <w:rFonts w:ascii="Times New Roman" w:hAnsi="Times New Roman" w:cs="Times New Roman"/>
                <w:sz w:val="18"/>
                <w:szCs w:val="18"/>
              </w:rPr>
              <w:t xml:space="preserve"> запорный кран для </w:t>
            </w:r>
            <w:proofErr w:type="spellStart"/>
            <w:r w:rsidRPr="00BF240A">
              <w:rPr>
                <w:rFonts w:ascii="Times New Roman" w:hAnsi="Times New Roman" w:cs="Times New Roman"/>
                <w:sz w:val="18"/>
                <w:szCs w:val="18"/>
              </w:rPr>
              <w:t>инсуффляции</w:t>
            </w:r>
            <w:proofErr w:type="spellEnd"/>
            <w:r w:rsidRPr="00BF240A">
              <w:rPr>
                <w:rFonts w:ascii="Times New Roman" w:hAnsi="Times New Roman" w:cs="Times New Roman"/>
                <w:sz w:val="18"/>
                <w:szCs w:val="18"/>
              </w:rPr>
              <w:t xml:space="preserve"> и быстрой </w:t>
            </w:r>
            <w:proofErr w:type="spellStart"/>
            <w:r w:rsidRPr="00BF240A">
              <w:rPr>
                <w:rFonts w:ascii="Times New Roman" w:hAnsi="Times New Roman" w:cs="Times New Roman"/>
                <w:sz w:val="18"/>
                <w:szCs w:val="18"/>
              </w:rPr>
              <w:t>десуффляции</w:t>
            </w:r>
            <w:proofErr w:type="spellEnd"/>
            <w:r w:rsidRPr="00BF240A">
              <w:rPr>
                <w:rFonts w:ascii="Times New Roman" w:hAnsi="Times New Roman" w:cs="Times New Roman"/>
                <w:sz w:val="18"/>
                <w:szCs w:val="18"/>
              </w:rPr>
              <w:t xml:space="preserve"> газа. В комплект входит: </w:t>
            </w:r>
            <w:proofErr w:type="spellStart"/>
            <w:r w:rsidRPr="00BF240A">
              <w:rPr>
                <w:rFonts w:ascii="Times New Roman" w:hAnsi="Times New Roman" w:cs="Times New Roman"/>
                <w:sz w:val="18"/>
                <w:szCs w:val="18"/>
              </w:rPr>
              <w:t>троакарная</w:t>
            </w:r>
            <w:proofErr w:type="spellEnd"/>
            <w:r w:rsidRPr="00BF240A">
              <w:rPr>
                <w:rFonts w:ascii="Times New Roman" w:hAnsi="Times New Roman" w:cs="Times New Roman"/>
                <w:sz w:val="18"/>
                <w:szCs w:val="18"/>
              </w:rPr>
              <w:t xml:space="preserve"> канюля (стандартной длины 100 мм), с умеренно скошенным </w:t>
            </w:r>
            <w:proofErr w:type="spellStart"/>
            <w:r w:rsidRPr="00BF240A">
              <w:rPr>
                <w:rFonts w:ascii="Times New Roman" w:hAnsi="Times New Roman" w:cs="Times New Roman"/>
                <w:sz w:val="18"/>
                <w:szCs w:val="18"/>
              </w:rPr>
              <w:t>атравматичным</w:t>
            </w:r>
            <w:proofErr w:type="spellEnd"/>
            <w:r w:rsidRPr="00BF240A">
              <w:rPr>
                <w:rFonts w:ascii="Times New Roman" w:hAnsi="Times New Roman" w:cs="Times New Roman"/>
                <w:sz w:val="18"/>
                <w:szCs w:val="18"/>
              </w:rPr>
              <w:t xml:space="preserve"> концом, </w:t>
            </w:r>
            <w:proofErr w:type="spellStart"/>
            <w:r w:rsidRPr="00BF240A">
              <w:rPr>
                <w:rFonts w:ascii="Times New Roman" w:hAnsi="Times New Roman" w:cs="Times New Roman"/>
                <w:sz w:val="18"/>
                <w:szCs w:val="18"/>
              </w:rPr>
              <w:t>канюляВесь</w:t>
            </w:r>
            <w:proofErr w:type="spellEnd"/>
            <w:r w:rsidRPr="00BF240A">
              <w:rPr>
                <w:rFonts w:ascii="Times New Roman" w:hAnsi="Times New Roman" w:cs="Times New Roman"/>
                <w:sz w:val="18"/>
                <w:szCs w:val="18"/>
              </w:rPr>
              <w:t xml:space="preserve"> комплект поставляется в одной упаковке, стерильный. Инструкция на русском языке.</w:t>
            </w:r>
          </w:p>
        </w:tc>
        <w:tc>
          <w:tcPr>
            <w:tcW w:w="958" w:type="dxa"/>
            <w:shd w:val="clear" w:color="auto" w:fill="auto"/>
            <w:vAlign w:val="center"/>
          </w:tcPr>
          <w:p w14:paraId="616AFE8E" w14:textId="05DB3A04" w:rsidR="00941860" w:rsidRPr="00BF240A" w:rsidRDefault="00941860"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Шт.</w:t>
            </w:r>
          </w:p>
        </w:tc>
        <w:tc>
          <w:tcPr>
            <w:tcW w:w="851" w:type="dxa"/>
            <w:vAlign w:val="center"/>
          </w:tcPr>
          <w:p w14:paraId="60B47104" w14:textId="464D5B42"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10</w:t>
            </w:r>
          </w:p>
        </w:tc>
        <w:tc>
          <w:tcPr>
            <w:tcW w:w="1167" w:type="dxa"/>
            <w:shd w:val="clear" w:color="auto" w:fill="auto"/>
            <w:noWrap/>
            <w:vAlign w:val="center"/>
          </w:tcPr>
          <w:p w14:paraId="056081B8" w14:textId="20B2C879"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29900</w:t>
            </w:r>
          </w:p>
        </w:tc>
        <w:tc>
          <w:tcPr>
            <w:tcW w:w="1276" w:type="dxa"/>
            <w:vAlign w:val="center"/>
          </w:tcPr>
          <w:p w14:paraId="625D2C75" w14:textId="05C1871A" w:rsidR="00941860" w:rsidRPr="00BF240A" w:rsidRDefault="00941860"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538200</w:t>
            </w:r>
          </w:p>
        </w:tc>
      </w:tr>
      <w:tr w:rsidR="00941860" w:rsidRPr="00105141" w14:paraId="1B6F6C9C" w14:textId="77777777" w:rsidTr="00DE502D">
        <w:trPr>
          <w:trHeight w:val="543"/>
        </w:trPr>
        <w:tc>
          <w:tcPr>
            <w:tcW w:w="392" w:type="dxa"/>
            <w:shd w:val="clear" w:color="auto" w:fill="auto"/>
            <w:noWrap/>
            <w:vAlign w:val="bottom"/>
          </w:tcPr>
          <w:p w14:paraId="5D56B5B7" w14:textId="10B5D86E" w:rsidR="00941860" w:rsidRPr="00BF240A" w:rsidRDefault="00784F44"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lastRenderedPageBreak/>
              <w:t>14</w:t>
            </w:r>
          </w:p>
        </w:tc>
        <w:tc>
          <w:tcPr>
            <w:tcW w:w="1843" w:type="dxa"/>
            <w:vAlign w:val="bottom"/>
          </w:tcPr>
          <w:p w14:paraId="62860838" w14:textId="0D167A6D" w:rsidR="00941860" w:rsidRPr="00BF240A" w:rsidRDefault="00784F44" w:rsidP="004D0B36">
            <w:pPr>
              <w:rPr>
                <w:rFonts w:ascii="Times New Roman" w:hAnsi="Times New Roman" w:cs="Times New Roman"/>
                <w:sz w:val="18"/>
                <w:szCs w:val="18"/>
              </w:rPr>
            </w:pPr>
            <w:r w:rsidRPr="00BF240A">
              <w:rPr>
                <w:rFonts w:ascii="Times New Roman" w:hAnsi="Times New Roman" w:cs="Times New Roman"/>
                <w:sz w:val="18"/>
                <w:szCs w:val="18"/>
              </w:rPr>
              <w:t xml:space="preserve">Иглы для </w:t>
            </w:r>
            <w:proofErr w:type="spellStart"/>
            <w:r w:rsidRPr="00BF240A">
              <w:rPr>
                <w:rFonts w:ascii="Times New Roman" w:hAnsi="Times New Roman" w:cs="Times New Roman"/>
                <w:sz w:val="18"/>
                <w:szCs w:val="18"/>
              </w:rPr>
              <w:t>трепанобиопсии</w:t>
            </w:r>
            <w:proofErr w:type="spellEnd"/>
            <w:r w:rsidRPr="00BF240A">
              <w:rPr>
                <w:rFonts w:ascii="Times New Roman" w:hAnsi="Times New Roman" w:cs="Times New Roman"/>
                <w:sz w:val="18"/>
                <w:szCs w:val="18"/>
              </w:rPr>
              <w:t xml:space="preserve"> с размерами 09-11G-100-150 мм</w:t>
            </w:r>
          </w:p>
        </w:tc>
        <w:tc>
          <w:tcPr>
            <w:tcW w:w="4428" w:type="dxa"/>
            <w:shd w:val="clear" w:color="auto" w:fill="auto"/>
            <w:vAlign w:val="center"/>
          </w:tcPr>
          <w:p w14:paraId="7E7193FD" w14:textId="77777777" w:rsidR="00784F44" w:rsidRPr="00BF240A" w:rsidRDefault="00784F44" w:rsidP="00784F44">
            <w:pPr>
              <w:pStyle w:val="ab"/>
              <w:autoSpaceDE w:val="0"/>
              <w:rPr>
                <w:rFonts w:ascii="Times New Roman" w:hAnsi="Times New Roman"/>
                <w:sz w:val="18"/>
                <w:szCs w:val="18"/>
              </w:rPr>
            </w:pPr>
            <w:r w:rsidRPr="00BF240A">
              <w:rPr>
                <w:rFonts w:ascii="Times New Roman" w:hAnsi="Times New Roman"/>
                <w:color w:val="000000"/>
                <w:sz w:val="18"/>
                <w:szCs w:val="18"/>
              </w:rPr>
              <w:t xml:space="preserve">Игла для атравматической биопсии костного мозга. </w:t>
            </w:r>
          </w:p>
          <w:p w14:paraId="66475096" w14:textId="77777777" w:rsidR="00784F44" w:rsidRPr="00BF240A" w:rsidRDefault="00784F44" w:rsidP="00784F44">
            <w:pPr>
              <w:pStyle w:val="ab"/>
              <w:autoSpaceDE w:val="0"/>
              <w:rPr>
                <w:rFonts w:ascii="Times New Roman" w:hAnsi="Times New Roman"/>
                <w:sz w:val="18"/>
                <w:szCs w:val="18"/>
              </w:rPr>
            </w:pPr>
            <w:r w:rsidRPr="00BF240A">
              <w:rPr>
                <w:rFonts w:ascii="Times New Roman" w:hAnsi="Times New Roman"/>
                <w:color w:val="000000"/>
                <w:sz w:val="18"/>
                <w:szCs w:val="18"/>
              </w:rPr>
              <w:t xml:space="preserve">Стилет </w:t>
            </w:r>
            <w:proofErr w:type="spellStart"/>
            <w:r w:rsidRPr="00BF240A">
              <w:rPr>
                <w:rFonts w:ascii="Times New Roman" w:hAnsi="Times New Roman"/>
                <w:color w:val="000000"/>
                <w:sz w:val="18"/>
                <w:szCs w:val="18"/>
              </w:rPr>
              <w:t>троакарной</w:t>
            </w:r>
            <w:proofErr w:type="spellEnd"/>
            <w:r w:rsidRPr="00BF240A">
              <w:rPr>
                <w:rFonts w:ascii="Times New Roman" w:hAnsi="Times New Roman"/>
                <w:color w:val="000000"/>
                <w:sz w:val="18"/>
                <w:szCs w:val="18"/>
              </w:rPr>
              <w:t xml:space="preserve"> заточкой позволяет ввести иглу легко и щадяще, практически без повреждения окружающих тканей. </w:t>
            </w:r>
            <w:proofErr w:type="gramStart"/>
            <w:r w:rsidRPr="00BF240A">
              <w:rPr>
                <w:rFonts w:ascii="Times New Roman" w:hAnsi="Times New Roman"/>
                <w:color w:val="000000"/>
                <w:sz w:val="18"/>
                <w:szCs w:val="18"/>
              </w:rPr>
              <w:t>Благодаря специальной заточке канюли возможно получение цилиндрического биоптата без повреждения структуры.</w:t>
            </w:r>
            <w:proofErr w:type="gramEnd"/>
            <w:r w:rsidRPr="00BF240A">
              <w:rPr>
                <w:rFonts w:ascii="Times New Roman" w:hAnsi="Times New Roman"/>
                <w:color w:val="000000"/>
                <w:sz w:val="18"/>
                <w:szCs w:val="18"/>
              </w:rPr>
              <w:t xml:space="preserve"> Рукоятка эргономичной формы с защитной крышкой позволяет врачу контролировать процедуру биопсии. В комплект входит </w:t>
            </w:r>
            <w:proofErr w:type="spellStart"/>
            <w:r w:rsidRPr="00BF240A">
              <w:rPr>
                <w:rFonts w:ascii="Times New Roman" w:hAnsi="Times New Roman"/>
                <w:color w:val="000000"/>
                <w:sz w:val="18"/>
                <w:szCs w:val="18"/>
              </w:rPr>
              <w:t>отсекатель</w:t>
            </w:r>
            <w:proofErr w:type="spellEnd"/>
            <w:r w:rsidRPr="00BF240A">
              <w:rPr>
                <w:rFonts w:ascii="Times New Roman" w:hAnsi="Times New Roman"/>
                <w:color w:val="000000"/>
                <w:sz w:val="18"/>
                <w:szCs w:val="18"/>
              </w:rPr>
              <w:t xml:space="preserve"> для фиксации и извлечения образца,  на </w:t>
            </w:r>
            <w:proofErr w:type="spellStart"/>
            <w:r w:rsidRPr="00BF240A">
              <w:rPr>
                <w:rFonts w:ascii="Times New Roman" w:hAnsi="Times New Roman"/>
                <w:color w:val="000000"/>
                <w:sz w:val="18"/>
                <w:szCs w:val="18"/>
              </w:rPr>
              <w:t>отсекателе</w:t>
            </w:r>
            <w:proofErr w:type="spellEnd"/>
            <w:r w:rsidRPr="00BF240A">
              <w:rPr>
                <w:rFonts w:ascii="Times New Roman" w:hAnsi="Times New Roman"/>
                <w:color w:val="000000"/>
                <w:sz w:val="18"/>
                <w:szCs w:val="18"/>
              </w:rPr>
              <w:t xml:space="preserve"> имеется маркировка для контроля количества полученного материала. Наличие в комплекте толкателя для извлечения (экстракции) образца.</w:t>
            </w:r>
          </w:p>
          <w:p w14:paraId="58EB781C" w14:textId="77777777" w:rsidR="00784F44" w:rsidRPr="00BF240A" w:rsidRDefault="00784F44" w:rsidP="00784F44">
            <w:pPr>
              <w:autoSpaceDE w:val="0"/>
              <w:spacing w:after="0" w:line="240" w:lineRule="auto"/>
              <w:rPr>
                <w:rFonts w:ascii="Times New Roman" w:hAnsi="Times New Roman" w:cs="Times New Roman"/>
                <w:sz w:val="18"/>
                <w:szCs w:val="18"/>
              </w:rPr>
            </w:pPr>
            <w:r w:rsidRPr="00BF240A">
              <w:rPr>
                <w:rFonts w:ascii="Times New Roman" w:hAnsi="Times New Roman" w:cs="Times New Roman"/>
                <w:color w:val="000000"/>
                <w:sz w:val="18"/>
                <w:szCs w:val="18"/>
              </w:rPr>
              <w:t>Размеры по выбору 09-11</w:t>
            </w:r>
            <w:r w:rsidRPr="00BF240A">
              <w:rPr>
                <w:rFonts w:ascii="Times New Roman" w:hAnsi="Times New Roman" w:cs="Times New Roman"/>
                <w:color w:val="000000"/>
                <w:sz w:val="18"/>
                <w:szCs w:val="18"/>
                <w:lang w:val="en-GB"/>
              </w:rPr>
              <w:t>G</w:t>
            </w:r>
            <w:r w:rsidRPr="00BF240A">
              <w:rPr>
                <w:rFonts w:ascii="Times New Roman" w:hAnsi="Times New Roman" w:cs="Times New Roman"/>
                <w:color w:val="000000"/>
                <w:sz w:val="18"/>
                <w:szCs w:val="18"/>
              </w:rPr>
              <w:t>-10-15</w:t>
            </w:r>
            <w:r w:rsidRPr="00BF240A">
              <w:rPr>
                <w:rFonts w:ascii="Times New Roman" w:hAnsi="Times New Roman" w:cs="Times New Roman"/>
                <w:color w:val="000000"/>
                <w:sz w:val="18"/>
                <w:szCs w:val="18"/>
                <w:lang w:val="en-GB"/>
              </w:rPr>
              <w:t>c</w:t>
            </w:r>
            <w:r w:rsidRPr="00BF240A">
              <w:rPr>
                <w:rFonts w:ascii="Times New Roman" w:hAnsi="Times New Roman" w:cs="Times New Roman"/>
                <w:color w:val="000000"/>
                <w:sz w:val="18"/>
                <w:szCs w:val="18"/>
              </w:rPr>
              <w:t>м</w:t>
            </w:r>
          </w:p>
          <w:p w14:paraId="4AF624E9" w14:textId="1B3A17A7" w:rsidR="00941860" w:rsidRPr="00BF240A" w:rsidRDefault="00784F44" w:rsidP="00784F44">
            <w:pPr>
              <w:autoSpaceDE w:val="0"/>
              <w:rPr>
                <w:rFonts w:ascii="Times New Roman" w:hAnsi="Times New Roman" w:cs="Times New Roman"/>
                <w:sz w:val="18"/>
                <w:szCs w:val="18"/>
              </w:rPr>
            </w:pPr>
            <w:r w:rsidRPr="00BF240A">
              <w:rPr>
                <w:rFonts w:ascii="Times New Roman" w:hAnsi="Times New Roman" w:cs="Times New Roman"/>
                <w:sz w:val="18"/>
                <w:szCs w:val="18"/>
              </w:rPr>
              <w:t xml:space="preserve"> </w:t>
            </w:r>
            <w:r w:rsidRPr="00BF240A">
              <w:rPr>
                <w:rFonts w:ascii="Times New Roman" w:eastAsia="Times New Roman" w:hAnsi="Times New Roman" w:cs="Times New Roman"/>
                <w:color w:val="000000"/>
                <w:sz w:val="18"/>
                <w:szCs w:val="18"/>
              </w:rPr>
              <w:t xml:space="preserve"> </w:t>
            </w:r>
            <w:r w:rsidRPr="00BF240A">
              <w:rPr>
                <w:rFonts w:ascii="Times New Roman" w:hAnsi="Times New Roman" w:cs="Times New Roman"/>
                <w:color w:val="000000"/>
                <w:sz w:val="18"/>
                <w:szCs w:val="18"/>
              </w:rPr>
              <w:t xml:space="preserve">Уникальная разработка  гарантирует следующие преимущества:При биопсии размягченной костной ткани или другой патологии игла  используется с устройством SAFE LOCK, что обеспечивает гарантированный </w:t>
            </w:r>
            <w:proofErr w:type="spellStart"/>
            <w:r w:rsidRPr="00BF240A">
              <w:rPr>
                <w:rFonts w:ascii="Times New Roman" w:hAnsi="Times New Roman" w:cs="Times New Roman"/>
                <w:color w:val="000000"/>
                <w:sz w:val="18"/>
                <w:szCs w:val="18"/>
              </w:rPr>
              <w:t>результат</w:t>
            </w:r>
            <w:proofErr w:type="gramStart"/>
            <w:r w:rsidRPr="00BF240A">
              <w:rPr>
                <w:rFonts w:ascii="Times New Roman" w:hAnsi="Times New Roman" w:cs="Times New Roman"/>
                <w:color w:val="000000"/>
                <w:sz w:val="18"/>
                <w:szCs w:val="18"/>
              </w:rPr>
              <w:t>.У</w:t>
            </w:r>
            <w:proofErr w:type="gramEnd"/>
            <w:r w:rsidRPr="00BF240A">
              <w:rPr>
                <w:rFonts w:ascii="Times New Roman" w:hAnsi="Times New Roman" w:cs="Times New Roman"/>
                <w:color w:val="000000"/>
                <w:sz w:val="18"/>
                <w:szCs w:val="18"/>
              </w:rPr>
              <w:t>меньшение</w:t>
            </w:r>
            <w:proofErr w:type="spellEnd"/>
            <w:r w:rsidRPr="00BF240A">
              <w:rPr>
                <w:rFonts w:ascii="Times New Roman" w:hAnsi="Times New Roman" w:cs="Times New Roman"/>
                <w:color w:val="000000"/>
                <w:sz w:val="18"/>
                <w:szCs w:val="18"/>
              </w:rPr>
              <w:t xml:space="preserve"> болезненности процедуры. Возможность использовать меньший диаметр иглы по сравнению </w:t>
            </w:r>
            <w:proofErr w:type="gramStart"/>
            <w:r w:rsidRPr="00BF240A">
              <w:rPr>
                <w:rFonts w:ascii="Times New Roman" w:hAnsi="Times New Roman" w:cs="Times New Roman"/>
                <w:color w:val="000000"/>
                <w:sz w:val="18"/>
                <w:szCs w:val="18"/>
              </w:rPr>
              <w:t>с</w:t>
            </w:r>
            <w:proofErr w:type="gramEnd"/>
            <w:r w:rsidRPr="00BF240A">
              <w:rPr>
                <w:rFonts w:ascii="Times New Roman" w:hAnsi="Times New Roman" w:cs="Times New Roman"/>
                <w:color w:val="000000"/>
                <w:sz w:val="18"/>
                <w:szCs w:val="18"/>
              </w:rPr>
              <w:t xml:space="preserve"> </w:t>
            </w:r>
            <w:proofErr w:type="gramStart"/>
            <w:r w:rsidRPr="00BF240A">
              <w:rPr>
                <w:rFonts w:ascii="Times New Roman" w:hAnsi="Times New Roman" w:cs="Times New Roman"/>
                <w:color w:val="000000"/>
                <w:sz w:val="18"/>
                <w:szCs w:val="18"/>
              </w:rPr>
              <w:t>традиционной</w:t>
            </w:r>
            <w:proofErr w:type="gramEnd"/>
            <w:r w:rsidRPr="00BF240A">
              <w:rPr>
                <w:rFonts w:ascii="Times New Roman" w:hAnsi="Times New Roman" w:cs="Times New Roman"/>
                <w:color w:val="000000"/>
                <w:sz w:val="18"/>
                <w:szCs w:val="18"/>
              </w:rPr>
              <w:t xml:space="preserve"> </w:t>
            </w:r>
            <w:proofErr w:type="spellStart"/>
            <w:r w:rsidRPr="00BF240A">
              <w:rPr>
                <w:rFonts w:ascii="Times New Roman" w:hAnsi="Times New Roman" w:cs="Times New Roman"/>
                <w:color w:val="000000"/>
                <w:sz w:val="18"/>
                <w:szCs w:val="18"/>
              </w:rPr>
              <w:t>Ямшиди</w:t>
            </w:r>
            <w:proofErr w:type="spellEnd"/>
            <w:r w:rsidRPr="00BF240A">
              <w:rPr>
                <w:rFonts w:ascii="Times New Roman" w:hAnsi="Times New Roman" w:cs="Times New Roman"/>
                <w:color w:val="000000"/>
                <w:sz w:val="18"/>
                <w:szCs w:val="18"/>
              </w:rPr>
              <w:t>, при этом объем биоптата остается тем же. Кроме того, для получения образца нет необходимости производить выламывающие движения.</w:t>
            </w:r>
          </w:p>
        </w:tc>
        <w:tc>
          <w:tcPr>
            <w:tcW w:w="958" w:type="dxa"/>
            <w:shd w:val="clear" w:color="auto" w:fill="auto"/>
            <w:vAlign w:val="center"/>
          </w:tcPr>
          <w:p w14:paraId="5FF2CCF1" w14:textId="65E40D79" w:rsidR="00941860" w:rsidRPr="00BF240A" w:rsidRDefault="00784F44"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00AD32A4" w14:textId="78E5B6E4" w:rsidR="00941860"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60</w:t>
            </w:r>
          </w:p>
        </w:tc>
        <w:tc>
          <w:tcPr>
            <w:tcW w:w="1167" w:type="dxa"/>
            <w:shd w:val="clear" w:color="auto" w:fill="auto"/>
            <w:noWrap/>
            <w:vAlign w:val="center"/>
          </w:tcPr>
          <w:p w14:paraId="0F7C5F13" w14:textId="1FA6442A" w:rsidR="00941860"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15500</w:t>
            </w:r>
          </w:p>
        </w:tc>
        <w:tc>
          <w:tcPr>
            <w:tcW w:w="1276" w:type="dxa"/>
            <w:vAlign w:val="center"/>
          </w:tcPr>
          <w:p w14:paraId="315816CC" w14:textId="4891B222" w:rsidR="00941860" w:rsidRPr="00BF240A" w:rsidRDefault="00784F44"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930000,00</w:t>
            </w:r>
          </w:p>
        </w:tc>
      </w:tr>
      <w:tr w:rsidR="00865EEA" w:rsidRPr="00105141" w14:paraId="3711C5B6" w14:textId="77777777" w:rsidTr="00DE502D">
        <w:trPr>
          <w:trHeight w:val="543"/>
        </w:trPr>
        <w:tc>
          <w:tcPr>
            <w:tcW w:w="392" w:type="dxa"/>
            <w:shd w:val="clear" w:color="auto" w:fill="auto"/>
            <w:noWrap/>
            <w:vAlign w:val="bottom"/>
          </w:tcPr>
          <w:p w14:paraId="1C8B9147" w14:textId="3FDAA0D9" w:rsidR="00865EEA" w:rsidRPr="00BF240A" w:rsidRDefault="00865EEA" w:rsidP="00AF645E">
            <w:pPr>
              <w:rPr>
                <w:rFonts w:ascii="Times New Roman" w:hAnsi="Times New Roman" w:cs="Times New Roman"/>
                <w:color w:val="000000"/>
                <w:sz w:val="18"/>
                <w:szCs w:val="18"/>
              </w:rPr>
            </w:pPr>
            <w:r w:rsidRPr="00BF240A">
              <w:rPr>
                <w:rFonts w:ascii="Times New Roman" w:hAnsi="Times New Roman" w:cs="Times New Roman"/>
                <w:color w:val="000000"/>
                <w:sz w:val="18"/>
                <w:szCs w:val="18"/>
              </w:rPr>
              <w:t>15</w:t>
            </w:r>
          </w:p>
        </w:tc>
        <w:tc>
          <w:tcPr>
            <w:tcW w:w="1843" w:type="dxa"/>
            <w:vAlign w:val="bottom"/>
          </w:tcPr>
          <w:p w14:paraId="315124A4" w14:textId="17941F5C" w:rsidR="00865EEA" w:rsidRPr="00BF240A" w:rsidRDefault="00865EEA" w:rsidP="004D0B36">
            <w:pPr>
              <w:rPr>
                <w:rFonts w:ascii="Times New Roman" w:hAnsi="Times New Roman" w:cs="Times New Roman"/>
                <w:sz w:val="18"/>
                <w:szCs w:val="18"/>
              </w:rPr>
            </w:pPr>
            <w:proofErr w:type="spellStart"/>
            <w:r w:rsidRPr="00BF240A">
              <w:rPr>
                <w:rFonts w:ascii="Times New Roman" w:hAnsi="Times New Roman" w:cs="Times New Roman"/>
                <w:sz w:val="18"/>
                <w:szCs w:val="18"/>
              </w:rPr>
              <w:t>Интракраниальный</w:t>
            </w:r>
            <w:proofErr w:type="spellEnd"/>
            <w:r w:rsidRPr="00BF240A">
              <w:rPr>
                <w:rFonts w:ascii="Times New Roman" w:hAnsi="Times New Roman" w:cs="Times New Roman"/>
                <w:sz w:val="18"/>
                <w:szCs w:val="18"/>
              </w:rPr>
              <w:t xml:space="preserve"> </w:t>
            </w:r>
            <w:proofErr w:type="spellStart"/>
            <w:r w:rsidRPr="00BF240A">
              <w:rPr>
                <w:rFonts w:ascii="Times New Roman" w:hAnsi="Times New Roman" w:cs="Times New Roman"/>
                <w:sz w:val="18"/>
                <w:szCs w:val="18"/>
              </w:rPr>
              <w:t>двухпросветный</w:t>
            </w:r>
            <w:proofErr w:type="spellEnd"/>
            <w:r w:rsidRPr="00BF240A">
              <w:rPr>
                <w:rFonts w:ascii="Times New Roman" w:hAnsi="Times New Roman" w:cs="Times New Roman"/>
                <w:sz w:val="18"/>
                <w:szCs w:val="18"/>
              </w:rPr>
              <w:t xml:space="preserve"> баллон</w:t>
            </w:r>
          </w:p>
        </w:tc>
        <w:tc>
          <w:tcPr>
            <w:tcW w:w="4428" w:type="dxa"/>
            <w:shd w:val="clear" w:color="auto" w:fill="auto"/>
            <w:vAlign w:val="center"/>
          </w:tcPr>
          <w:p w14:paraId="10F764DF" w14:textId="228BBDCA" w:rsidR="00865EEA" w:rsidRPr="00BF240A" w:rsidRDefault="00865EEA" w:rsidP="00784F44">
            <w:pPr>
              <w:pStyle w:val="ab"/>
              <w:autoSpaceDE w:val="0"/>
              <w:rPr>
                <w:rFonts w:ascii="Times New Roman" w:hAnsi="Times New Roman"/>
                <w:color w:val="000000"/>
                <w:sz w:val="18"/>
                <w:szCs w:val="18"/>
              </w:rPr>
            </w:pPr>
            <w:r w:rsidRPr="00BF240A">
              <w:rPr>
                <w:rFonts w:ascii="Times New Roman" w:hAnsi="Times New Roman"/>
                <w:color w:val="000000"/>
                <w:sz w:val="18"/>
                <w:szCs w:val="18"/>
              </w:rPr>
              <w:t xml:space="preserve">Баллонный катетер для лечения стеноза мозговых артерий с целью улучшения перфузии. Баллон двигается по проводнику с </w:t>
            </w:r>
            <w:proofErr w:type="gramStart"/>
            <w:r w:rsidRPr="00BF240A">
              <w:rPr>
                <w:rFonts w:ascii="Times New Roman" w:hAnsi="Times New Roman"/>
                <w:color w:val="000000"/>
                <w:sz w:val="18"/>
                <w:szCs w:val="18"/>
              </w:rPr>
              <w:t>внутреннем</w:t>
            </w:r>
            <w:proofErr w:type="gramEnd"/>
            <w:r w:rsidRPr="00BF240A">
              <w:rPr>
                <w:rFonts w:ascii="Times New Roman" w:hAnsi="Times New Roman"/>
                <w:color w:val="000000"/>
                <w:sz w:val="18"/>
                <w:szCs w:val="18"/>
              </w:rPr>
              <w:t xml:space="preserve"> диаметром 0.0165". Рабочая длина 150 см. </w:t>
            </w:r>
            <w:proofErr w:type="spellStart"/>
            <w:r w:rsidRPr="00BF240A">
              <w:rPr>
                <w:rFonts w:ascii="Times New Roman" w:hAnsi="Times New Roman"/>
                <w:color w:val="000000"/>
                <w:sz w:val="18"/>
                <w:szCs w:val="18"/>
              </w:rPr>
              <w:t>Двухпросветный</w:t>
            </w:r>
            <w:proofErr w:type="spellEnd"/>
            <w:r w:rsidRPr="00BF240A">
              <w:rPr>
                <w:rFonts w:ascii="Times New Roman" w:hAnsi="Times New Roman"/>
                <w:color w:val="000000"/>
                <w:sz w:val="18"/>
                <w:szCs w:val="18"/>
              </w:rPr>
              <w:t xml:space="preserve"> баллонный катетер (OTW), внешний дистальный диаметр 2.7F, внешний проксимальный диаметр 3.7F. Номинальное рабочее давление 6 </w:t>
            </w:r>
            <w:proofErr w:type="spellStart"/>
            <w:proofErr w:type="gramStart"/>
            <w:r w:rsidRPr="00BF240A">
              <w:rPr>
                <w:rFonts w:ascii="Times New Roman" w:hAnsi="Times New Roman"/>
                <w:color w:val="000000"/>
                <w:sz w:val="18"/>
                <w:szCs w:val="18"/>
              </w:rPr>
              <w:t>атм</w:t>
            </w:r>
            <w:proofErr w:type="spellEnd"/>
            <w:proofErr w:type="gramEnd"/>
            <w:r w:rsidRPr="00BF240A">
              <w:rPr>
                <w:rFonts w:ascii="Times New Roman" w:hAnsi="Times New Roman"/>
                <w:color w:val="000000"/>
                <w:sz w:val="18"/>
                <w:szCs w:val="18"/>
              </w:rPr>
              <w:t xml:space="preserve">, номинальное давление разрыва 14 атм. Диаметры баллона: 1.5 / 2.0 /2.5 / 3.0 / 3.5 / 4.0 мм. Рабочая длина баллона 8 мм. Подвижный кончик длиной 10 мм. Наличие трех маркеров - первый дистальный маркер для гибкого кончика, размещенный для контроля положения катетера, два маркера для номинальной длины баллона. Совместим с проводником ≤ 0.014". Наличие гидрофильного покрытия. Возможность доставки </w:t>
            </w:r>
            <w:proofErr w:type="spellStart"/>
            <w:r w:rsidRPr="00BF240A">
              <w:rPr>
                <w:rFonts w:ascii="Times New Roman" w:hAnsi="Times New Roman"/>
                <w:color w:val="000000"/>
                <w:sz w:val="18"/>
                <w:szCs w:val="18"/>
              </w:rPr>
              <w:t>стента</w:t>
            </w:r>
            <w:proofErr w:type="spellEnd"/>
            <w:r w:rsidRPr="00BF240A">
              <w:rPr>
                <w:rFonts w:ascii="Times New Roman" w:hAnsi="Times New Roman"/>
                <w:color w:val="000000"/>
                <w:sz w:val="18"/>
                <w:szCs w:val="18"/>
              </w:rPr>
              <w:t xml:space="preserve"> через баллонный катетер.</w:t>
            </w:r>
          </w:p>
        </w:tc>
        <w:tc>
          <w:tcPr>
            <w:tcW w:w="958" w:type="dxa"/>
            <w:shd w:val="clear" w:color="auto" w:fill="auto"/>
            <w:vAlign w:val="center"/>
          </w:tcPr>
          <w:p w14:paraId="7DE588D0" w14:textId="5840C548" w:rsidR="00865EEA" w:rsidRPr="00BF240A" w:rsidRDefault="00865EEA" w:rsidP="00E92961">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Шт.</w:t>
            </w:r>
          </w:p>
        </w:tc>
        <w:tc>
          <w:tcPr>
            <w:tcW w:w="851" w:type="dxa"/>
            <w:vAlign w:val="center"/>
          </w:tcPr>
          <w:p w14:paraId="69BE908A" w14:textId="47DD427B" w:rsidR="00865EEA" w:rsidRPr="00BF240A" w:rsidRDefault="00865EEA"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w:t>
            </w:r>
          </w:p>
        </w:tc>
        <w:tc>
          <w:tcPr>
            <w:tcW w:w="1167" w:type="dxa"/>
            <w:shd w:val="clear" w:color="auto" w:fill="auto"/>
            <w:noWrap/>
            <w:vAlign w:val="center"/>
          </w:tcPr>
          <w:p w14:paraId="4EBBFD6F" w14:textId="0E4C5509" w:rsidR="00865EEA" w:rsidRPr="00BF240A" w:rsidRDefault="00865EEA"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500 000</w:t>
            </w:r>
          </w:p>
        </w:tc>
        <w:tc>
          <w:tcPr>
            <w:tcW w:w="1276" w:type="dxa"/>
            <w:vAlign w:val="center"/>
          </w:tcPr>
          <w:p w14:paraId="1CF67C78" w14:textId="60903ABA" w:rsidR="00865EEA" w:rsidRPr="00BF240A" w:rsidRDefault="00865EEA" w:rsidP="008046C5">
            <w:pPr>
              <w:jc w:val="center"/>
              <w:rPr>
                <w:rFonts w:ascii="Times New Roman" w:hAnsi="Times New Roman" w:cs="Times New Roman"/>
                <w:color w:val="000000"/>
                <w:sz w:val="18"/>
                <w:szCs w:val="18"/>
              </w:rPr>
            </w:pPr>
            <w:r w:rsidRPr="00BF240A">
              <w:rPr>
                <w:rFonts w:ascii="Times New Roman" w:hAnsi="Times New Roman" w:cs="Times New Roman"/>
                <w:color w:val="000000"/>
                <w:sz w:val="18"/>
                <w:szCs w:val="18"/>
              </w:rPr>
              <w:t>2 500 000,00</w:t>
            </w:r>
          </w:p>
        </w:tc>
      </w:tr>
      <w:tr w:rsidR="00C33149" w:rsidRPr="00105141" w14:paraId="737D74DF" w14:textId="77777777" w:rsidTr="002A7E4E">
        <w:trPr>
          <w:trHeight w:val="543"/>
        </w:trPr>
        <w:tc>
          <w:tcPr>
            <w:tcW w:w="392" w:type="dxa"/>
            <w:shd w:val="clear" w:color="auto" w:fill="auto"/>
            <w:noWrap/>
            <w:vAlign w:val="center"/>
          </w:tcPr>
          <w:p w14:paraId="64D69712" w14:textId="2711C736" w:rsidR="00C33149" w:rsidRPr="00C33149" w:rsidRDefault="00C33149" w:rsidP="00AF645E">
            <w:pPr>
              <w:rPr>
                <w:rFonts w:ascii="Times New Roman" w:hAnsi="Times New Roman" w:cs="Times New Roman"/>
                <w:color w:val="000000"/>
                <w:sz w:val="18"/>
                <w:szCs w:val="18"/>
              </w:rPr>
            </w:pPr>
            <w:r w:rsidRPr="00596ED5">
              <w:rPr>
                <w:rFonts w:ascii="Times New Roman" w:hAnsi="Times New Roman" w:cs="Times New Roman"/>
                <w:color w:val="000000" w:themeColor="text1"/>
                <w:sz w:val="16"/>
                <w:szCs w:val="16"/>
                <w:lang w:val="en-US"/>
              </w:rPr>
              <w:t>1</w:t>
            </w:r>
            <w:r>
              <w:rPr>
                <w:rFonts w:ascii="Times New Roman" w:hAnsi="Times New Roman" w:cs="Times New Roman"/>
                <w:color w:val="000000" w:themeColor="text1"/>
                <w:sz w:val="16"/>
                <w:szCs w:val="16"/>
              </w:rPr>
              <w:t>6</w:t>
            </w:r>
          </w:p>
        </w:tc>
        <w:tc>
          <w:tcPr>
            <w:tcW w:w="1843" w:type="dxa"/>
            <w:vAlign w:val="center"/>
          </w:tcPr>
          <w:p w14:paraId="176E6B21" w14:textId="019499A9" w:rsidR="00C33149" w:rsidRPr="00865EEA" w:rsidRDefault="00C33149" w:rsidP="004D0B36">
            <w:pPr>
              <w:rPr>
                <w:rFonts w:ascii="Times New Roman" w:hAnsi="Times New Roman" w:cs="Times New Roman"/>
                <w:sz w:val="21"/>
                <w:szCs w:val="21"/>
              </w:rPr>
            </w:pPr>
            <w:proofErr w:type="spellStart"/>
            <w:r w:rsidRPr="00441BD1">
              <w:rPr>
                <w:rFonts w:ascii="Times New Roman" w:hAnsi="Times New Roman" w:cs="Times New Roman"/>
                <w:sz w:val="16"/>
                <w:szCs w:val="16"/>
              </w:rPr>
              <w:t>Потоконаправляющий</w:t>
            </w:r>
            <w:proofErr w:type="spellEnd"/>
            <w:r w:rsidRPr="00441BD1">
              <w:rPr>
                <w:rFonts w:ascii="Times New Roman" w:hAnsi="Times New Roman" w:cs="Times New Roman"/>
                <w:sz w:val="16"/>
                <w:szCs w:val="16"/>
              </w:rPr>
              <w:t xml:space="preserve"> </w:t>
            </w:r>
            <w:proofErr w:type="spellStart"/>
            <w:r w:rsidRPr="00441BD1">
              <w:rPr>
                <w:rFonts w:ascii="Times New Roman" w:hAnsi="Times New Roman" w:cs="Times New Roman"/>
                <w:sz w:val="16"/>
                <w:szCs w:val="16"/>
              </w:rPr>
              <w:t>стент</w:t>
            </w:r>
            <w:proofErr w:type="spellEnd"/>
          </w:p>
        </w:tc>
        <w:tc>
          <w:tcPr>
            <w:tcW w:w="4428" w:type="dxa"/>
            <w:shd w:val="clear" w:color="auto" w:fill="auto"/>
            <w:vAlign w:val="center"/>
          </w:tcPr>
          <w:p w14:paraId="02107F73" w14:textId="3CD79414" w:rsidR="00C33149" w:rsidRPr="00865EEA" w:rsidRDefault="00C33149" w:rsidP="00784F44">
            <w:pPr>
              <w:pStyle w:val="ab"/>
              <w:autoSpaceDE w:val="0"/>
              <w:rPr>
                <w:rFonts w:ascii="Times New Roman" w:hAnsi="Times New Roman"/>
                <w:color w:val="000000"/>
                <w:sz w:val="22"/>
                <w:szCs w:val="22"/>
              </w:rPr>
            </w:pPr>
            <w:proofErr w:type="spellStart"/>
            <w:r w:rsidRPr="00441BD1">
              <w:rPr>
                <w:rFonts w:ascii="Times New Roman" w:hAnsi="Times New Roman"/>
                <w:sz w:val="16"/>
                <w:szCs w:val="16"/>
              </w:rPr>
              <w:t>Нитиноловый</w:t>
            </w:r>
            <w:proofErr w:type="spellEnd"/>
            <w:r w:rsidRPr="00441BD1">
              <w:rPr>
                <w:rFonts w:ascii="Times New Roman" w:hAnsi="Times New Roman"/>
                <w:sz w:val="16"/>
                <w:szCs w:val="16"/>
              </w:rPr>
              <w:t xml:space="preserve"> поток-перенаправляющий </w:t>
            </w:r>
            <w:proofErr w:type="spellStart"/>
            <w:r w:rsidRPr="00441BD1">
              <w:rPr>
                <w:rFonts w:ascii="Times New Roman" w:hAnsi="Times New Roman"/>
                <w:sz w:val="16"/>
                <w:szCs w:val="16"/>
              </w:rPr>
              <w:t>стент</w:t>
            </w:r>
            <w:proofErr w:type="spellEnd"/>
            <w:r w:rsidRPr="00441BD1">
              <w:rPr>
                <w:rFonts w:ascii="Times New Roman" w:hAnsi="Times New Roman"/>
                <w:sz w:val="16"/>
                <w:szCs w:val="16"/>
              </w:rPr>
              <w:t xml:space="preserve">. Самораскрывающийся </w:t>
            </w:r>
            <w:proofErr w:type="spellStart"/>
            <w:r w:rsidRPr="00441BD1">
              <w:rPr>
                <w:rFonts w:ascii="Times New Roman" w:hAnsi="Times New Roman"/>
                <w:sz w:val="16"/>
                <w:szCs w:val="16"/>
              </w:rPr>
              <w:t>интракраниальный</w:t>
            </w:r>
            <w:proofErr w:type="spellEnd"/>
            <w:r w:rsidRPr="00441BD1">
              <w:rPr>
                <w:rFonts w:ascii="Times New Roman" w:hAnsi="Times New Roman"/>
                <w:sz w:val="16"/>
                <w:szCs w:val="16"/>
              </w:rPr>
              <w:t xml:space="preserve"> </w:t>
            </w:r>
            <w:proofErr w:type="spellStart"/>
            <w:r w:rsidRPr="00441BD1">
              <w:rPr>
                <w:rFonts w:ascii="Times New Roman" w:hAnsi="Times New Roman"/>
                <w:sz w:val="16"/>
                <w:szCs w:val="16"/>
              </w:rPr>
              <w:t>нитиноловый</w:t>
            </w:r>
            <w:proofErr w:type="spellEnd"/>
            <w:r w:rsidRPr="00441BD1">
              <w:rPr>
                <w:rFonts w:ascii="Times New Roman" w:hAnsi="Times New Roman"/>
                <w:sz w:val="16"/>
                <w:szCs w:val="16"/>
              </w:rPr>
              <w:t xml:space="preserve"> </w:t>
            </w:r>
            <w:proofErr w:type="spellStart"/>
            <w:r w:rsidRPr="00441BD1">
              <w:rPr>
                <w:rFonts w:ascii="Times New Roman" w:hAnsi="Times New Roman"/>
                <w:sz w:val="16"/>
                <w:szCs w:val="16"/>
              </w:rPr>
              <w:t>стент</w:t>
            </w:r>
            <w:proofErr w:type="spellEnd"/>
            <w:r w:rsidRPr="00441BD1">
              <w:rPr>
                <w:rFonts w:ascii="Times New Roman" w:hAnsi="Times New Roman"/>
                <w:sz w:val="16"/>
                <w:szCs w:val="16"/>
              </w:rPr>
              <w:t xml:space="preserve">. Устройство должно иметь высокий охват стенок сосуда и способность изменять гемодинамические силы и векторы в сегменте, несущем аневризму. Количество </w:t>
            </w:r>
            <w:proofErr w:type="spellStart"/>
            <w:r w:rsidRPr="00441BD1">
              <w:rPr>
                <w:rFonts w:ascii="Times New Roman" w:hAnsi="Times New Roman"/>
                <w:sz w:val="16"/>
                <w:szCs w:val="16"/>
              </w:rPr>
              <w:t>нитиноловых</w:t>
            </w:r>
            <w:proofErr w:type="spellEnd"/>
            <w:r w:rsidRPr="00441BD1">
              <w:rPr>
                <w:rFonts w:ascii="Times New Roman" w:hAnsi="Times New Roman"/>
                <w:sz w:val="16"/>
                <w:szCs w:val="16"/>
              </w:rPr>
              <w:t xml:space="preserve"> нитей в зависимости от диаметра </w:t>
            </w:r>
            <w:proofErr w:type="spellStart"/>
            <w:r w:rsidRPr="00441BD1">
              <w:rPr>
                <w:rFonts w:ascii="Times New Roman" w:hAnsi="Times New Roman"/>
                <w:sz w:val="16"/>
                <w:szCs w:val="16"/>
              </w:rPr>
              <w:t>стента</w:t>
            </w:r>
            <w:proofErr w:type="spellEnd"/>
            <w:r w:rsidRPr="00441BD1">
              <w:rPr>
                <w:rFonts w:ascii="Times New Roman" w:hAnsi="Times New Roman"/>
                <w:sz w:val="16"/>
                <w:szCs w:val="16"/>
              </w:rPr>
              <w:t xml:space="preserve">: 24, 36, 48. Диаметр </w:t>
            </w:r>
            <w:proofErr w:type="spellStart"/>
            <w:r w:rsidRPr="00441BD1">
              <w:rPr>
                <w:rFonts w:ascii="Times New Roman" w:hAnsi="Times New Roman"/>
                <w:sz w:val="16"/>
                <w:szCs w:val="16"/>
              </w:rPr>
              <w:t>стента</w:t>
            </w:r>
            <w:proofErr w:type="spellEnd"/>
            <w:r w:rsidRPr="00441BD1">
              <w:rPr>
                <w:rFonts w:ascii="Times New Roman" w:hAnsi="Times New Roman"/>
                <w:sz w:val="16"/>
                <w:szCs w:val="16"/>
              </w:rPr>
              <w:t xml:space="preserve"> от 3,5 до 6,0 мм. Возможность использования в сосудах диаметром от 2,5 мм до 6,0 мм. Длина </w:t>
            </w:r>
            <w:proofErr w:type="spellStart"/>
            <w:r w:rsidRPr="00441BD1">
              <w:rPr>
                <w:rFonts w:ascii="Times New Roman" w:hAnsi="Times New Roman"/>
                <w:sz w:val="16"/>
                <w:szCs w:val="16"/>
              </w:rPr>
              <w:t>стента</w:t>
            </w:r>
            <w:proofErr w:type="spellEnd"/>
            <w:r w:rsidRPr="00441BD1">
              <w:rPr>
                <w:rFonts w:ascii="Times New Roman" w:hAnsi="Times New Roman"/>
                <w:sz w:val="16"/>
                <w:szCs w:val="16"/>
              </w:rPr>
              <w:t xml:space="preserve"> от 15 мм до 50 мм. Совместим с </w:t>
            </w:r>
            <w:proofErr w:type="spellStart"/>
            <w:r w:rsidRPr="00441BD1">
              <w:rPr>
                <w:rFonts w:ascii="Times New Roman" w:hAnsi="Times New Roman"/>
                <w:sz w:val="16"/>
                <w:szCs w:val="16"/>
              </w:rPr>
              <w:t>микрокатетерами</w:t>
            </w:r>
            <w:proofErr w:type="spellEnd"/>
            <w:r w:rsidRPr="00441BD1">
              <w:rPr>
                <w:rFonts w:ascii="Times New Roman" w:hAnsi="Times New Roman"/>
                <w:sz w:val="16"/>
                <w:szCs w:val="16"/>
              </w:rPr>
              <w:t xml:space="preserve"> 0,027”. Наличие трех платиноиридиевых маркеров на дистальном и проксимальном концах </w:t>
            </w:r>
            <w:proofErr w:type="spellStart"/>
            <w:r w:rsidRPr="00441BD1">
              <w:rPr>
                <w:rFonts w:ascii="Times New Roman" w:hAnsi="Times New Roman"/>
                <w:sz w:val="16"/>
                <w:szCs w:val="16"/>
              </w:rPr>
              <w:t>стента</w:t>
            </w:r>
            <w:proofErr w:type="spellEnd"/>
            <w:r w:rsidRPr="00441BD1">
              <w:rPr>
                <w:rFonts w:ascii="Times New Roman" w:hAnsi="Times New Roman"/>
                <w:sz w:val="16"/>
                <w:szCs w:val="16"/>
              </w:rPr>
              <w:t xml:space="preserve"> для рентгеноскопической визуализации. Ячейки дистального конца должны быть закрытого типа. Дистальный и проксимальный концы должны расширяться. Наличие мини </w:t>
            </w:r>
            <w:r w:rsidRPr="00441BD1">
              <w:rPr>
                <w:rFonts w:ascii="Times New Roman" w:hAnsi="Times New Roman"/>
                <w:sz w:val="16"/>
                <w:szCs w:val="16"/>
              </w:rPr>
              <w:lastRenderedPageBreak/>
              <w:t xml:space="preserve">версии размером 2,5-3,0-3,5 мм, которые должны быть совместимы с проводником 0,021 и быть предназначены для сосудов диаметром 1,5-3,5 мм. Возможность </w:t>
            </w:r>
            <w:proofErr w:type="spellStart"/>
            <w:r w:rsidRPr="00441BD1">
              <w:rPr>
                <w:rFonts w:ascii="Times New Roman" w:hAnsi="Times New Roman"/>
                <w:sz w:val="16"/>
                <w:szCs w:val="16"/>
              </w:rPr>
              <w:t>репозиционирования</w:t>
            </w:r>
            <w:proofErr w:type="spellEnd"/>
            <w:r w:rsidRPr="00441BD1">
              <w:rPr>
                <w:rFonts w:ascii="Times New Roman" w:hAnsi="Times New Roman"/>
                <w:sz w:val="16"/>
                <w:szCs w:val="16"/>
              </w:rPr>
              <w:t xml:space="preserve"> </w:t>
            </w:r>
            <w:proofErr w:type="spellStart"/>
            <w:r w:rsidRPr="00441BD1">
              <w:rPr>
                <w:rFonts w:ascii="Times New Roman" w:hAnsi="Times New Roman"/>
                <w:sz w:val="16"/>
                <w:szCs w:val="16"/>
              </w:rPr>
              <w:t>стента</w:t>
            </w:r>
            <w:proofErr w:type="spellEnd"/>
            <w:r w:rsidRPr="00441BD1">
              <w:rPr>
                <w:rFonts w:ascii="Times New Roman" w:hAnsi="Times New Roman"/>
                <w:sz w:val="16"/>
                <w:szCs w:val="16"/>
              </w:rPr>
              <w:t xml:space="preserve"> в случае его раскрытия до 90%. Возможность 3D моделирования размеров. Наличие улучшенной коррозионной стойкости и низкой </w:t>
            </w:r>
            <w:proofErr w:type="spellStart"/>
            <w:r w:rsidRPr="00441BD1">
              <w:rPr>
                <w:rFonts w:ascii="Times New Roman" w:hAnsi="Times New Roman"/>
                <w:sz w:val="16"/>
                <w:szCs w:val="16"/>
              </w:rPr>
              <w:t>тромбогенности</w:t>
            </w:r>
            <w:proofErr w:type="spellEnd"/>
            <w:r w:rsidRPr="00441BD1">
              <w:rPr>
                <w:rFonts w:ascii="Times New Roman" w:hAnsi="Times New Roman"/>
                <w:sz w:val="16"/>
                <w:szCs w:val="16"/>
              </w:rPr>
              <w:t xml:space="preserve"> благодаря наличию специализированного покрытия поверхности.</w:t>
            </w:r>
          </w:p>
        </w:tc>
        <w:tc>
          <w:tcPr>
            <w:tcW w:w="958" w:type="dxa"/>
            <w:shd w:val="clear" w:color="auto" w:fill="auto"/>
            <w:vAlign w:val="center"/>
          </w:tcPr>
          <w:p w14:paraId="4DF60391" w14:textId="35589923" w:rsidR="00C33149" w:rsidRDefault="00C33149" w:rsidP="00E92961">
            <w:pPr>
              <w:jc w:val="center"/>
              <w:rPr>
                <w:rFonts w:ascii="Times New Roman" w:hAnsi="Times New Roman" w:cs="Times New Roman"/>
                <w:color w:val="000000"/>
                <w:sz w:val="18"/>
                <w:szCs w:val="18"/>
              </w:rPr>
            </w:pPr>
            <w:r>
              <w:rPr>
                <w:rFonts w:ascii="Times New Roman" w:eastAsia="Times New Roman" w:hAnsi="Times New Roman" w:cs="Times New Roman"/>
                <w:color w:val="000000" w:themeColor="text1"/>
                <w:sz w:val="16"/>
                <w:szCs w:val="16"/>
              </w:rPr>
              <w:lastRenderedPageBreak/>
              <w:t>Шт.</w:t>
            </w:r>
          </w:p>
        </w:tc>
        <w:tc>
          <w:tcPr>
            <w:tcW w:w="851" w:type="dxa"/>
            <w:vAlign w:val="center"/>
          </w:tcPr>
          <w:p w14:paraId="71F3B2A2" w14:textId="22F798CD" w:rsidR="00C33149" w:rsidRDefault="00C33149" w:rsidP="008046C5">
            <w:pPr>
              <w:jc w:val="center"/>
              <w:rPr>
                <w:rFonts w:ascii="Times New Roman" w:hAnsi="Times New Roman" w:cs="Times New Roman"/>
                <w:color w:val="000000"/>
                <w:sz w:val="18"/>
                <w:szCs w:val="18"/>
              </w:rPr>
            </w:pPr>
            <w:r>
              <w:rPr>
                <w:rFonts w:ascii="Times New Roman" w:eastAsia="Times New Roman" w:hAnsi="Times New Roman" w:cs="Times New Roman"/>
                <w:color w:val="000000" w:themeColor="text1"/>
                <w:sz w:val="16"/>
                <w:szCs w:val="16"/>
              </w:rPr>
              <w:t>1</w:t>
            </w:r>
          </w:p>
        </w:tc>
        <w:tc>
          <w:tcPr>
            <w:tcW w:w="1167" w:type="dxa"/>
            <w:shd w:val="clear" w:color="auto" w:fill="auto"/>
            <w:noWrap/>
            <w:vAlign w:val="center"/>
          </w:tcPr>
          <w:p w14:paraId="2D18E358" w14:textId="0FADB616" w:rsidR="00C33149" w:rsidRDefault="00C33149" w:rsidP="008046C5">
            <w:pPr>
              <w:jc w:val="center"/>
              <w:rPr>
                <w:rFonts w:ascii="Times New Roman" w:hAnsi="Times New Roman" w:cs="Times New Roman"/>
                <w:color w:val="000000"/>
                <w:sz w:val="18"/>
                <w:szCs w:val="18"/>
              </w:rPr>
            </w:pPr>
            <w:r>
              <w:rPr>
                <w:rFonts w:ascii="Times New Roman" w:hAnsi="Times New Roman" w:cs="Times New Roman"/>
                <w:color w:val="000000" w:themeColor="text1"/>
                <w:sz w:val="16"/>
                <w:szCs w:val="16"/>
              </w:rPr>
              <w:t xml:space="preserve"> 4 000 000</w:t>
            </w:r>
          </w:p>
        </w:tc>
        <w:tc>
          <w:tcPr>
            <w:tcW w:w="1276" w:type="dxa"/>
            <w:vAlign w:val="center"/>
          </w:tcPr>
          <w:p w14:paraId="2ED66F6D" w14:textId="162F13A8" w:rsidR="00C33149" w:rsidRDefault="00C33149" w:rsidP="008046C5">
            <w:pPr>
              <w:jc w:val="center"/>
              <w:rPr>
                <w:rFonts w:ascii="Times New Roman" w:hAnsi="Times New Roman" w:cs="Times New Roman"/>
                <w:color w:val="000000"/>
                <w:sz w:val="18"/>
                <w:szCs w:val="18"/>
              </w:rPr>
            </w:pPr>
            <w:r>
              <w:rPr>
                <w:rFonts w:ascii="Times New Roman" w:hAnsi="Times New Roman" w:cs="Times New Roman"/>
                <w:color w:val="000000" w:themeColor="text1"/>
                <w:sz w:val="16"/>
                <w:szCs w:val="16"/>
              </w:rPr>
              <w:t>4 000 000</w:t>
            </w:r>
          </w:p>
        </w:tc>
      </w:tr>
    </w:tbl>
    <w:p w14:paraId="00BCB709" w14:textId="77777777" w:rsidR="00FF6427" w:rsidRDefault="00FF6427" w:rsidP="00FF6427">
      <w:pPr>
        <w:spacing w:after="0" w:line="240" w:lineRule="auto"/>
        <w:ind w:left="2835" w:right="141" w:hanging="2835"/>
        <w:outlineLvl w:val="0"/>
        <w:rPr>
          <w:rFonts w:ascii="Times New Roman" w:hAnsi="Times New Roman" w:cs="Times New Roman"/>
          <w:b/>
        </w:rPr>
      </w:pPr>
    </w:p>
    <w:p w14:paraId="35826065" w14:textId="77777777" w:rsidR="00F01707" w:rsidRPr="00F01707" w:rsidRDefault="00F01707" w:rsidP="00FF6427">
      <w:pPr>
        <w:spacing w:after="0" w:line="240" w:lineRule="auto"/>
        <w:ind w:left="2835" w:right="141" w:hanging="2835"/>
        <w:outlineLvl w:val="0"/>
        <w:rPr>
          <w:rFonts w:ascii="Times New Roman" w:hAnsi="Times New Roman" w:cs="Times New Roman"/>
          <w:b/>
        </w:rPr>
      </w:pPr>
      <w:r w:rsidRPr="00F01707">
        <w:rPr>
          <w:rFonts w:ascii="Times New Roman" w:hAnsi="Times New Roman" w:cs="Times New Roman"/>
          <w:b/>
        </w:rPr>
        <w:t>Срок поставки: в течении 5 (пяти) рабочих дней, по заявке Заказчика.</w:t>
      </w:r>
    </w:p>
    <w:p w14:paraId="722CB874" w14:textId="65B8D988" w:rsidR="00454743" w:rsidRPr="00F32C47" w:rsidRDefault="00F01707" w:rsidP="00FF6427">
      <w:pPr>
        <w:spacing w:after="0" w:line="240" w:lineRule="auto"/>
        <w:ind w:left="2835" w:right="141" w:hanging="2835"/>
        <w:outlineLvl w:val="0"/>
        <w:rPr>
          <w:rFonts w:ascii="Times New Roman" w:hAnsi="Times New Roman" w:cs="Times New Roman"/>
          <w:b/>
        </w:rPr>
      </w:pPr>
      <w:r w:rsidRPr="00F01707">
        <w:rPr>
          <w:rFonts w:ascii="Times New Roman" w:hAnsi="Times New Roman" w:cs="Times New Roman"/>
          <w:b/>
        </w:rPr>
        <w:t>Адрес поставки: г. Алматы, ул. Жандосова 6, аптечный склад.</w:t>
      </w:r>
    </w:p>
    <w:sectPr w:rsidR="00454743" w:rsidRPr="00F32C47" w:rsidSect="001E6CE3">
      <w:pgSz w:w="11906" w:h="16838"/>
      <w:pgMar w:top="1134" w:right="991" w:bottom="141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40185"/>
    <w:multiLevelType w:val="multilevel"/>
    <w:tmpl w:val="C3B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030BD"/>
    <w:rsid w:val="000035F9"/>
    <w:rsid w:val="00014431"/>
    <w:rsid w:val="0001743C"/>
    <w:rsid w:val="00020FFE"/>
    <w:rsid w:val="00027BE7"/>
    <w:rsid w:val="000310CD"/>
    <w:rsid w:val="00033489"/>
    <w:rsid w:val="00035B69"/>
    <w:rsid w:val="000368C0"/>
    <w:rsid w:val="0003756F"/>
    <w:rsid w:val="0004625E"/>
    <w:rsid w:val="000478DD"/>
    <w:rsid w:val="00052BF4"/>
    <w:rsid w:val="000569C2"/>
    <w:rsid w:val="000618BA"/>
    <w:rsid w:val="00064686"/>
    <w:rsid w:val="00065508"/>
    <w:rsid w:val="00066586"/>
    <w:rsid w:val="00073FAB"/>
    <w:rsid w:val="000746C6"/>
    <w:rsid w:val="00074809"/>
    <w:rsid w:val="00074FBD"/>
    <w:rsid w:val="0007635F"/>
    <w:rsid w:val="00080FBC"/>
    <w:rsid w:val="00083346"/>
    <w:rsid w:val="00084DE2"/>
    <w:rsid w:val="000851DC"/>
    <w:rsid w:val="000873DA"/>
    <w:rsid w:val="00090505"/>
    <w:rsid w:val="00097F02"/>
    <w:rsid w:val="00097F96"/>
    <w:rsid w:val="000A026F"/>
    <w:rsid w:val="000A0E72"/>
    <w:rsid w:val="000A3B82"/>
    <w:rsid w:val="000A5E0B"/>
    <w:rsid w:val="000A69D7"/>
    <w:rsid w:val="000B00B9"/>
    <w:rsid w:val="000B3CB4"/>
    <w:rsid w:val="000B553E"/>
    <w:rsid w:val="000C0656"/>
    <w:rsid w:val="000C1928"/>
    <w:rsid w:val="000C2C17"/>
    <w:rsid w:val="000C67E9"/>
    <w:rsid w:val="000D24FE"/>
    <w:rsid w:val="000D3538"/>
    <w:rsid w:val="000D4531"/>
    <w:rsid w:val="000D47F3"/>
    <w:rsid w:val="000D4A49"/>
    <w:rsid w:val="000D6510"/>
    <w:rsid w:val="000D668B"/>
    <w:rsid w:val="000D799C"/>
    <w:rsid w:val="000D7AD5"/>
    <w:rsid w:val="000E308E"/>
    <w:rsid w:val="000F0513"/>
    <w:rsid w:val="000F3AC7"/>
    <w:rsid w:val="000F49EC"/>
    <w:rsid w:val="00100B22"/>
    <w:rsid w:val="00100CC7"/>
    <w:rsid w:val="00101A87"/>
    <w:rsid w:val="0010485A"/>
    <w:rsid w:val="00105141"/>
    <w:rsid w:val="0010748B"/>
    <w:rsid w:val="00110C2D"/>
    <w:rsid w:val="0011273F"/>
    <w:rsid w:val="00113433"/>
    <w:rsid w:val="001142ED"/>
    <w:rsid w:val="001146DC"/>
    <w:rsid w:val="001251DA"/>
    <w:rsid w:val="0013047B"/>
    <w:rsid w:val="0013367B"/>
    <w:rsid w:val="00134D92"/>
    <w:rsid w:val="00135E38"/>
    <w:rsid w:val="0014024D"/>
    <w:rsid w:val="00141E51"/>
    <w:rsid w:val="00144167"/>
    <w:rsid w:val="001453F5"/>
    <w:rsid w:val="00151DF8"/>
    <w:rsid w:val="00152936"/>
    <w:rsid w:val="00155082"/>
    <w:rsid w:val="00155560"/>
    <w:rsid w:val="00155766"/>
    <w:rsid w:val="001561FD"/>
    <w:rsid w:val="001569D7"/>
    <w:rsid w:val="00156E3A"/>
    <w:rsid w:val="00156FE8"/>
    <w:rsid w:val="00160A46"/>
    <w:rsid w:val="001640D4"/>
    <w:rsid w:val="00165217"/>
    <w:rsid w:val="0017340E"/>
    <w:rsid w:val="001742CC"/>
    <w:rsid w:val="001801D8"/>
    <w:rsid w:val="001831BB"/>
    <w:rsid w:val="00187304"/>
    <w:rsid w:val="00191962"/>
    <w:rsid w:val="00191FAA"/>
    <w:rsid w:val="00193AB1"/>
    <w:rsid w:val="00194068"/>
    <w:rsid w:val="00194BFC"/>
    <w:rsid w:val="00196CCF"/>
    <w:rsid w:val="001A0888"/>
    <w:rsid w:val="001A12FE"/>
    <w:rsid w:val="001A1EA7"/>
    <w:rsid w:val="001A2C0B"/>
    <w:rsid w:val="001A67FC"/>
    <w:rsid w:val="001A687D"/>
    <w:rsid w:val="001B011B"/>
    <w:rsid w:val="001B031C"/>
    <w:rsid w:val="001B0D03"/>
    <w:rsid w:val="001B1649"/>
    <w:rsid w:val="001B46F3"/>
    <w:rsid w:val="001B4B67"/>
    <w:rsid w:val="001B5280"/>
    <w:rsid w:val="001B7529"/>
    <w:rsid w:val="001D326C"/>
    <w:rsid w:val="001D38C4"/>
    <w:rsid w:val="001D3ABF"/>
    <w:rsid w:val="001D5898"/>
    <w:rsid w:val="001D5BF8"/>
    <w:rsid w:val="001D74CC"/>
    <w:rsid w:val="001D7FD2"/>
    <w:rsid w:val="001E0FC3"/>
    <w:rsid w:val="001E1CAD"/>
    <w:rsid w:val="001E4A26"/>
    <w:rsid w:val="001E6CE3"/>
    <w:rsid w:val="001F0C2D"/>
    <w:rsid w:val="001F12B2"/>
    <w:rsid w:val="001F1AEE"/>
    <w:rsid w:val="001F1CD4"/>
    <w:rsid w:val="00200AA1"/>
    <w:rsid w:val="00206D56"/>
    <w:rsid w:val="00212265"/>
    <w:rsid w:val="002129A5"/>
    <w:rsid w:val="00212F15"/>
    <w:rsid w:val="00213F6D"/>
    <w:rsid w:val="00215D5C"/>
    <w:rsid w:val="00215F9F"/>
    <w:rsid w:val="00216F3E"/>
    <w:rsid w:val="00220539"/>
    <w:rsid w:val="00222CBF"/>
    <w:rsid w:val="00230461"/>
    <w:rsid w:val="0023133F"/>
    <w:rsid w:val="00231E0C"/>
    <w:rsid w:val="002337BE"/>
    <w:rsid w:val="00241741"/>
    <w:rsid w:val="00241B81"/>
    <w:rsid w:val="00245148"/>
    <w:rsid w:val="0024617B"/>
    <w:rsid w:val="002504DF"/>
    <w:rsid w:val="0025514E"/>
    <w:rsid w:val="002565D4"/>
    <w:rsid w:val="00257508"/>
    <w:rsid w:val="002612DD"/>
    <w:rsid w:val="00265A84"/>
    <w:rsid w:val="00266400"/>
    <w:rsid w:val="0026764C"/>
    <w:rsid w:val="0027097F"/>
    <w:rsid w:val="00275A55"/>
    <w:rsid w:val="00276265"/>
    <w:rsid w:val="00281F9E"/>
    <w:rsid w:val="00285156"/>
    <w:rsid w:val="002917D5"/>
    <w:rsid w:val="00292864"/>
    <w:rsid w:val="0029327F"/>
    <w:rsid w:val="00293CCA"/>
    <w:rsid w:val="00294CEF"/>
    <w:rsid w:val="00297B07"/>
    <w:rsid w:val="002A0A33"/>
    <w:rsid w:val="002A2253"/>
    <w:rsid w:val="002A351B"/>
    <w:rsid w:val="002B04B5"/>
    <w:rsid w:val="002B08F7"/>
    <w:rsid w:val="002B2DFC"/>
    <w:rsid w:val="002B4960"/>
    <w:rsid w:val="002C2B5C"/>
    <w:rsid w:val="002C2E6E"/>
    <w:rsid w:val="002C6592"/>
    <w:rsid w:val="002C7B95"/>
    <w:rsid w:val="002D1A47"/>
    <w:rsid w:val="002D5136"/>
    <w:rsid w:val="002D79ED"/>
    <w:rsid w:val="002E1A05"/>
    <w:rsid w:val="002E3B30"/>
    <w:rsid w:val="002E4198"/>
    <w:rsid w:val="002E4607"/>
    <w:rsid w:val="002E5877"/>
    <w:rsid w:val="002F367F"/>
    <w:rsid w:val="002F5686"/>
    <w:rsid w:val="003034B5"/>
    <w:rsid w:val="0030357C"/>
    <w:rsid w:val="00303CDE"/>
    <w:rsid w:val="0030573B"/>
    <w:rsid w:val="00305813"/>
    <w:rsid w:val="00306374"/>
    <w:rsid w:val="003130A2"/>
    <w:rsid w:val="00313D78"/>
    <w:rsid w:val="003208A8"/>
    <w:rsid w:val="0032383A"/>
    <w:rsid w:val="00323B50"/>
    <w:rsid w:val="00333E8E"/>
    <w:rsid w:val="003340F4"/>
    <w:rsid w:val="00334423"/>
    <w:rsid w:val="00335FBC"/>
    <w:rsid w:val="003416C3"/>
    <w:rsid w:val="0035134A"/>
    <w:rsid w:val="00351360"/>
    <w:rsid w:val="00355DDA"/>
    <w:rsid w:val="00356DFA"/>
    <w:rsid w:val="0035725A"/>
    <w:rsid w:val="00357F99"/>
    <w:rsid w:val="00362040"/>
    <w:rsid w:val="00362D70"/>
    <w:rsid w:val="00362ECA"/>
    <w:rsid w:val="00364E7F"/>
    <w:rsid w:val="00366674"/>
    <w:rsid w:val="00367486"/>
    <w:rsid w:val="00372B61"/>
    <w:rsid w:val="00373B6E"/>
    <w:rsid w:val="00373DA1"/>
    <w:rsid w:val="0037412B"/>
    <w:rsid w:val="003752D9"/>
    <w:rsid w:val="00377638"/>
    <w:rsid w:val="00380817"/>
    <w:rsid w:val="00380914"/>
    <w:rsid w:val="00380E96"/>
    <w:rsid w:val="00382F75"/>
    <w:rsid w:val="003830AF"/>
    <w:rsid w:val="003852A1"/>
    <w:rsid w:val="00390887"/>
    <w:rsid w:val="00391D91"/>
    <w:rsid w:val="0039276D"/>
    <w:rsid w:val="003A0F7D"/>
    <w:rsid w:val="003A15A2"/>
    <w:rsid w:val="003B0FDF"/>
    <w:rsid w:val="003B1E8A"/>
    <w:rsid w:val="003B1F5D"/>
    <w:rsid w:val="003B422E"/>
    <w:rsid w:val="003B5FFC"/>
    <w:rsid w:val="003B7CB5"/>
    <w:rsid w:val="003C09F2"/>
    <w:rsid w:val="003C1E13"/>
    <w:rsid w:val="003C50C3"/>
    <w:rsid w:val="003C6763"/>
    <w:rsid w:val="003C76CC"/>
    <w:rsid w:val="003D0F47"/>
    <w:rsid w:val="003D33BF"/>
    <w:rsid w:val="003D36EB"/>
    <w:rsid w:val="003D58F6"/>
    <w:rsid w:val="003D5DFC"/>
    <w:rsid w:val="003E434D"/>
    <w:rsid w:val="003E445C"/>
    <w:rsid w:val="003E4FED"/>
    <w:rsid w:val="003F2F6E"/>
    <w:rsid w:val="003F3D1A"/>
    <w:rsid w:val="00400FE4"/>
    <w:rsid w:val="00404051"/>
    <w:rsid w:val="00412418"/>
    <w:rsid w:val="004154F5"/>
    <w:rsid w:val="00415B8F"/>
    <w:rsid w:val="00416B85"/>
    <w:rsid w:val="00421528"/>
    <w:rsid w:val="004266EA"/>
    <w:rsid w:val="00431C7C"/>
    <w:rsid w:val="0043355A"/>
    <w:rsid w:val="00433F01"/>
    <w:rsid w:val="00433F6A"/>
    <w:rsid w:val="004351C2"/>
    <w:rsid w:val="00441BD1"/>
    <w:rsid w:val="00442742"/>
    <w:rsid w:val="004435E0"/>
    <w:rsid w:val="00445027"/>
    <w:rsid w:val="004534E8"/>
    <w:rsid w:val="00454743"/>
    <w:rsid w:val="0046188C"/>
    <w:rsid w:val="00461B4F"/>
    <w:rsid w:val="0046340C"/>
    <w:rsid w:val="004635AA"/>
    <w:rsid w:val="00463E07"/>
    <w:rsid w:val="004655DE"/>
    <w:rsid w:val="00467980"/>
    <w:rsid w:val="0047460A"/>
    <w:rsid w:val="00475328"/>
    <w:rsid w:val="00475574"/>
    <w:rsid w:val="004755F3"/>
    <w:rsid w:val="00475A3A"/>
    <w:rsid w:val="00482DB5"/>
    <w:rsid w:val="00483459"/>
    <w:rsid w:val="00486607"/>
    <w:rsid w:val="0048706E"/>
    <w:rsid w:val="004911BC"/>
    <w:rsid w:val="00493388"/>
    <w:rsid w:val="00494F7C"/>
    <w:rsid w:val="00495DEC"/>
    <w:rsid w:val="004964ED"/>
    <w:rsid w:val="004975E0"/>
    <w:rsid w:val="00497E9A"/>
    <w:rsid w:val="004A14A6"/>
    <w:rsid w:val="004A3DB2"/>
    <w:rsid w:val="004A5FA6"/>
    <w:rsid w:val="004A62C7"/>
    <w:rsid w:val="004A63F3"/>
    <w:rsid w:val="004B0038"/>
    <w:rsid w:val="004B2A12"/>
    <w:rsid w:val="004B513E"/>
    <w:rsid w:val="004B5A29"/>
    <w:rsid w:val="004B6966"/>
    <w:rsid w:val="004B712A"/>
    <w:rsid w:val="004C234A"/>
    <w:rsid w:val="004C42CA"/>
    <w:rsid w:val="004C4B14"/>
    <w:rsid w:val="004C5030"/>
    <w:rsid w:val="004D0B36"/>
    <w:rsid w:val="004D1C14"/>
    <w:rsid w:val="004D3632"/>
    <w:rsid w:val="004D38FD"/>
    <w:rsid w:val="004D391A"/>
    <w:rsid w:val="004D5198"/>
    <w:rsid w:val="004D51D8"/>
    <w:rsid w:val="004D5815"/>
    <w:rsid w:val="004D7191"/>
    <w:rsid w:val="004E4D68"/>
    <w:rsid w:val="004E5861"/>
    <w:rsid w:val="004F261C"/>
    <w:rsid w:val="004F2D47"/>
    <w:rsid w:val="004F6969"/>
    <w:rsid w:val="004F7FE9"/>
    <w:rsid w:val="00500805"/>
    <w:rsid w:val="00501085"/>
    <w:rsid w:val="00501D91"/>
    <w:rsid w:val="00503010"/>
    <w:rsid w:val="00503EC8"/>
    <w:rsid w:val="005065E1"/>
    <w:rsid w:val="00506B8D"/>
    <w:rsid w:val="0051030B"/>
    <w:rsid w:val="005108DB"/>
    <w:rsid w:val="00511398"/>
    <w:rsid w:val="00513284"/>
    <w:rsid w:val="0051643A"/>
    <w:rsid w:val="00516859"/>
    <w:rsid w:val="00523B1B"/>
    <w:rsid w:val="00524621"/>
    <w:rsid w:val="005246BB"/>
    <w:rsid w:val="00524CBF"/>
    <w:rsid w:val="00525311"/>
    <w:rsid w:val="00525789"/>
    <w:rsid w:val="00527D9F"/>
    <w:rsid w:val="00530E03"/>
    <w:rsid w:val="00531FF6"/>
    <w:rsid w:val="00535B3F"/>
    <w:rsid w:val="00536EDC"/>
    <w:rsid w:val="0054073F"/>
    <w:rsid w:val="005407A8"/>
    <w:rsid w:val="00544357"/>
    <w:rsid w:val="00546907"/>
    <w:rsid w:val="00546945"/>
    <w:rsid w:val="00547BA3"/>
    <w:rsid w:val="005515AB"/>
    <w:rsid w:val="005527BA"/>
    <w:rsid w:val="005538A0"/>
    <w:rsid w:val="00553F8F"/>
    <w:rsid w:val="00553FAA"/>
    <w:rsid w:val="005564FD"/>
    <w:rsid w:val="00557CB2"/>
    <w:rsid w:val="00562174"/>
    <w:rsid w:val="00562958"/>
    <w:rsid w:val="00565E72"/>
    <w:rsid w:val="00565FBD"/>
    <w:rsid w:val="00566D3C"/>
    <w:rsid w:val="005671C6"/>
    <w:rsid w:val="00572769"/>
    <w:rsid w:val="0057331A"/>
    <w:rsid w:val="005753C9"/>
    <w:rsid w:val="00581B12"/>
    <w:rsid w:val="00582B2A"/>
    <w:rsid w:val="00583AAE"/>
    <w:rsid w:val="00587610"/>
    <w:rsid w:val="0058775C"/>
    <w:rsid w:val="005879F5"/>
    <w:rsid w:val="00587A56"/>
    <w:rsid w:val="005957EB"/>
    <w:rsid w:val="0059609D"/>
    <w:rsid w:val="00596ED5"/>
    <w:rsid w:val="005A093D"/>
    <w:rsid w:val="005A2C49"/>
    <w:rsid w:val="005A3C70"/>
    <w:rsid w:val="005A5DBB"/>
    <w:rsid w:val="005A6CD8"/>
    <w:rsid w:val="005B27F3"/>
    <w:rsid w:val="005B388B"/>
    <w:rsid w:val="005B5619"/>
    <w:rsid w:val="005B5E8A"/>
    <w:rsid w:val="005C0DD3"/>
    <w:rsid w:val="005C1315"/>
    <w:rsid w:val="005C30EB"/>
    <w:rsid w:val="005C37DE"/>
    <w:rsid w:val="005C5922"/>
    <w:rsid w:val="005D337D"/>
    <w:rsid w:val="005D34EE"/>
    <w:rsid w:val="005D415E"/>
    <w:rsid w:val="005D6674"/>
    <w:rsid w:val="005E0CC0"/>
    <w:rsid w:val="005E2895"/>
    <w:rsid w:val="005E2B9B"/>
    <w:rsid w:val="005E3B39"/>
    <w:rsid w:val="005E442B"/>
    <w:rsid w:val="005E7DB4"/>
    <w:rsid w:val="005F0949"/>
    <w:rsid w:val="005F1632"/>
    <w:rsid w:val="005F1B9A"/>
    <w:rsid w:val="005F3C94"/>
    <w:rsid w:val="005F3CF6"/>
    <w:rsid w:val="005F455D"/>
    <w:rsid w:val="005F7456"/>
    <w:rsid w:val="005F7D5E"/>
    <w:rsid w:val="00600C2E"/>
    <w:rsid w:val="00606140"/>
    <w:rsid w:val="006118F7"/>
    <w:rsid w:val="006141E1"/>
    <w:rsid w:val="0061736E"/>
    <w:rsid w:val="00617B91"/>
    <w:rsid w:val="00620B61"/>
    <w:rsid w:val="00624844"/>
    <w:rsid w:val="006249AA"/>
    <w:rsid w:val="006257AA"/>
    <w:rsid w:val="00625C2F"/>
    <w:rsid w:val="0062675A"/>
    <w:rsid w:val="0063360E"/>
    <w:rsid w:val="006356A2"/>
    <w:rsid w:val="006368B6"/>
    <w:rsid w:val="00637F3B"/>
    <w:rsid w:val="006401FA"/>
    <w:rsid w:val="006403F3"/>
    <w:rsid w:val="00640533"/>
    <w:rsid w:val="006405DF"/>
    <w:rsid w:val="00641081"/>
    <w:rsid w:val="00641420"/>
    <w:rsid w:val="00641C4D"/>
    <w:rsid w:val="00643F49"/>
    <w:rsid w:val="00644EA0"/>
    <w:rsid w:val="00650F61"/>
    <w:rsid w:val="0065196A"/>
    <w:rsid w:val="00652E5B"/>
    <w:rsid w:val="006557D3"/>
    <w:rsid w:val="00656FD2"/>
    <w:rsid w:val="00661609"/>
    <w:rsid w:val="00661FB5"/>
    <w:rsid w:val="006676B4"/>
    <w:rsid w:val="00677FD1"/>
    <w:rsid w:val="00683539"/>
    <w:rsid w:val="006856F7"/>
    <w:rsid w:val="00685857"/>
    <w:rsid w:val="00686B08"/>
    <w:rsid w:val="00693063"/>
    <w:rsid w:val="00695638"/>
    <w:rsid w:val="006A407F"/>
    <w:rsid w:val="006A4D89"/>
    <w:rsid w:val="006B0165"/>
    <w:rsid w:val="006B5442"/>
    <w:rsid w:val="006B56BE"/>
    <w:rsid w:val="006B5C7C"/>
    <w:rsid w:val="006B79EC"/>
    <w:rsid w:val="006D5DA7"/>
    <w:rsid w:val="006D6323"/>
    <w:rsid w:val="006E5A2F"/>
    <w:rsid w:val="006E739B"/>
    <w:rsid w:val="006E7D22"/>
    <w:rsid w:val="006F084D"/>
    <w:rsid w:val="006F22A4"/>
    <w:rsid w:val="006F2BCC"/>
    <w:rsid w:val="006F41CE"/>
    <w:rsid w:val="006F6384"/>
    <w:rsid w:val="006F7B59"/>
    <w:rsid w:val="00701DE5"/>
    <w:rsid w:val="007022A2"/>
    <w:rsid w:val="00707C39"/>
    <w:rsid w:val="0071243E"/>
    <w:rsid w:val="00714A94"/>
    <w:rsid w:val="00715133"/>
    <w:rsid w:val="00716705"/>
    <w:rsid w:val="007174F6"/>
    <w:rsid w:val="007202F2"/>
    <w:rsid w:val="00720EAB"/>
    <w:rsid w:val="0072251C"/>
    <w:rsid w:val="00730B96"/>
    <w:rsid w:val="007321EC"/>
    <w:rsid w:val="0073738F"/>
    <w:rsid w:val="00737AED"/>
    <w:rsid w:val="007401E2"/>
    <w:rsid w:val="00741B56"/>
    <w:rsid w:val="00743D9D"/>
    <w:rsid w:val="00745D94"/>
    <w:rsid w:val="00746D8C"/>
    <w:rsid w:val="00747C29"/>
    <w:rsid w:val="00754862"/>
    <w:rsid w:val="007572FB"/>
    <w:rsid w:val="007604D7"/>
    <w:rsid w:val="00762A5F"/>
    <w:rsid w:val="00763198"/>
    <w:rsid w:val="00763F70"/>
    <w:rsid w:val="00765041"/>
    <w:rsid w:val="00773816"/>
    <w:rsid w:val="00775645"/>
    <w:rsid w:val="00776EFD"/>
    <w:rsid w:val="00784F44"/>
    <w:rsid w:val="007874C0"/>
    <w:rsid w:val="007878A5"/>
    <w:rsid w:val="007907C0"/>
    <w:rsid w:val="00791EBB"/>
    <w:rsid w:val="00794672"/>
    <w:rsid w:val="007A6F5A"/>
    <w:rsid w:val="007A72BC"/>
    <w:rsid w:val="007B01D6"/>
    <w:rsid w:val="007B1217"/>
    <w:rsid w:val="007B1D63"/>
    <w:rsid w:val="007B35FD"/>
    <w:rsid w:val="007B3BCC"/>
    <w:rsid w:val="007B3D53"/>
    <w:rsid w:val="007C158F"/>
    <w:rsid w:val="007C4549"/>
    <w:rsid w:val="007C71CC"/>
    <w:rsid w:val="007D2E92"/>
    <w:rsid w:val="007D3F2F"/>
    <w:rsid w:val="007D5620"/>
    <w:rsid w:val="007D67E3"/>
    <w:rsid w:val="007E0C0D"/>
    <w:rsid w:val="007E18F0"/>
    <w:rsid w:val="007E20D2"/>
    <w:rsid w:val="007E2AC4"/>
    <w:rsid w:val="007E47A9"/>
    <w:rsid w:val="007E4D47"/>
    <w:rsid w:val="007E4FD8"/>
    <w:rsid w:val="007F168D"/>
    <w:rsid w:val="007F439E"/>
    <w:rsid w:val="007F50D2"/>
    <w:rsid w:val="007F7FBC"/>
    <w:rsid w:val="00802F34"/>
    <w:rsid w:val="0080415F"/>
    <w:rsid w:val="008046C5"/>
    <w:rsid w:val="00817FD6"/>
    <w:rsid w:val="008205F4"/>
    <w:rsid w:val="0082296C"/>
    <w:rsid w:val="00824850"/>
    <w:rsid w:val="00824E87"/>
    <w:rsid w:val="00831D8C"/>
    <w:rsid w:val="00831EC4"/>
    <w:rsid w:val="00832DA3"/>
    <w:rsid w:val="008330B2"/>
    <w:rsid w:val="00833A31"/>
    <w:rsid w:val="008355A6"/>
    <w:rsid w:val="008408E0"/>
    <w:rsid w:val="00841A09"/>
    <w:rsid w:val="00845C28"/>
    <w:rsid w:val="00847D4A"/>
    <w:rsid w:val="0085280D"/>
    <w:rsid w:val="0085407E"/>
    <w:rsid w:val="00861FA5"/>
    <w:rsid w:val="00864BC1"/>
    <w:rsid w:val="00865EEA"/>
    <w:rsid w:val="00866A87"/>
    <w:rsid w:val="008704F1"/>
    <w:rsid w:val="00873E83"/>
    <w:rsid w:val="00874A5A"/>
    <w:rsid w:val="00874D6C"/>
    <w:rsid w:val="008757B4"/>
    <w:rsid w:val="00876803"/>
    <w:rsid w:val="00877EBB"/>
    <w:rsid w:val="008828F8"/>
    <w:rsid w:val="00882BED"/>
    <w:rsid w:val="00883D74"/>
    <w:rsid w:val="0088442F"/>
    <w:rsid w:val="00885A86"/>
    <w:rsid w:val="0089383A"/>
    <w:rsid w:val="00894C6B"/>
    <w:rsid w:val="00895810"/>
    <w:rsid w:val="008958CF"/>
    <w:rsid w:val="008960E5"/>
    <w:rsid w:val="008972CC"/>
    <w:rsid w:val="00897C26"/>
    <w:rsid w:val="00897E38"/>
    <w:rsid w:val="008A0564"/>
    <w:rsid w:val="008A17F5"/>
    <w:rsid w:val="008A1E59"/>
    <w:rsid w:val="008A232B"/>
    <w:rsid w:val="008A4F2F"/>
    <w:rsid w:val="008A54EA"/>
    <w:rsid w:val="008A79CB"/>
    <w:rsid w:val="008B24DA"/>
    <w:rsid w:val="008B4042"/>
    <w:rsid w:val="008B58CF"/>
    <w:rsid w:val="008C323E"/>
    <w:rsid w:val="008C49B7"/>
    <w:rsid w:val="008C518C"/>
    <w:rsid w:val="008D0DBE"/>
    <w:rsid w:val="008D437A"/>
    <w:rsid w:val="008D4E8C"/>
    <w:rsid w:val="008D5A5E"/>
    <w:rsid w:val="008D62A6"/>
    <w:rsid w:val="008E04CE"/>
    <w:rsid w:val="008F535B"/>
    <w:rsid w:val="008F6ED6"/>
    <w:rsid w:val="008F7E39"/>
    <w:rsid w:val="00900931"/>
    <w:rsid w:val="00901C10"/>
    <w:rsid w:val="00903EEA"/>
    <w:rsid w:val="009070D8"/>
    <w:rsid w:val="009114A4"/>
    <w:rsid w:val="00912549"/>
    <w:rsid w:val="00912E00"/>
    <w:rsid w:val="009173BC"/>
    <w:rsid w:val="00917BCA"/>
    <w:rsid w:val="00923C55"/>
    <w:rsid w:val="009257CD"/>
    <w:rsid w:val="00926F04"/>
    <w:rsid w:val="00927B9D"/>
    <w:rsid w:val="00930A46"/>
    <w:rsid w:val="00932EB6"/>
    <w:rsid w:val="00933BC4"/>
    <w:rsid w:val="0093592C"/>
    <w:rsid w:val="00937DF4"/>
    <w:rsid w:val="00941446"/>
    <w:rsid w:val="00941860"/>
    <w:rsid w:val="009434B4"/>
    <w:rsid w:val="0094779C"/>
    <w:rsid w:val="00960024"/>
    <w:rsid w:val="00961B14"/>
    <w:rsid w:val="0096210C"/>
    <w:rsid w:val="00963BA4"/>
    <w:rsid w:val="00965385"/>
    <w:rsid w:val="00965F9F"/>
    <w:rsid w:val="0097060D"/>
    <w:rsid w:val="00970B37"/>
    <w:rsid w:val="009715A8"/>
    <w:rsid w:val="0097433F"/>
    <w:rsid w:val="009758B3"/>
    <w:rsid w:val="00976A3E"/>
    <w:rsid w:val="00976C3E"/>
    <w:rsid w:val="00984189"/>
    <w:rsid w:val="0098493B"/>
    <w:rsid w:val="009865F4"/>
    <w:rsid w:val="009876FC"/>
    <w:rsid w:val="0099051A"/>
    <w:rsid w:val="00990C40"/>
    <w:rsid w:val="00991655"/>
    <w:rsid w:val="00991C2D"/>
    <w:rsid w:val="009920FC"/>
    <w:rsid w:val="009A03B5"/>
    <w:rsid w:val="009A0A85"/>
    <w:rsid w:val="009A36B5"/>
    <w:rsid w:val="009A61DD"/>
    <w:rsid w:val="009B5585"/>
    <w:rsid w:val="009B677F"/>
    <w:rsid w:val="009C24D7"/>
    <w:rsid w:val="009C3098"/>
    <w:rsid w:val="009C5AB7"/>
    <w:rsid w:val="009C6A24"/>
    <w:rsid w:val="009C7EE6"/>
    <w:rsid w:val="009D0F5C"/>
    <w:rsid w:val="009D1B3E"/>
    <w:rsid w:val="009D3276"/>
    <w:rsid w:val="009D3D95"/>
    <w:rsid w:val="009D7376"/>
    <w:rsid w:val="009D7E72"/>
    <w:rsid w:val="009E1040"/>
    <w:rsid w:val="009E21EA"/>
    <w:rsid w:val="009E2BB9"/>
    <w:rsid w:val="009E7745"/>
    <w:rsid w:val="009F1E16"/>
    <w:rsid w:val="009F1EBC"/>
    <w:rsid w:val="009F1F2E"/>
    <w:rsid w:val="009F4C37"/>
    <w:rsid w:val="009F62EA"/>
    <w:rsid w:val="009F7082"/>
    <w:rsid w:val="00A01494"/>
    <w:rsid w:val="00A022B4"/>
    <w:rsid w:val="00A059B5"/>
    <w:rsid w:val="00A06153"/>
    <w:rsid w:val="00A063C5"/>
    <w:rsid w:val="00A11A6E"/>
    <w:rsid w:val="00A1288F"/>
    <w:rsid w:val="00A141E7"/>
    <w:rsid w:val="00A164FA"/>
    <w:rsid w:val="00A17A06"/>
    <w:rsid w:val="00A17D35"/>
    <w:rsid w:val="00A25847"/>
    <w:rsid w:val="00A270CA"/>
    <w:rsid w:val="00A271F1"/>
    <w:rsid w:val="00A27238"/>
    <w:rsid w:val="00A27F50"/>
    <w:rsid w:val="00A30273"/>
    <w:rsid w:val="00A30806"/>
    <w:rsid w:val="00A31019"/>
    <w:rsid w:val="00A31227"/>
    <w:rsid w:val="00A33D25"/>
    <w:rsid w:val="00A33DFB"/>
    <w:rsid w:val="00A35113"/>
    <w:rsid w:val="00A37567"/>
    <w:rsid w:val="00A37911"/>
    <w:rsid w:val="00A418AB"/>
    <w:rsid w:val="00A45800"/>
    <w:rsid w:val="00A46D6A"/>
    <w:rsid w:val="00A5368C"/>
    <w:rsid w:val="00A53E7B"/>
    <w:rsid w:val="00A72C4A"/>
    <w:rsid w:val="00A75197"/>
    <w:rsid w:val="00A7575F"/>
    <w:rsid w:val="00A75CC1"/>
    <w:rsid w:val="00A7665F"/>
    <w:rsid w:val="00A81762"/>
    <w:rsid w:val="00A8234E"/>
    <w:rsid w:val="00A82643"/>
    <w:rsid w:val="00A82B83"/>
    <w:rsid w:val="00A8378A"/>
    <w:rsid w:val="00A856F8"/>
    <w:rsid w:val="00A91E38"/>
    <w:rsid w:val="00AA180C"/>
    <w:rsid w:val="00AA206B"/>
    <w:rsid w:val="00AA69A6"/>
    <w:rsid w:val="00AA6DE7"/>
    <w:rsid w:val="00AA7226"/>
    <w:rsid w:val="00AA7A69"/>
    <w:rsid w:val="00AB087B"/>
    <w:rsid w:val="00AB6202"/>
    <w:rsid w:val="00AB666E"/>
    <w:rsid w:val="00AC290F"/>
    <w:rsid w:val="00AC3CD6"/>
    <w:rsid w:val="00AC405D"/>
    <w:rsid w:val="00AD415D"/>
    <w:rsid w:val="00AE06B9"/>
    <w:rsid w:val="00AE2EF1"/>
    <w:rsid w:val="00AE3E01"/>
    <w:rsid w:val="00AE4993"/>
    <w:rsid w:val="00AE7F51"/>
    <w:rsid w:val="00AF354E"/>
    <w:rsid w:val="00AF359F"/>
    <w:rsid w:val="00AF645E"/>
    <w:rsid w:val="00B02350"/>
    <w:rsid w:val="00B05881"/>
    <w:rsid w:val="00B10083"/>
    <w:rsid w:val="00B167DA"/>
    <w:rsid w:val="00B172F4"/>
    <w:rsid w:val="00B216B5"/>
    <w:rsid w:val="00B21F07"/>
    <w:rsid w:val="00B23D3F"/>
    <w:rsid w:val="00B252BE"/>
    <w:rsid w:val="00B26866"/>
    <w:rsid w:val="00B27F2F"/>
    <w:rsid w:val="00B30E34"/>
    <w:rsid w:val="00B3104F"/>
    <w:rsid w:val="00B31645"/>
    <w:rsid w:val="00B33B9C"/>
    <w:rsid w:val="00B3559F"/>
    <w:rsid w:val="00B370D0"/>
    <w:rsid w:val="00B40941"/>
    <w:rsid w:val="00B4323F"/>
    <w:rsid w:val="00B43D43"/>
    <w:rsid w:val="00B4426F"/>
    <w:rsid w:val="00B4580B"/>
    <w:rsid w:val="00B47FEC"/>
    <w:rsid w:val="00B527EA"/>
    <w:rsid w:val="00B54D0B"/>
    <w:rsid w:val="00B56052"/>
    <w:rsid w:val="00B62F73"/>
    <w:rsid w:val="00B63AA2"/>
    <w:rsid w:val="00B63BF2"/>
    <w:rsid w:val="00B65273"/>
    <w:rsid w:val="00B65F94"/>
    <w:rsid w:val="00B6790E"/>
    <w:rsid w:val="00B72D33"/>
    <w:rsid w:val="00B757E6"/>
    <w:rsid w:val="00B7655A"/>
    <w:rsid w:val="00B76849"/>
    <w:rsid w:val="00B81B03"/>
    <w:rsid w:val="00B82308"/>
    <w:rsid w:val="00B82619"/>
    <w:rsid w:val="00B8349B"/>
    <w:rsid w:val="00B83DB2"/>
    <w:rsid w:val="00B84E1D"/>
    <w:rsid w:val="00B85EA1"/>
    <w:rsid w:val="00B86851"/>
    <w:rsid w:val="00B876BE"/>
    <w:rsid w:val="00B91D37"/>
    <w:rsid w:val="00B97A48"/>
    <w:rsid w:val="00B97C43"/>
    <w:rsid w:val="00BA25EF"/>
    <w:rsid w:val="00BA2E99"/>
    <w:rsid w:val="00BA48F6"/>
    <w:rsid w:val="00BA74A2"/>
    <w:rsid w:val="00BB0014"/>
    <w:rsid w:val="00BB0AA3"/>
    <w:rsid w:val="00BB102F"/>
    <w:rsid w:val="00BB50D1"/>
    <w:rsid w:val="00BC19F9"/>
    <w:rsid w:val="00BC1AAF"/>
    <w:rsid w:val="00BC22B3"/>
    <w:rsid w:val="00BC2566"/>
    <w:rsid w:val="00BC2E7C"/>
    <w:rsid w:val="00BC586C"/>
    <w:rsid w:val="00BD124E"/>
    <w:rsid w:val="00BD2526"/>
    <w:rsid w:val="00BD629C"/>
    <w:rsid w:val="00BD7A71"/>
    <w:rsid w:val="00BE22AC"/>
    <w:rsid w:val="00BE2500"/>
    <w:rsid w:val="00BF240A"/>
    <w:rsid w:val="00BF247B"/>
    <w:rsid w:val="00BF3DA7"/>
    <w:rsid w:val="00BF582A"/>
    <w:rsid w:val="00BF64BF"/>
    <w:rsid w:val="00C0139C"/>
    <w:rsid w:val="00C0195A"/>
    <w:rsid w:val="00C05175"/>
    <w:rsid w:val="00C05336"/>
    <w:rsid w:val="00C073DB"/>
    <w:rsid w:val="00C12073"/>
    <w:rsid w:val="00C123AB"/>
    <w:rsid w:val="00C134E8"/>
    <w:rsid w:val="00C13759"/>
    <w:rsid w:val="00C13BB7"/>
    <w:rsid w:val="00C14667"/>
    <w:rsid w:val="00C1467F"/>
    <w:rsid w:val="00C2052D"/>
    <w:rsid w:val="00C22313"/>
    <w:rsid w:val="00C31296"/>
    <w:rsid w:val="00C33149"/>
    <w:rsid w:val="00C33302"/>
    <w:rsid w:val="00C341AD"/>
    <w:rsid w:val="00C34EF0"/>
    <w:rsid w:val="00C364AA"/>
    <w:rsid w:val="00C413C5"/>
    <w:rsid w:val="00C44AAC"/>
    <w:rsid w:val="00C45B1C"/>
    <w:rsid w:val="00C46A57"/>
    <w:rsid w:val="00C47CEA"/>
    <w:rsid w:val="00C50CC6"/>
    <w:rsid w:val="00C51AD5"/>
    <w:rsid w:val="00C51B29"/>
    <w:rsid w:val="00C547B4"/>
    <w:rsid w:val="00C57179"/>
    <w:rsid w:val="00C6244D"/>
    <w:rsid w:val="00C65209"/>
    <w:rsid w:val="00C66972"/>
    <w:rsid w:val="00C725CA"/>
    <w:rsid w:val="00C7568A"/>
    <w:rsid w:val="00C80CB8"/>
    <w:rsid w:val="00C80CD7"/>
    <w:rsid w:val="00C818C1"/>
    <w:rsid w:val="00C81FEA"/>
    <w:rsid w:val="00C838B2"/>
    <w:rsid w:val="00C8404F"/>
    <w:rsid w:val="00C85BEE"/>
    <w:rsid w:val="00C9134F"/>
    <w:rsid w:val="00C9509D"/>
    <w:rsid w:val="00C96B13"/>
    <w:rsid w:val="00CB2919"/>
    <w:rsid w:val="00CB2C3D"/>
    <w:rsid w:val="00CB6C3C"/>
    <w:rsid w:val="00CC484D"/>
    <w:rsid w:val="00CC6D49"/>
    <w:rsid w:val="00CD10D3"/>
    <w:rsid w:val="00CD313A"/>
    <w:rsid w:val="00CD44C3"/>
    <w:rsid w:val="00CE0F0C"/>
    <w:rsid w:val="00CE0F48"/>
    <w:rsid w:val="00CE3B1C"/>
    <w:rsid w:val="00CE41A8"/>
    <w:rsid w:val="00CE570A"/>
    <w:rsid w:val="00CF0331"/>
    <w:rsid w:val="00CF1E1D"/>
    <w:rsid w:val="00CF3C94"/>
    <w:rsid w:val="00CF625F"/>
    <w:rsid w:val="00D00EBB"/>
    <w:rsid w:val="00D01058"/>
    <w:rsid w:val="00D01EBE"/>
    <w:rsid w:val="00D043BA"/>
    <w:rsid w:val="00D04652"/>
    <w:rsid w:val="00D07911"/>
    <w:rsid w:val="00D07F8E"/>
    <w:rsid w:val="00D15A3C"/>
    <w:rsid w:val="00D23E8E"/>
    <w:rsid w:val="00D26DEB"/>
    <w:rsid w:val="00D3107B"/>
    <w:rsid w:val="00D3145D"/>
    <w:rsid w:val="00D32287"/>
    <w:rsid w:val="00D34E82"/>
    <w:rsid w:val="00D375E7"/>
    <w:rsid w:val="00D37715"/>
    <w:rsid w:val="00D427FC"/>
    <w:rsid w:val="00D42F2F"/>
    <w:rsid w:val="00D4325F"/>
    <w:rsid w:val="00D510C6"/>
    <w:rsid w:val="00D53016"/>
    <w:rsid w:val="00D5358D"/>
    <w:rsid w:val="00D6051F"/>
    <w:rsid w:val="00D607D0"/>
    <w:rsid w:val="00D6228C"/>
    <w:rsid w:val="00D70016"/>
    <w:rsid w:val="00D70C2A"/>
    <w:rsid w:val="00D765DD"/>
    <w:rsid w:val="00D805D0"/>
    <w:rsid w:val="00D80C6E"/>
    <w:rsid w:val="00D86EFB"/>
    <w:rsid w:val="00D87876"/>
    <w:rsid w:val="00D93E80"/>
    <w:rsid w:val="00D9479F"/>
    <w:rsid w:val="00D97F20"/>
    <w:rsid w:val="00DA219E"/>
    <w:rsid w:val="00DA2AD9"/>
    <w:rsid w:val="00DA3518"/>
    <w:rsid w:val="00DA4520"/>
    <w:rsid w:val="00DA7D1F"/>
    <w:rsid w:val="00DB15A9"/>
    <w:rsid w:val="00DB2F13"/>
    <w:rsid w:val="00DB39D9"/>
    <w:rsid w:val="00DB56AC"/>
    <w:rsid w:val="00DB58AB"/>
    <w:rsid w:val="00DB5A2D"/>
    <w:rsid w:val="00DC420E"/>
    <w:rsid w:val="00DC44F3"/>
    <w:rsid w:val="00DC5D63"/>
    <w:rsid w:val="00DD111A"/>
    <w:rsid w:val="00DD3751"/>
    <w:rsid w:val="00DD5624"/>
    <w:rsid w:val="00DE1C0F"/>
    <w:rsid w:val="00DE5E5F"/>
    <w:rsid w:val="00DE629B"/>
    <w:rsid w:val="00DE71F5"/>
    <w:rsid w:val="00DE7D1A"/>
    <w:rsid w:val="00DF26C5"/>
    <w:rsid w:val="00DF2749"/>
    <w:rsid w:val="00DF626C"/>
    <w:rsid w:val="00E011B2"/>
    <w:rsid w:val="00E06C0F"/>
    <w:rsid w:val="00E12DFC"/>
    <w:rsid w:val="00E14FF2"/>
    <w:rsid w:val="00E1503E"/>
    <w:rsid w:val="00E15733"/>
    <w:rsid w:val="00E23D4D"/>
    <w:rsid w:val="00E30B98"/>
    <w:rsid w:val="00E33B88"/>
    <w:rsid w:val="00E33B8E"/>
    <w:rsid w:val="00E37764"/>
    <w:rsid w:val="00E4074E"/>
    <w:rsid w:val="00E4103A"/>
    <w:rsid w:val="00E41B4D"/>
    <w:rsid w:val="00E43CE8"/>
    <w:rsid w:val="00E43EFD"/>
    <w:rsid w:val="00E4779F"/>
    <w:rsid w:val="00E510B9"/>
    <w:rsid w:val="00E54DF8"/>
    <w:rsid w:val="00E55581"/>
    <w:rsid w:val="00E56E07"/>
    <w:rsid w:val="00E56EB5"/>
    <w:rsid w:val="00E61B59"/>
    <w:rsid w:val="00E61E7B"/>
    <w:rsid w:val="00E61FE1"/>
    <w:rsid w:val="00E70199"/>
    <w:rsid w:val="00E73234"/>
    <w:rsid w:val="00E755B7"/>
    <w:rsid w:val="00E76F3A"/>
    <w:rsid w:val="00E810E0"/>
    <w:rsid w:val="00E833BB"/>
    <w:rsid w:val="00E85766"/>
    <w:rsid w:val="00E8643C"/>
    <w:rsid w:val="00E878BA"/>
    <w:rsid w:val="00E90A4A"/>
    <w:rsid w:val="00E90BF0"/>
    <w:rsid w:val="00E90D85"/>
    <w:rsid w:val="00E92961"/>
    <w:rsid w:val="00E9658B"/>
    <w:rsid w:val="00EA0E64"/>
    <w:rsid w:val="00EA1D4D"/>
    <w:rsid w:val="00EA2E71"/>
    <w:rsid w:val="00EA5390"/>
    <w:rsid w:val="00EA5C42"/>
    <w:rsid w:val="00EB1E8B"/>
    <w:rsid w:val="00EB2B7A"/>
    <w:rsid w:val="00EC2F14"/>
    <w:rsid w:val="00EC7800"/>
    <w:rsid w:val="00ED020B"/>
    <w:rsid w:val="00ED0CF3"/>
    <w:rsid w:val="00ED18BF"/>
    <w:rsid w:val="00ED42E3"/>
    <w:rsid w:val="00ED4F1F"/>
    <w:rsid w:val="00ED67C7"/>
    <w:rsid w:val="00EE2E91"/>
    <w:rsid w:val="00EE3357"/>
    <w:rsid w:val="00EE3A0A"/>
    <w:rsid w:val="00EE58D6"/>
    <w:rsid w:val="00EF04CC"/>
    <w:rsid w:val="00EF16ED"/>
    <w:rsid w:val="00EF2256"/>
    <w:rsid w:val="00EF2ED4"/>
    <w:rsid w:val="00EF3504"/>
    <w:rsid w:val="00EF4E28"/>
    <w:rsid w:val="00EF61BE"/>
    <w:rsid w:val="00F01707"/>
    <w:rsid w:val="00F01862"/>
    <w:rsid w:val="00F06C93"/>
    <w:rsid w:val="00F06F85"/>
    <w:rsid w:val="00F07606"/>
    <w:rsid w:val="00F079A2"/>
    <w:rsid w:val="00F07B84"/>
    <w:rsid w:val="00F1047B"/>
    <w:rsid w:val="00F10839"/>
    <w:rsid w:val="00F11A58"/>
    <w:rsid w:val="00F12ADD"/>
    <w:rsid w:val="00F13144"/>
    <w:rsid w:val="00F1319C"/>
    <w:rsid w:val="00F20E2D"/>
    <w:rsid w:val="00F21139"/>
    <w:rsid w:val="00F21C10"/>
    <w:rsid w:val="00F250AA"/>
    <w:rsid w:val="00F31988"/>
    <w:rsid w:val="00F32C47"/>
    <w:rsid w:val="00F34CBE"/>
    <w:rsid w:val="00F34D2B"/>
    <w:rsid w:val="00F36024"/>
    <w:rsid w:val="00F37832"/>
    <w:rsid w:val="00F46927"/>
    <w:rsid w:val="00F471ED"/>
    <w:rsid w:val="00F50A24"/>
    <w:rsid w:val="00F53526"/>
    <w:rsid w:val="00F53A78"/>
    <w:rsid w:val="00F60286"/>
    <w:rsid w:val="00F60B13"/>
    <w:rsid w:val="00F62D13"/>
    <w:rsid w:val="00F63D1F"/>
    <w:rsid w:val="00F653C5"/>
    <w:rsid w:val="00F65FB6"/>
    <w:rsid w:val="00F66C66"/>
    <w:rsid w:val="00F6710B"/>
    <w:rsid w:val="00F7051C"/>
    <w:rsid w:val="00F71DD7"/>
    <w:rsid w:val="00F71E71"/>
    <w:rsid w:val="00F77C88"/>
    <w:rsid w:val="00F85428"/>
    <w:rsid w:val="00F85D8A"/>
    <w:rsid w:val="00F91147"/>
    <w:rsid w:val="00F91448"/>
    <w:rsid w:val="00F9148A"/>
    <w:rsid w:val="00F92D73"/>
    <w:rsid w:val="00F9679A"/>
    <w:rsid w:val="00F97134"/>
    <w:rsid w:val="00FA46B0"/>
    <w:rsid w:val="00FA5826"/>
    <w:rsid w:val="00FA6C17"/>
    <w:rsid w:val="00FB0329"/>
    <w:rsid w:val="00FC085D"/>
    <w:rsid w:val="00FC1175"/>
    <w:rsid w:val="00FC1D35"/>
    <w:rsid w:val="00FC1DB4"/>
    <w:rsid w:val="00FC2EF1"/>
    <w:rsid w:val="00FD1A10"/>
    <w:rsid w:val="00FE083D"/>
    <w:rsid w:val="00FE2589"/>
    <w:rsid w:val="00FE28B7"/>
    <w:rsid w:val="00FE476F"/>
    <w:rsid w:val="00FE7BEB"/>
    <w:rsid w:val="00FF18E1"/>
    <w:rsid w:val="00FF556E"/>
    <w:rsid w:val="00FF6427"/>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paragraph" w:styleId="ad">
    <w:name w:val="header"/>
    <w:basedOn w:val="a"/>
    <w:link w:val="ae"/>
    <w:uiPriority w:val="99"/>
    <w:unhideWhenUsed/>
    <w:rsid w:val="004B513E"/>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e">
    <w:name w:val="Верхний колонтитул Знак"/>
    <w:basedOn w:val="a0"/>
    <w:link w:val="ad"/>
    <w:uiPriority w:val="99"/>
    <w:rsid w:val="004B513E"/>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paragraph" w:styleId="ad">
    <w:name w:val="header"/>
    <w:basedOn w:val="a"/>
    <w:link w:val="ae"/>
    <w:uiPriority w:val="99"/>
    <w:unhideWhenUsed/>
    <w:rsid w:val="004B513E"/>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e">
    <w:name w:val="Верхний колонтитул Знак"/>
    <w:basedOn w:val="a0"/>
    <w:link w:val="ad"/>
    <w:uiPriority w:val="99"/>
    <w:rsid w:val="004B513E"/>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241">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374701706">
      <w:bodyDiv w:val="1"/>
      <w:marLeft w:val="0"/>
      <w:marRight w:val="0"/>
      <w:marTop w:val="0"/>
      <w:marBottom w:val="0"/>
      <w:divBdr>
        <w:top w:val="none" w:sz="0" w:space="0" w:color="auto"/>
        <w:left w:val="none" w:sz="0" w:space="0" w:color="auto"/>
        <w:bottom w:val="none" w:sz="0" w:space="0" w:color="auto"/>
        <w:right w:val="none" w:sz="0" w:space="0" w:color="auto"/>
      </w:divBdr>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9370356">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01491611">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5674254">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28380026">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05334298">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23799200">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32721466">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590775404">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642034362">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31554377">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74997150">
      <w:bodyDiv w:val="1"/>
      <w:marLeft w:val="0"/>
      <w:marRight w:val="0"/>
      <w:marTop w:val="0"/>
      <w:marBottom w:val="0"/>
      <w:divBdr>
        <w:top w:val="none" w:sz="0" w:space="0" w:color="auto"/>
        <w:left w:val="none" w:sz="0" w:space="0" w:color="auto"/>
        <w:bottom w:val="none" w:sz="0" w:space="0" w:color="auto"/>
        <w:right w:val="none" w:sz="0" w:space="0" w:color="auto"/>
      </w:divBdr>
    </w:div>
    <w:div w:id="1903714600">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4410206">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5A29-3A4D-48EA-AE56-CF8BAEC7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2023-05-04T04:51:00Z</cp:lastPrinted>
  <dcterms:created xsi:type="dcterms:W3CDTF">2023-05-22T12:53:00Z</dcterms:created>
  <dcterms:modified xsi:type="dcterms:W3CDTF">2023-05-22T12:53:00Z</dcterms:modified>
</cp:coreProperties>
</file>