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A8AA16F"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4D1C14">
        <w:rPr>
          <w:rFonts w:ascii="Times New Roman" w:hAnsi="Times New Roman" w:cs="Times New Roman"/>
          <w:b/>
          <w:lang w:val="kk-KZ"/>
        </w:rPr>
        <w:t>24</w:t>
      </w:r>
      <w:r w:rsidRPr="005B388B">
        <w:rPr>
          <w:rFonts w:ascii="Times New Roman" w:hAnsi="Times New Roman" w:cs="Times New Roman"/>
          <w:b/>
        </w:rPr>
        <w:t>.</w:t>
      </w:r>
      <w:r w:rsidR="001A12FE">
        <w:rPr>
          <w:rFonts w:ascii="Times New Roman" w:hAnsi="Times New Roman" w:cs="Times New Roman"/>
          <w:b/>
          <w:lang w:val="kk-KZ"/>
        </w:rPr>
        <w:t>11</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644D60EE"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4D1C14">
        <w:rPr>
          <w:rFonts w:ascii="Times New Roman" w:eastAsia="Times New Roman" w:hAnsi="Times New Roman" w:cs="Times New Roman"/>
          <w:lang w:val="kk-KZ"/>
        </w:rPr>
        <w:t>25</w:t>
      </w:r>
      <w:r w:rsidR="00B4580B" w:rsidRPr="005B388B">
        <w:rPr>
          <w:rFonts w:ascii="Times New Roman" w:eastAsia="Times New Roman" w:hAnsi="Times New Roman" w:cs="Times New Roman"/>
          <w:lang w:val="kk-KZ"/>
        </w:rPr>
        <w:t>.</w:t>
      </w:r>
      <w:r w:rsidR="00257508">
        <w:rPr>
          <w:rFonts w:ascii="Times New Roman" w:eastAsia="Times New Roman" w:hAnsi="Times New Roman" w:cs="Times New Roman"/>
          <w:lang w:val="kk-KZ"/>
        </w:rPr>
        <w:t>11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6403F3">
        <w:rPr>
          <w:rFonts w:ascii="Times New Roman" w:eastAsia="Times New Roman" w:hAnsi="Times New Roman" w:cs="Times New Roman"/>
          <w:lang w:val="kk-KZ"/>
        </w:rPr>
        <w:t>02</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4D1C14">
        <w:rPr>
          <w:rFonts w:ascii="Times New Roman" w:eastAsia="Times New Roman" w:hAnsi="Times New Roman" w:cs="Times New Roman"/>
          <w:lang w:val="kk-KZ"/>
        </w:rPr>
        <w:t>2</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3738E76F"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6403F3">
        <w:rPr>
          <w:rFonts w:ascii="Times New Roman" w:eastAsia="Times New Roman" w:hAnsi="Times New Roman" w:cs="Times New Roman"/>
          <w:lang w:val="kk-KZ"/>
        </w:rPr>
        <w:t>02</w:t>
      </w:r>
      <w:bookmarkStart w:id="0" w:name="_GoBack"/>
      <w:bookmarkEnd w:id="0"/>
      <w:r w:rsidR="00B4580B" w:rsidRPr="005B388B">
        <w:rPr>
          <w:rFonts w:ascii="Times New Roman" w:eastAsia="Times New Roman" w:hAnsi="Times New Roman" w:cs="Times New Roman"/>
          <w:lang w:val="kk-KZ"/>
        </w:rPr>
        <w:t>.</w:t>
      </w:r>
      <w:r w:rsidR="004D1C14">
        <w:rPr>
          <w:rFonts w:ascii="Times New Roman" w:eastAsia="Times New Roman" w:hAnsi="Times New Roman" w:cs="Times New Roman"/>
          <w:lang w:val="kk-KZ"/>
        </w:rPr>
        <w:t>12</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5B0C8612" w14:textId="215E9619" w:rsidR="003C50C3" w:rsidRPr="005B388B" w:rsidRDefault="000D4531"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w:t>
      </w:r>
      <w:r w:rsidR="00CB2C3D">
        <w:rPr>
          <w:rFonts w:ascii="Times New Roman" w:eastAsia="Times New Roman" w:hAnsi="Times New Roman" w:cs="Times New Roman"/>
          <w:b/>
          <w:lang w:val="kk-KZ"/>
        </w:rPr>
        <w:t>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w:t>
      </w:r>
      <w:r w:rsidR="003B1F5D">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У</w:t>
      </w:r>
      <w:r w:rsidR="003B1F5D">
        <w:rPr>
          <w:rFonts w:ascii="Times New Roman" w:eastAsia="Times New Roman" w:hAnsi="Times New Roman" w:cs="Times New Roman"/>
          <w:b/>
          <w:lang w:val="kk-KZ"/>
        </w:rPr>
        <w:t>.</w:t>
      </w:r>
      <w:r>
        <w:rPr>
          <w:rFonts w:ascii="Times New Roman" w:eastAsia="Times New Roman" w:hAnsi="Times New Roman" w:cs="Times New Roman"/>
          <w:b/>
          <w:lang w:val="kk-KZ"/>
        </w:rPr>
        <w:t>Ш</w:t>
      </w:r>
      <w:r w:rsidR="003B1F5D">
        <w:rPr>
          <w:rFonts w:ascii="Times New Roman" w:eastAsia="Times New Roman" w:hAnsi="Times New Roman" w:cs="Times New Roman"/>
          <w:b/>
          <w:lang w:val="kk-KZ"/>
        </w:rPr>
        <w:t>.</w:t>
      </w:r>
    </w:p>
    <w:p w14:paraId="0A804D6A"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6B95952A"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EC2F14" w:rsidRPr="005B388B">
        <w:rPr>
          <w:rFonts w:ascii="Times New Roman" w:hAnsi="Times New Roman" w:cs="Times New Roman"/>
          <w:b/>
        </w:rPr>
        <w:t xml:space="preserve">        </w:t>
      </w:r>
      <w:r w:rsidR="00141E51">
        <w:rPr>
          <w:rFonts w:ascii="Times New Roman" w:hAnsi="Times New Roman" w:cs="Times New Roman"/>
          <w:b/>
          <w:lang w:val="kk-KZ"/>
        </w:rPr>
        <w:t>24</w:t>
      </w:r>
      <w:r w:rsidR="00EC2F14" w:rsidRPr="005B388B">
        <w:rPr>
          <w:rFonts w:ascii="Times New Roman" w:hAnsi="Times New Roman" w:cs="Times New Roman"/>
          <w:b/>
        </w:rPr>
        <w:t>.</w:t>
      </w:r>
      <w:r w:rsidR="00EC2F14">
        <w:rPr>
          <w:rFonts w:ascii="Times New Roman" w:hAnsi="Times New Roman" w:cs="Times New Roman"/>
          <w:b/>
          <w:lang w:val="kk-KZ"/>
        </w:rPr>
        <w:t>11</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11DA63B3"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141E51">
        <w:rPr>
          <w:rFonts w:ascii="Times New Roman" w:eastAsia="Times New Roman" w:hAnsi="Times New Roman" w:cs="Times New Roman"/>
          <w:lang w:val="kk-KZ"/>
        </w:rPr>
        <w:t>25</w:t>
      </w:r>
      <w:r w:rsidR="00C51AD5" w:rsidRPr="005B388B">
        <w:rPr>
          <w:rFonts w:ascii="Times New Roman" w:eastAsia="Times New Roman" w:hAnsi="Times New Roman" w:cs="Times New Roman"/>
        </w:rPr>
        <w:t>.</w:t>
      </w:r>
      <w:r w:rsidR="00257508">
        <w:rPr>
          <w:rFonts w:ascii="Times New Roman" w:eastAsia="Times New Roman" w:hAnsi="Times New Roman" w:cs="Times New Roman"/>
          <w:lang w:val="kk-KZ"/>
        </w:rPr>
        <w:t>11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6403F3">
        <w:rPr>
          <w:rFonts w:ascii="Times New Roman" w:eastAsia="Times New Roman" w:hAnsi="Times New Roman" w:cs="Times New Roman"/>
          <w:lang w:val="kk-KZ"/>
        </w:rPr>
        <w:t>02</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784AB3CB"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41E51">
        <w:rPr>
          <w:rFonts w:ascii="Times New Roman" w:eastAsia="Times New Roman" w:hAnsi="Times New Roman" w:cs="Times New Roman"/>
          <w:lang w:val="kk-KZ"/>
        </w:rPr>
        <w:t>0</w:t>
      </w:r>
      <w:r w:rsidR="006403F3">
        <w:rPr>
          <w:rFonts w:ascii="Times New Roman" w:eastAsia="Times New Roman" w:hAnsi="Times New Roman" w:cs="Times New Roman"/>
          <w:lang w:val="kk-KZ"/>
        </w:rPr>
        <w:t>2</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57731CCB" w14:textId="77777777" w:rsidR="000D4531" w:rsidRPr="005B388B" w:rsidRDefault="000D4531" w:rsidP="000D4531">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Pr="005B388B">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5B388B"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0D4531" w:rsidRPr="005B388B" w:rsidRDefault="00141E51"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0AEF960D" w:rsidR="000D4531" w:rsidRPr="007321EC" w:rsidRDefault="00141E5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Натрия хлорид</w:t>
            </w:r>
          </w:p>
        </w:tc>
        <w:tc>
          <w:tcPr>
            <w:tcW w:w="3260" w:type="dxa"/>
            <w:tcBorders>
              <w:top w:val="single" w:sz="4" w:space="0" w:color="auto"/>
              <w:left w:val="nil"/>
              <w:bottom w:val="single" w:sz="4" w:space="0" w:color="auto"/>
              <w:right w:val="single" w:sz="4" w:space="0" w:color="auto"/>
            </w:tcBorders>
            <w:vAlign w:val="center"/>
          </w:tcPr>
          <w:p w14:paraId="2C1F4D88" w14:textId="6A936BAC" w:rsidR="000D4531" w:rsidRPr="00141E51" w:rsidRDefault="00141E51" w:rsidP="000D4531">
            <w:pPr>
              <w:spacing w:after="0" w:line="240" w:lineRule="auto"/>
              <w:jc w:val="center"/>
              <w:rPr>
                <w:rFonts w:ascii="Times New Roman" w:hAnsi="Times New Roman"/>
                <w:color w:val="000000"/>
                <w:sz w:val="20"/>
                <w:szCs w:val="20"/>
              </w:rPr>
            </w:pPr>
            <w:r>
              <w:rPr>
                <w:rFonts w:ascii="Times New Roman" w:hAnsi="Times New Roman"/>
                <w:color w:val="000000"/>
                <w:sz w:val="20"/>
                <w:szCs w:val="20"/>
                <w:lang w:val="kk-KZ"/>
              </w:rPr>
              <w:t xml:space="preserve">Раствор для инфузий 0,9 </w:t>
            </w:r>
            <w:r>
              <w:rPr>
                <w:rFonts w:ascii="Times New Roman" w:hAnsi="Times New Roman"/>
                <w:color w:val="000000"/>
                <w:sz w:val="20"/>
                <w:szCs w:val="20"/>
              </w:rPr>
              <w:t>% 250 мл</w:t>
            </w:r>
          </w:p>
        </w:tc>
        <w:tc>
          <w:tcPr>
            <w:tcW w:w="1134" w:type="dxa"/>
            <w:tcBorders>
              <w:top w:val="single" w:sz="4" w:space="0" w:color="auto"/>
              <w:left w:val="nil"/>
              <w:bottom w:val="single" w:sz="4" w:space="0" w:color="auto"/>
              <w:right w:val="single" w:sz="4" w:space="0" w:color="auto"/>
            </w:tcBorders>
            <w:noWrap/>
            <w:vAlign w:val="center"/>
          </w:tcPr>
          <w:p w14:paraId="47EE2303" w14:textId="3DA3DC7E" w:rsidR="000D4531" w:rsidRPr="00A022B4"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15C2044E" w14:textId="34346471" w:rsidR="000D4531" w:rsidRDefault="00141E5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20 000</w:t>
            </w:r>
          </w:p>
        </w:tc>
        <w:tc>
          <w:tcPr>
            <w:tcW w:w="1388" w:type="dxa"/>
            <w:tcBorders>
              <w:top w:val="single" w:sz="4" w:space="0" w:color="auto"/>
              <w:left w:val="nil"/>
              <w:bottom w:val="single" w:sz="4" w:space="0" w:color="auto"/>
              <w:right w:val="single" w:sz="4" w:space="0" w:color="auto"/>
            </w:tcBorders>
            <w:noWrap/>
            <w:vAlign w:val="center"/>
          </w:tcPr>
          <w:p w14:paraId="4F2BF27C" w14:textId="237418DF" w:rsidR="000D4531" w:rsidRDefault="00141E5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sz w:val="20"/>
                <w:szCs w:val="20"/>
                <w:lang w:val="kk-KZ"/>
              </w:rPr>
              <w:t>115,0</w:t>
            </w:r>
          </w:p>
        </w:tc>
        <w:tc>
          <w:tcPr>
            <w:tcW w:w="1276" w:type="dxa"/>
            <w:tcBorders>
              <w:top w:val="single" w:sz="4" w:space="0" w:color="auto"/>
              <w:left w:val="nil"/>
              <w:bottom w:val="single" w:sz="4" w:space="0" w:color="auto"/>
              <w:right w:val="single" w:sz="4" w:space="0" w:color="auto"/>
            </w:tcBorders>
            <w:noWrap/>
            <w:vAlign w:val="center"/>
          </w:tcPr>
          <w:p w14:paraId="64026A31" w14:textId="4D091633" w:rsidR="000D4531" w:rsidRPr="00493CB5" w:rsidRDefault="00141E5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2 300 000,0</w:t>
            </w:r>
          </w:p>
        </w:tc>
      </w:tr>
    </w:tbl>
    <w:p w14:paraId="335C01E0" w14:textId="77777777" w:rsidR="00572769"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77777777"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Адрес поставки: г. Алматы, Жандосова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29FF-8C3E-4004-97DC-DC34DF06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3</cp:revision>
  <cp:lastPrinted>2021-11-22T06:50:00Z</cp:lastPrinted>
  <dcterms:created xsi:type="dcterms:W3CDTF">2021-11-24T05:16:00Z</dcterms:created>
  <dcterms:modified xsi:type="dcterms:W3CDTF">2021-11-24T05:23:00Z</dcterms:modified>
</cp:coreProperties>
</file>