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69C" w:rsidRPr="002B1692" w:rsidRDefault="008868FC" w:rsidP="00D0469C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Протокол № 80</w:t>
      </w:r>
    </w:p>
    <w:p w:rsidR="00D0469C" w:rsidRPr="002B1692" w:rsidRDefault="00D0469C" w:rsidP="00D0469C">
      <w:pPr>
        <w:tabs>
          <w:tab w:val="left" w:pos="142"/>
        </w:tabs>
        <w:ind w:firstLine="709"/>
        <w:jc w:val="center"/>
        <w:rPr>
          <w:b/>
          <w:sz w:val="22"/>
          <w:szCs w:val="22"/>
        </w:rPr>
      </w:pPr>
      <w:r w:rsidRPr="002B1692">
        <w:rPr>
          <w:b/>
          <w:sz w:val="22"/>
          <w:szCs w:val="22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D0469C" w:rsidRPr="002B1692" w:rsidRDefault="00D0469C" w:rsidP="00D0469C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D0469C" w:rsidRPr="002B1692" w:rsidTr="007F78C3">
        <w:trPr>
          <w:trHeight w:val="597"/>
        </w:trPr>
        <w:tc>
          <w:tcPr>
            <w:tcW w:w="5542" w:type="dxa"/>
          </w:tcPr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  <w:r w:rsidRPr="002B1692">
              <w:rPr>
                <w:b/>
                <w:sz w:val="22"/>
                <w:szCs w:val="22"/>
                <w:lang w:eastAsia="en-US"/>
              </w:rPr>
              <w:t>г. Алматы</w:t>
            </w:r>
          </w:p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064" w:type="dxa"/>
          </w:tcPr>
          <w:p w:rsidR="00D0469C" w:rsidRPr="002B1692" w:rsidRDefault="008868FC" w:rsidP="007F78C3">
            <w:pPr>
              <w:tabs>
                <w:tab w:val="left" w:pos="142"/>
              </w:tabs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                     «30</w:t>
            </w:r>
            <w:r w:rsidR="00D0469C" w:rsidRPr="002B1692">
              <w:rPr>
                <w:b/>
                <w:sz w:val="22"/>
                <w:szCs w:val="22"/>
                <w:lang w:eastAsia="en-US"/>
              </w:rPr>
              <w:t>» ноября 2022 года</w:t>
            </w:r>
          </w:p>
          <w:p w:rsidR="00D0469C" w:rsidRPr="002B1692" w:rsidRDefault="00D0469C" w:rsidP="007F78C3">
            <w:pPr>
              <w:tabs>
                <w:tab w:val="left" w:pos="142"/>
              </w:tabs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22"/>
          <w:szCs w:val="22"/>
        </w:rPr>
      </w:pPr>
      <w:proofErr w:type="gramStart"/>
      <w:r w:rsidRPr="002B1692">
        <w:rPr>
          <w:rFonts w:ascii="Times New Roman" w:hAnsi="Times New Roman"/>
          <w:sz w:val="22"/>
          <w:szCs w:val="22"/>
        </w:rPr>
        <w:t xml:space="preserve">ГКП на ПХВ «Центральная городская клиническая больница»  УЗ  г. Алматы (далее - Предприятие) </w:t>
      </w:r>
      <w:r w:rsidRPr="002B1692">
        <w:rPr>
          <w:rFonts w:ascii="Times New Roman" w:hAnsi="Times New Roman"/>
          <w:i/>
          <w:sz w:val="22"/>
          <w:szCs w:val="22"/>
        </w:rPr>
        <w:t xml:space="preserve">(г. Алматы,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Бостандыкский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 район,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Жандосова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 xml:space="preserve">, 6, БИН 990240002959, БИК KCJBKZKX, ИИК KZ088562203102012791, АО «Банк </w:t>
      </w:r>
      <w:proofErr w:type="spellStart"/>
      <w:r w:rsidRPr="002B1692">
        <w:rPr>
          <w:rFonts w:ascii="Times New Roman" w:hAnsi="Times New Roman"/>
          <w:i/>
          <w:sz w:val="22"/>
          <w:szCs w:val="22"/>
        </w:rPr>
        <w:t>ЦентрКредит</w:t>
      </w:r>
      <w:proofErr w:type="spellEnd"/>
      <w:r w:rsidRPr="002B1692">
        <w:rPr>
          <w:rFonts w:ascii="Times New Roman" w:hAnsi="Times New Roman"/>
          <w:i/>
          <w:sz w:val="22"/>
          <w:szCs w:val="22"/>
        </w:rPr>
        <w:t>»)</w:t>
      </w:r>
      <w:r w:rsidRPr="002B1692">
        <w:rPr>
          <w:rFonts w:ascii="Times New Roman" w:hAnsi="Times New Roman"/>
          <w:sz w:val="22"/>
          <w:szCs w:val="22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2B1692">
        <w:rPr>
          <w:rFonts w:ascii="Times New Roman" w:hAnsi="Times New Roman"/>
          <w:bCs/>
          <w:sz w:val="22"/>
          <w:szCs w:val="22"/>
        </w:rPr>
        <w:t>фармацевтических услуг</w:t>
      </w:r>
      <w:r w:rsidRPr="002B1692">
        <w:rPr>
          <w:rFonts w:ascii="Times New Roman" w:hAnsi="Times New Roman"/>
          <w:sz w:val="22"/>
          <w:szCs w:val="22"/>
        </w:rPr>
        <w:t xml:space="preserve"> </w:t>
      </w:r>
      <w:r w:rsidRPr="002B1692">
        <w:rPr>
          <w:rFonts w:ascii="Times New Roman" w:hAnsi="Times New Roman"/>
          <w:b/>
          <w:sz w:val="22"/>
          <w:szCs w:val="22"/>
        </w:rPr>
        <w:t xml:space="preserve">(далее – Правила), </w:t>
      </w:r>
      <w:r w:rsidRPr="002B1692">
        <w:rPr>
          <w:rStyle w:val="s1"/>
          <w:sz w:val="22"/>
          <w:szCs w:val="22"/>
        </w:rPr>
        <w:t>утверждённых постановлением Правительства Республики Казахстан от 04 июня 2021 года № 375</w:t>
      </w:r>
      <w:proofErr w:type="gramEnd"/>
      <w:r w:rsidRPr="002B1692">
        <w:rPr>
          <w:rStyle w:val="s1"/>
          <w:sz w:val="22"/>
          <w:szCs w:val="22"/>
        </w:rPr>
        <w:t xml:space="preserve">, </w:t>
      </w:r>
      <w:r w:rsidRPr="002B1692">
        <w:rPr>
          <w:rFonts w:ascii="Times New Roman" w:hAnsi="Times New Roman"/>
          <w:sz w:val="22"/>
          <w:szCs w:val="22"/>
        </w:rPr>
        <w:t>провел процедуру закупа ЛС и МИ</w:t>
      </w:r>
      <w:r w:rsidRPr="002B1692">
        <w:rPr>
          <w:rFonts w:ascii="Times New Roman" w:hAnsi="Times New Roman"/>
          <w:bCs/>
          <w:sz w:val="22"/>
          <w:szCs w:val="22"/>
        </w:rPr>
        <w:t xml:space="preserve"> способом запроса ценовых предложений.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По состоянию на дату окончания приема заявок, на 2</w:t>
      </w:r>
      <w:r w:rsidR="008868FC">
        <w:rPr>
          <w:rFonts w:ascii="Times New Roman" w:hAnsi="Times New Roman"/>
          <w:sz w:val="22"/>
          <w:szCs w:val="22"/>
        </w:rPr>
        <w:t>8</w:t>
      </w:r>
      <w:r w:rsidRPr="002B1692">
        <w:rPr>
          <w:rFonts w:ascii="Times New Roman" w:hAnsi="Times New Roman"/>
          <w:sz w:val="22"/>
          <w:szCs w:val="22"/>
        </w:rPr>
        <w:t xml:space="preserve"> ноября 2022 года, до </w:t>
      </w:r>
      <w:r w:rsidRPr="002B1692">
        <w:rPr>
          <w:rFonts w:ascii="Times New Roman" w:hAnsi="Times New Roman"/>
          <w:sz w:val="22"/>
          <w:szCs w:val="22"/>
        </w:rPr>
        <w:br/>
        <w:t>10:00 часов, представлены заявки с ценовыми предложениями от потенциальных поставщиков: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D0469C" w:rsidRPr="002B1692" w:rsidRDefault="00D0469C" w:rsidP="00D0469C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rFonts w:ascii="Times New Roman" w:hAnsi="Times New Roman"/>
          <w:b/>
          <w:sz w:val="22"/>
          <w:szCs w:val="22"/>
        </w:rPr>
        <w:t>ТОО "</w:t>
      </w:r>
      <w:r w:rsidR="008D481E">
        <w:rPr>
          <w:rFonts w:ascii="Times New Roman" w:hAnsi="Times New Roman"/>
          <w:b/>
          <w:sz w:val="22"/>
          <w:szCs w:val="22"/>
          <w:lang w:val="en-US"/>
        </w:rPr>
        <w:t>Med</w:t>
      </w:r>
      <w:r w:rsidR="008D481E" w:rsidRPr="008D481E">
        <w:rPr>
          <w:rFonts w:ascii="Times New Roman" w:hAnsi="Times New Roman"/>
          <w:b/>
          <w:sz w:val="22"/>
          <w:szCs w:val="22"/>
        </w:rPr>
        <w:t xml:space="preserve"> </w:t>
      </w:r>
      <w:r w:rsidR="008D481E">
        <w:rPr>
          <w:rFonts w:ascii="Times New Roman" w:hAnsi="Times New Roman"/>
          <w:b/>
          <w:sz w:val="22"/>
          <w:szCs w:val="22"/>
          <w:lang w:val="en-US"/>
        </w:rPr>
        <w:t>life</w:t>
      </w:r>
      <w:r w:rsidR="008D481E" w:rsidRPr="008D481E">
        <w:rPr>
          <w:rFonts w:ascii="Times New Roman" w:hAnsi="Times New Roman"/>
          <w:b/>
          <w:sz w:val="22"/>
          <w:szCs w:val="22"/>
        </w:rPr>
        <w:t xml:space="preserve"> </w:t>
      </w:r>
      <w:r w:rsidR="008D481E">
        <w:rPr>
          <w:rFonts w:ascii="Times New Roman" w:hAnsi="Times New Roman"/>
          <w:b/>
          <w:sz w:val="22"/>
          <w:szCs w:val="22"/>
          <w:lang w:val="en-US"/>
        </w:rPr>
        <w:t>Sciences</w:t>
      </w:r>
      <w:r>
        <w:rPr>
          <w:rFonts w:ascii="Times New Roman" w:hAnsi="Times New Roman"/>
          <w:b/>
          <w:sz w:val="22"/>
          <w:szCs w:val="22"/>
        </w:rPr>
        <w:t>"</w:t>
      </w:r>
      <w:r w:rsidR="0041079C" w:rsidRPr="0041079C">
        <w:rPr>
          <w:rFonts w:ascii="Times New Roman" w:hAnsi="Times New Roman"/>
          <w:b/>
          <w:sz w:val="22"/>
          <w:szCs w:val="22"/>
        </w:rPr>
        <w:t>(</w:t>
      </w:r>
      <w:r w:rsidR="008D481E">
        <w:rPr>
          <w:rFonts w:ascii="Times New Roman" w:hAnsi="Times New Roman"/>
          <w:b/>
          <w:sz w:val="22"/>
          <w:szCs w:val="22"/>
        </w:rPr>
        <w:t xml:space="preserve">Мед </w:t>
      </w:r>
      <w:proofErr w:type="spellStart"/>
      <w:r w:rsidR="008D481E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="008D481E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8D481E">
        <w:rPr>
          <w:rFonts w:ascii="Times New Roman" w:hAnsi="Times New Roman"/>
          <w:b/>
          <w:sz w:val="22"/>
          <w:szCs w:val="22"/>
        </w:rPr>
        <w:t>Сайнсез</w:t>
      </w:r>
      <w:proofErr w:type="spellEnd"/>
      <w:r w:rsidR="0041079C">
        <w:rPr>
          <w:rFonts w:ascii="Times New Roman" w:hAnsi="Times New Roman"/>
          <w:b/>
          <w:sz w:val="22"/>
          <w:szCs w:val="22"/>
        </w:rPr>
        <w:t>)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41079C">
        <w:rPr>
          <w:rFonts w:ascii="Times New Roman" w:hAnsi="Times New Roman"/>
          <w:sz w:val="22"/>
          <w:szCs w:val="22"/>
        </w:rPr>
        <w:t>3</w:t>
      </w:r>
      <w:r w:rsidRPr="002B1692">
        <w:rPr>
          <w:rFonts w:ascii="Times New Roman" w:hAnsi="Times New Roman"/>
          <w:sz w:val="22"/>
          <w:szCs w:val="22"/>
        </w:rPr>
        <w:t>.11.2022г. в 1</w:t>
      </w:r>
      <w:r w:rsidR="00FC200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:</w:t>
      </w:r>
      <w:r w:rsidR="00FC2005">
        <w:rPr>
          <w:rFonts w:ascii="Times New Roman" w:hAnsi="Times New Roman"/>
          <w:sz w:val="22"/>
          <w:szCs w:val="22"/>
        </w:rPr>
        <w:t>27</w:t>
      </w:r>
      <w:r w:rsidRPr="002B1692">
        <w:rPr>
          <w:rFonts w:ascii="Times New Roman" w:hAnsi="Times New Roman"/>
          <w:sz w:val="22"/>
          <w:szCs w:val="22"/>
        </w:rPr>
        <w:t xml:space="preserve"> ч</w:t>
      </w:r>
      <w:proofErr w:type="gramStart"/>
      <w:r w:rsidRPr="002B1692">
        <w:rPr>
          <w:rFonts w:ascii="Times New Roman" w:hAnsi="Times New Roman"/>
          <w:sz w:val="22"/>
          <w:szCs w:val="22"/>
        </w:rPr>
        <w:t>.(</w:t>
      </w:r>
      <w:proofErr w:type="gramEnd"/>
      <w:r w:rsidRPr="002B1692">
        <w:rPr>
          <w:rFonts w:ascii="Times New Roman" w:hAnsi="Times New Roman"/>
          <w:sz w:val="22"/>
          <w:szCs w:val="22"/>
        </w:rPr>
        <w:t xml:space="preserve">по доверенности на </w:t>
      </w:r>
      <w:r w:rsidR="00FC2005">
        <w:rPr>
          <w:rFonts w:ascii="Times New Roman" w:hAnsi="Times New Roman"/>
          <w:sz w:val="22"/>
          <w:szCs w:val="22"/>
        </w:rPr>
        <w:t>Мозговой А</w:t>
      </w:r>
      <w:r w:rsidRPr="002B1692">
        <w:rPr>
          <w:rFonts w:ascii="Times New Roman" w:hAnsi="Times New Roman"/>
          <w:sz w:val="22"/>
          <w:szCs w:val="22"/>
        </w:rPr>
        <w:t>.</w:t>
      </w:r>
      <w:r w:rsidR="00FC2005">
        <w:rPr>
          <w:rFonts w:ascii="Times New Roman" w:hAnsi="Times New Roman"/>
          <w:sz w:val="22"/>
          <w:szCs w:val="22"/>
        </w:rPr>
        <w:t>В</w:t>
      </w:r>
      <w:r w:rsidRPr="002B1692">
        <w:rPr>
          <w:rFonts w:ascii="Times New Roman" w:hAnsi="Times New Roman"/>
          <w:sz w:val="22"/>
          <w:szCs w:val="22"/>
        </w:rPr>
        <w:t>).</w:t>
      </w:r>
    </w:p>
    <w:p w:rsidR="00FC2005" w:rsidRPr="002B1692" w:rsidRDefault="00FC2005" w:rsidP="00FC200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b/>
          <w:sz w:val="22"/>
          <w:szCs w:val="22"/>
        </w:rPr>
        <w:t>ТОО</w:t>
      </w:r>
      <w:r w:rsidRPr="00FC2005">
        <w:rPr>
          <w:b/>
          <w:sz w:val="22"/>
          <w:szCs w:val="22"/>
        </w:rPr>
        <w:t xml:space="preserve"> "</w:t>
      </w:r>
      <w:r>
        <w:rPr>
          <w:b/>
          <w:sz w:val="22"/>
          <w:szCs w:val="22"/>
          <w:lang w:val="en-US"/>
        </w:rPr>
        <w:t>MEDICAL</w:t>
      </w:r>
      <w:r w:rsidRPr="00FC2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MARKETING</w:t>
      </w:r>
      <w:r w:rsidRPr="00FC2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GROUP</w:t>
      </w:r>
      <w:r w:rsidRPr="00FC2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en-US"/>
        </w:rPr>
        <w:t>KZ</w:t>
      </w:r>
      <w:r w:rsidRPr="00FC2005">
        <w:rPr>
          <w:b/>
          <w:sz w:val="22"/>
          <w:szCs w:val="22"/>
        </w:rPr>
        <w:t>"(</w:t>
      </w:r>
      <w:r>
        <w:rPr>
          <w:b/>
          <w:sz w:val="22"/>
          <w:szCs w:val="22"/>
        </w:rPr>
        <w:t>МЕДИКАЛ</w:t>
      </w:r>
      <w:r w:rsidRPr="00FC2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МАРКЕТИНГ</w:t>
      </w:r>
      <w:r w:rsidRPr="00FC200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ГРУПП</w:t>
      </w:r>
      <w:r w:rsidRPr="00FC2005"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КЗ</w:t>
      </w:r>
      <w:proofErr w:type="gramEnd"/>
      <w:r w:rsidRPr="00FC2005">
        <w:rPr>
          <w:b/>
          <w:sz w:val="22"/>
          <w:szCs w:val="22"/>
        </w:rPr>
        <w:t>)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>
        <w:rPr>
          <w:rFonts w:ascii="Times New Roman" w:hAnsi="Times New Roman"/>
          <w:sz w:val="22"/>
          <w:szCs w:val="22"/>
        </w:rPr>
        <w:t>3</w:t>
      </w:r>
      <w:r w:rsidRPr="002B1692">
        <w:rPr>
          <w:rFonts w:ascii="Times New Roman" w:hAnsi="Times New Roman"/>
          <w:sz w:val="22"/>
          <w:szCs w:val="22"/>
        </w:rPr>
        <w:t>.11.2022г. в 1</w:t>
      </w:r>
      <w:r w:rsidRPr="00FC2005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>:</w:t>
      </w:r>
      <w:r w:rsidRPr="00FC2005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 ч.(по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Таксиди</w:t>
      </w:r>
      <w:proofErr w:type="spellEnd"/>
      <w:r w:rsidRPr="002B1692">
        <w:rPr>
          <w:rFonts w:ascii="Times New Roman" w:hAnsi="Times New Roman"/>
          <w:sz w:val="22"/>
          <w:szCs w:val="22"/>
        </w:rPr>
        <w:t>).</w:t>
      </w:r>
    </w:p>
    <w:p w:rsidR="00FC2005" w:rsidRPr="002B1692" w:rsidRDefault="00FC2005" w:rsidP="00FC200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b/>
          <w:sz w:val="22"/>
          <w:szCs w:val="22"/>
        </w:rPr>
        <w:t>ТОО</w:t>
      </w:r>
      <w:r w:rsidRPr="00FC2005">
        <w:rPr>
          <w:b/>
          <w:sz w:val="22"/>
          <w:szCs w:val="22"/>
        </w:rPr>
        <w:t xml:space="preserve"> "</w:t>
      </w:r>
      <w:proofErr w:type="spellStart"/>
      <w:r>
        <w:rPr>
          <w:b/>
          <w:sz w:val="22"/>
          <w:szCs w:val="22"/>
          <w:lang w:val="en-US"/>
        </w:rPr>
        <w:t>Pharmprovide</w:t>
      </w:r>
      <w:proofErr w:type="spellEnd"/>
      <w:r>
        <w:rPr>
          <w:b/>
          <w:sz w:val="22"/>
          <w:szCs w:val="22"/>
        </w:rPr>
        <w:t>"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Pr="00FC2005">
        <w:rPr>
          <w:rFonts w:ascii="Times New Roman" w:hAnsi="Times New Roman"/>
          <w:sz w:val="22"/>
          <w:szCs w:val="22"/>
        </w:rPr>
        <w:t>4</w:t>
      </w:r>
      <w:r w:rsidRPr="002B1692">
        <w:rPr>
          <w:rFonts w:ascii="Times New Roman" w:hAnsi="Times New Roman"/>
          <w:sz w:val="22"/>
          <w:szCs w:val="22"/>
        </w:rPr>
        <w:t>.11.2022г. в 1</w:t>
      </w:r>
      <w:r w:rsidRPr="00FC2005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:1</w:t>
      </w:r>
      <w:r w:rsidRPr="00FC2005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ч</w:t>
      </w:r>
      <w:proofErr w:type="gramStart"/>
      <w:r>
        <w:rPr>
          <w:rFonts w:ascii="Times New Roman" w:hAnsi="Times New Roman"/>
          <w:sz w:val="22"/>
          <w:szCs w:val="22"/>
        </w:rPr>
        <w:t>.(</w:t>
      </w:r>
      <w:proofErr w:type="gramEnd"/>
      <w:r>
        <w:rPr>
          <w:rFonts w:ascii="Times New Roman" w:hAnsi="Times New Roman"/>
          <w:sz w:val="22"/>
          <w:szCs w:val="22"/>
        </w:rPr>
        <w:t xml:space="preserve">по доверенности на </w:t>
      </w:r>
      <w:proofErr w:type="spellStart"/>
      <w:r>
        <w:rPr>
          <w:rFonts w:ascii="Times New Roman" w:hAnsi="Times New Roman"/>
          <w:sz w:val="22"/>
          <w:szCs w:val="22"/>
        </w:rPr>
        <w:t>Тусупкалиева</w:t>
      </w:r>
      <w:proofErr w:type="spellEnd"/>
      <w:r>
        <w:rPr>
          <w:rFonts w:ascii="Times New Roman" w:hAnsi="Times New Roman"/>
          <w:sz w:val="22"/>
          <w:szCs w:val="22"/>
        </w:rPr>
        <w:t xml:space="preserve"> А</w:t>
      </w:r>
      <w:r w:rsidRPr="002B1692">
        <w:rPr>
          <w:rFonts w:ascii="Times New Roman" w:hAnsi="Times New Roman"/>
          <w:sz w:val="22"/>
          <w:szCs w:val="22"/>
        </w:rPr>
        <w:t>).</w:t>
      </w:r>
    </w:p>
    <w:p w:rsidR="00FC2005" w:rsidRPr="002B1692" w:rsidRDefault="00FC2005" w:rsidP="00FC2005">
      <w:pPr>
        <w:pStyle w:val="a4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  <w:r w:rsidRPr="002B1692">
        <w:rPr>
          <w:b/>
          <w:sz w:val="22"/>
          <w:szCs w:val="22"/>
        </w:rPr>
        <w:t>ТОО</w:t>
      </w:r>
      <w:r w:rsidRPr="00FC2005">
        <w:rPr>
          <w:b/>
          <w:sz w:val="22"/>
          <w:szCs w:val="22"/>
        </w:rPr>
        <w:t xml:space="preserve"> "</w:t>
      </w:r>
      <w:r>
        <w:rPr>
          <w:b/>
          <w:sz w:val="22"/>
          <w:szCs w:val="22"/>
        </w:rPr>
        <w:t>САПА Мед Астана"</w:t>
      </w:r>
      <w:r w:rsidRPr="002B1692">
        <w:rPr>
          <w:rFonts w:ascii="Times New Roman" w:hAnsi="Times New Roman"/>
          <w:b/>
          <w:sz w:val="22"/>
          <w:szCs w:val="22"/>
        </w:rPr>
        <w:t>,</w:t>
      </w:r>
      <w:r w:rsidRPr="002B1692">
        <w:rPr>
          <w:rFonts w:ascii="Times New Roman" w:hAnsi="Times New Roman"/>
          <w:sz w:val="22"/>
          <w:szCs w:val="22"/>
        </w:rPr>
        <w:t xml:space="preserve"> конверт с ценовым предложением 2</w:t>
      </w:r>
      <w:r w:rsidR="00C61334">
        <w:rPr>
          <w:rFonts w:ascii="Times New Roman" w:hAnsi="Times New Roman"/>
          <w:sz w:val="22"/>
          <w:szCs w:val="22"/>
        </w:rPr>
        <w:t>5</w:t>
      </w:r>
      <w:r w:rsidRPr="002B1692">
        <w:rPr>
          <w:rFonts w:ascii="Times New Roman" w:hAnsi="Times New Roman"/>
          <w:sz w:val="22"/>
          <w:szCs w:val="22"/>
        </w:rPr>
        <w:t>.11.2022г. в 1</w:t>
      </w:r>
      <w:r w:rsidR="00C61334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:</w:t>
      </w:r>
      <w:r w:rsidR="00C61334">
        <w:rPr>
          <w:rFonts w:ascii="Times New Roman" w:hAnsi="Times New Roman"/>
          <w:sz w:val="22"/>
          <w:szCs w:val="22"/>
        </w:rPr>
        <w:t>33</w:t>
      </w:r>
      <w:r>
        <w:rPr>
          <w:rFonts w:ascii="Times New Roman" w:hAnsi="Times New Roman"/>
          <w:sz w:val="22"/>
          <w:szCs w:val="22"/>
        </w:rPr>
        <w:t xml:space="preserve"> ч</w:t>
      </w:r>
      <w:proofErr w:type="gramStart"/>
      <w:r>
        <w:rPr>
          <w:rFonts w:ascii="Times New Roman" w:hAnsi="Times New Roman"/>
          <w:sz w:val="22"/>
          <w:szCs w:val="22"/>
        </w:rPr>
        <w:t>.(</w:t>
      </w:r>
      <w:proofErr w:type="spellStart"/>
      <w:proofErr w:type="gramEnd"/>
      <w:r w:rsidR="00C61334">
        <w:rPr>
          <w:rFonts w:ascii="Times New Roman" w:hAnsi="Times New Roman"/>
          <w:sz w:val="22"/>
          <w:szCs w:val="22"/>
        </w:rPr>
        <w:t>куръерская</w:t>
      </w:r>
      <w:proofErr w:type="spellEnd"/>
      <w:r w:rsidR="00C61334">
        <w:rPr>
          <w:rFonts w:ascii="Times New Roman" w:hAnsi="Times New Roman"/>
          <w:sz w:val="22"/>
          <w:szCs w:val="22"/>
        </w:rPr>
        <w:t xml:space="preserve"> почта</w:t>
      </w:r>
      <w:r w:rsidRPr="002B1692">
        <w:rPr>
          <w:rFonts w:ascii="Times New Roman" w:hAnsi="Times New Roman"/>
          <w:sz w:val="22"/>
          <w:szCs w:val="22"/>
        </w:rPr>
        <w:t>).</w:t>
      </w:r>
    </w:p>
    <w:p w:rsidR="00D0469C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</w:rPr>
        <w:t>Конверты с ценовыми предложениями вскрыты 2</w:t>
      </w:r>
      <w:r w:rsidR="00C61334"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 xml:space="preserve"> </w:t>
      </w:r>
      <w:r w:rsidRPr="002B1692">
        <w:rPr>
          <w:rFonts w:ascii="Times New Roman" w:hAnsi="Times New Roman"/>
          <w:sz w:val="22"/>
          <w:szCs w:val="22"/>
        </w:rPr>
        <w:t>ноября</w:t>
      </w:r>
      <w:r w:rsidRPr="002B1692">
        <w:rPr>
          <w:rFonts w:ascii="Times New Roman" w:hAnsi="Times New Roman"/>
          <w:sz w:val="22"/>
          <w:szCs w:val="22"/>
          <w:lang w:val="kk-KZ"/>
        </w:rPr>
        <w:t xml:space="preserve"> </w:t>
      </w:r>
      <w:r w:rsidRPr="002B1692">
        <w:rPr>
          <w:rFonts w:ascii="Times New Roman" w:hAnsi="Times New Roman"/>
          <w:sz w:val="22"/>
          <w:szCs w:val="22"/>
        </w:rPr>
        <w:t xml:space="preserve"> 2022 года в 11:00 ч. и они содержат:</w:t>
      </w:r>
    </w:p>
    <w:p w:rsidR="00D0469C" w:rsidRPr="002B1692" w:rsidRDefault="00D0469C" w:rsidP="00D0469C">
      <w:pPr>
        <w:pStyle w:val="a4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</w:p>
    <w:p w:rsidR="00D0469C" w:rsidRPr="002B1692" w:rsidRDefault="00C61334" w:rsidP="00D0469C">
      <w:pPr>
        <w:ind w:left="142"/>
        <w:jc w:val="both"/>
        <w:rPr>
          <w:b/>
          <w:sz w:val="22"/>
          <w:szCs w:val="22"/>
          <w:lang w:val="kk-KZ"/>
        </w:rPr>
      </w:pPr>
      <w:r w:rsidRPr="002B1692">
        <w:rPr>
          <w:b/>
          <w:sz w:val="22"/>
          <w:szCs w:val="22"/>
        </w:rPr>
        <w:t>ТОО</w:t>
      </w:r>
      <w:r w:rsidRPr="00C61334">
        <w:rPr>
          <w:b/>
          <w:sz w:val="22"/>
          <w:szCs w:val="22"/>
          <w:lang w:val="en-US"/>
        </w:rPr>
        <w:t xml:space="preserve"> "</w:t>
      </w:r>
      <w:r>
        <w:rPr>
          <w:b/>
          <w:sz w:val="22"/>
          <w:szCs w:val="22"/>
          <w:lang w:val="en-US"/>
        </w:rPr>
        <w:t>Med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life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Sciences</w:t>
      </w:r>
      <w:r w:rsidRPr="00C61334">
        <w:rPr>
          <w:b/>
          <w:sz w:val="22"/>
          <w:szCs w:val="22"/>
          <w:lang w:val="en-US"/>
        </w:rPr>
        <w:t>"(</w:t>
      </w:r>
      <w:r>
        <w:rPr>
          <w:b/>
          <w:sz w:val="22"/>
          <w:szCs w:val="22"/>
        </w:rPr>
        <w:t>Мед</w:t>
      </w:r>
      <w:r w:rsidRPr="00C61334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Лайф</w:t>
      </w:r>
      <w:proofErr w:type="spellEnd"/>
      <w:r w:rsidRPr="00C61334"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</w:rPr>
        <w:t>Сайнсез</w:t>
      </w:r>
      <w:proofErr w:type="spellEnd"/>
      <w:r w:rsidRPr="00C61334">
        <w:rPr>
          <w:b/>
          <w:sz w:val="22"/>
          <w:szCs w:val="22"/>
          <w:lang w:val="en-US"/>
        </w:rPr>
        <w:t>)</w:t>
      </w:r>
      <w:r w:rsidR="00D0469C" w:rsidRPr="002B1692">
        <w:rPr>
          <w:b/>
          <w:sz w:val="22"/>
          <w:szCs w:val="22"/>
          <w:lang w:val="kk-KZ"/>
        </w:rPr>
        <w:t>:</w:t>
      </w:r>
    </w:p>
    <w:p w:rsidR="00D0469C" w:rsidRDefault="00D0469C" w:rsidP="00D0469C">
      <w:pPr>
        <w:ind w:left="142"/>
        <w:jc w:val="both"/>
        <w:rPr>
          <w:sz w:val="22"/>
          <w:szCs w:val="22"/>
          <w:lang w:val="kk-KZ"/>
        </w:rPr>
      </w:pPr>
      <w:r w:rsidRPr="00C61334">
        <w:rPr>
          <w:sz w:val="22"/>
          <w:szCs w:val="22"/>
        </w:rPr>
        <w:t xml:space="preserve"> </w:t>
      </w:r>
      <w:r w:rsidR="00E92DA0">
        <w:rPr>
          <w:sz w:val="22"/>
          <w:szCs w:val="22"/>
        </w:rPr>
        <w:t xml:space="preserve">  </w:t>
      </w:r>
      <w:r w:rsidRPr="00C61334">
        <w:rPr>
          <w:sz w:val="22"/>
          <w:szCs w:val="22"/>
        </w:rPr>
        <w:t xml:space="preserve">  </w:t>
      </w:r>
      <w:r w:rsidRPr="002B1692">
        <w:rPr>
          <w:sz w:val="22"/>
          <w:szCs w:val="22"/>
        </w:rPr>
        <w:t>-</w:t>
      </w:r>
      <w:r w:rsidRPr="002B1692">
        <w:rPr>
          <w:sz w:val="22"/>
          <w:szCs w:val="22"/>
          <w:lang w:val="kk-KZ"/>
        </w:rPr>
        <w:t xml:space="preserve"> по  лоту № </w:t>
      </w:r>
      <w:r w:rsidRPr="00C61334">
        <w:rPr>
          <w:sz w:val="20"/>
          <w:szCs w:val="20"/>
          <w:lang w:val="kk-KZ"/>
        </w:rPr>
        <w:t xml:space="preserve">1 </w:t>
      </w:r>
      <w:r w:rsidRPr="00C61334">
        <w:rPr>
          <w:color w:val="000000"/>
          <w:sz w:val="20"/>
          <w:szCs w:val="20"/>
        </w:rPr>
        <w:t>«</w:t>
      </w:r>
      <w:r w:rsidR="00C61334" w:rsidRPr="00C61334">
        <w:rPr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C61334">
        <w:rPr>
          <w:color w:val="000000"/>
          <w:sz w:val="20"/>
          <w:szCs w:val="20"/>
        </w:rPr>
        <w:t>»</w:t>
      </w:r>
      <w:r w:rsidR="00C61334">
        <w:rPr>
          <w:color w:val="000000"/>
          <w:sz w:val="20"/>
          <w:szCs w:val="20"/>
        </w:rPr>
        <w:t xml:space="preserve"> 80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 w:rsidR="00C61334">
        <w:rPr>
          <w:sz w:val="22"/>
          <w:szCs w:val="22"/>
          <w:lang w:val="kk-KZ"/>
        </w:rPr>
        <w:t>676 000</w:t>
      </w:r>
      <w:r>
        <w:rPr>
          <w:sz w:val="22"/>
          <w:szCs w:val="22"/>
          <w:lang w:val="kk-KZ"/>
        </w:rPr>
        <w:t xml:space="preserve"> тг</w:t>
      </w:r>
      <w:proofErr w:type="gramStart"/>
      <w:r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 w:rsidR="00C61334">
        <w:rPr>
          <w:sz w:val="22"/>
          <w:szCs w:val="22"/>
          <w:lang w:val="kk-KZ"/>
        </w:rPr>
        <w:t>8450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C61334" w:rsidRDefault="00E92DA0" w:rsidP="00C61334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    </w:t>
      </w:r>
      <w:r w:rsidR="00C61334" w:rsidRPr="002B1692">
        <w:rPr>
          <w:sz w:val="22"/>
          <w:szCs w:val="22"/>
        </w:rPr>
        <w:t>-</w:t>
      </w:r>
      <w:r w:rsidR="00C61334" w:rsidRPr="002B1692">
        <w:rPr>
          <w:sz w:val="22"/>
          <w:szCs w:val="22"/>
          <w:lang w:val="kk-KZ"/>
        </w:rPr>
        <w:t xml:space="preserve"> по  лоту № </w:t>
      </w:r>
      <w:r w:rsidR="00C61334">
        <w:rPr>
          <w:sz w:val="20"/>
          <w:szCs w:val="20"/>
          <w:lang w:val="kk-KZ"/>
        </w:rPr>
        <w:t>2</w:t>
      </w:r>
      <w:r w:rsidR="00C61334" w:rsidRPr="00C61334">
        <w:rPr>
          <w:sz w:val="20"/>
          <w:szCs w:val="20"/>
          <w:lang w:val="kk-KZ"/>
        </w:rPr>
        <w:t xml:space="preserve"> </w:t>
      </w:r>
      <w:r w:rsidR="00C61334" w:rsidRPr="00C61334">
        <w:rPr>
          <w:color w:val="000000"/>
          <w:sz w:val="20"/>
          <w:szCs w:val="20"/>
        </w:rPr>
        <w:t>«</w:t>
      </w:r>
      <w:r w:rsidR="00C61334" w:rsidRPr="00C61334">
        <w:rPr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="00C61334" w:rsidRPr="00C61334">
        <w:rPr>
          <w:color w:val="000000"/>
          <w:sz w:val="20"/>
          <w:szCs w:val="20"/>
        </w:rPr>
        <w:t>»</w:t>
      </w:r>
      <w:r w:rsidR="00C61334">
        <w:rPr>
          <w:color w:val="000000"/>
          <w:sz w:val="20"/>
          <w:szCs w:val="20"/>
        </w:rPr>
        <w:t xml:space="preserve"> 80</w:t>
      </w:r>
      <w:r w:rsidR="00C61334" w:rsidRPr="002B1692">
        <w:rPr>
          <w:sz w:val="22"/>
          <w:szCs w:val="22"/>
        </w:rPr>
        <w:t xml:space="preserve"> </w:t>
      </w:r>
      <w:r w:rsidR="00C61334" w:rsidRPr="002B1692">
        <w:rPr>
          <w:sz w:val="22"/>
          <w:szCs w:val="22"/>
          <w:lang w:val="kk-KZ"/>
        </w:rPr>
        <w:t xml:space="preserve"> шт., заявленная цена на </w:t>
      </w:r>
      <w:r w:rsidR="00C61334">
        <w:rPr>
          <w:sz w:val="22"/>
          <w:szCs w:val="22"/>
          <w:lang w:val="kk-KZ"/>
        </w:rPr>
        <w:t>716 000 тг</w:t>
      </w:r>
      <w:proofErr w:type="gramStart"/>
      <w:r w:rsidR="00C61334">
        <w:rPr>
          <w:sz w:val="22"/>
          <w:szCs w:val="22"/>
          <w:lang w:val="kk-KZ"/>
        </w:rPr>
        <w:t>.и</w:t>
      </w:r>
      <w:proofErr w:type="gramEnd"/>
      <w:r w:rsidR="00C61334" w:rsidRPr="002B1692">
        <w:rPr>
          <w:sz w:val="22"/>
          <w:szCs w:val="22"/>
          <w:lang w:val="kk-KZ"/>
        </w:rPr>
        <w:t xml:space="preserve">ли </w:t>
      </w:r>
      <w:r w:rsidR="00C61334">
        <w:rPr>
          <w:sz w:val="22"/>
          <w:szCs w:val="22"/>
          <w:lang w:val="kk-KZ"/>
        </w:rPr>
        <w:t>8950</w:t>
      </w:r>
      <w:r w:rsidR="00C61334" w:rsidRPr="002B1692">
        <w:rPr>
          <w:sz w:val="22"/>
          <w:szCs w:val="22"/>
          <w:lang w:val="kk-KZ"/>
        </w:rPr>
        <w:t xml:space="preserve">  за 1 шт;</w:t>
      </w:r>
    </w:p>
    <w:p w:rsidR="00D0469C" w:rsidRDefault="00D0469C" w:rsidP="00D0469C">
      <w:pPr>
        <w:ind w:left="142"/>
        <w:jc w:val="both"/>
        <w:rPr>
          <w:sz w:val="22"/>
          <w:szCs w:val="22"/>
          <w:lang w:val="kk-KZ"/>
        </w:rPr>
      </w:pPr>
    </w:p>
    <w:p w:rsidR="00C61334" w:rsidRPr="00E92DA0" w:rsidRDefault="00C61334" w:rsidP="00D0469C">
      <w:pPr>
        <w:ind w:left="142"/>
        <w:jc w:val="both"/>
        <w:rPr>
          <w:b/>
          <w:sz w:val="22"/>
          <w:szCs w:val="22"/>
          <w:lang w:val="en-US"/>
        </w:rPr>
      </w:pPr>
      <w:r w:rsidRPr="002B1692">
        <w:rPr>
          <w:b/>
          <w:sz w:val="22"/>
          <w:szCs w:val="22"/>
        </w:rPr>
        <w:t>ТОО</w:t>
      </w:r>
      <w:r w:rsidRPr="00C61334">
        <w:rPr>
          <w:b/>
          <w:sz w:val="22"/>
          <w:szCs w:val="22"/>
          <w:lang w:val="en-US"/>
        </w:rPr>
        <w:t xml:space="preserve"> "</w:t>
      </w:r>
      <w:r>
        <w:rPr>
          <w:b/>
          <w:sz w:val="22"/>
          <w:szCs w:val="22"/>
          <w:lang w:val="en-US"/>
        </w:rPr>
        <w:t>MEDICAL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MARKETING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GROUP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  <w:lang w:val="en-US"/>
        </w:rPr>
        <w:t>KZ</w:t>
      </w:r>
      <w:r w:rsidRPr="00C61334">
        <w:rPr>
          <w:b/>
          <w:sz w:val="22"/>
          <w:szCs w:val="22"/>
          <w:lang w:val="en-US"/>
        </w:rPr>
        <w:t>"(</w:t>
      </w:r>
      <w:r>
        <w:rPr>
          <w:b/>
          <w:sz w:val="22"/>
          <w:szCs w:val="22"/>
        </w:rPr>
        <w:t>МЕДИКАЛ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МАРКЕТИНГ</w:t>
      </w:r>
      <w:r w:rsidRPr="00C61334">
        <w:rPr>
          <w:b/>
          <w:sz w:val="22"/>
          <w:szCs w:val="22"/>
          <w:lang w:val="en-US"/>
        </w:rPr>
        <w:t xml:space="preserve"> </w:t>
      </w:r>
      <w:r>
        <w:rPr>
          <w:b/>
          <w:sz w:val="22"/>
          <w:szCs w:val="22"/>
        </w:rPr>
        <w:t>ГРУПП</w:t>
      </w:r>
      <w:r w:rsidRPr="00C61334">
        <w:rPr>
          <w:b/>
          <w:sz w:val="22"/>
          <w:szCs w:val="22"/>
          <w:lang w:val="en-US"/>
        </w:rPr>
        <w:t xml:space="preserve"> </w:t>
      </w:r>
      <w:proofErr w:type="gramStart"/>
      <w:r>
        <w:rPr>
          <w:b/>
          <w:sz w:val="22"/>
          <w:szCs w:val="22"/>
        </w:rPr>
        <w:t>КЗ</w:t>
      </w:r>
      <w:proofErr w:type="gramEnd"/>
      <w:r w:rsidRPr="00C61334">
        <w:rPr>
          <w:b/>
          <w:sz w:val="22"/>
          <w:szCs w:val="22"/>
          <w:lang w:val="en-US"/>
        </w:rPr>
        <w:t>)</w:t>
      </w:r>
      <w:r w:rsidR="00E92DA0" w:rsidRPr="00E92DA0">
        <w:rPr>
          <w:b/>
          <w:sz w:val="22"/>
          <w:szCs w:val="22"/>
          <w:lang w:val="kk-KZ"/>
        </w:rPr>
        <w:t xml:space="preserve"> </w:t>
      </w:r>
      <w:r w:rsidR="00E92DA0" w:rsidRPr="002B1692">
        <w:rPr>
          <w:b/>
          <w:sz w:val="22"/>
          <w:szCs w:val="22"/>
          <w:lang w:val="kk-KZ"/>
        </w:rPr>
        <w:t>:</w:t>
      </w:r>
    </w:p>
    <w:p w:rsidR="00C61334" w:rsidRDefault="00E92DA0" w:rsidP="00C61334">
      <w:pPr>
        <w:ind w:left="142"/>
        <w:jc w:val="both"/>
        <w:rPr>
          <w:sz w:val="22"/>
          <w:szCs w:val="22"/>
          <w:lang w:val="kk-KZ"/>
        </w:rPr>
      </w:pPr>
      <w:r w:rsidRPr="00FD12C5">
        <w:rPr>
          <w:sz w:val="22"/>
          <w:szCs w:val="22"/>
          <w:lang w:val="en-US"/>
        </w:rPr>
        <w:t xml:space="preserve">     </w:t>
      </w:r>
      <w:r w:rsidR="00C61334" w:rsidRPr="002B1692">
        <w:rPr>
          <w:sz w:val="22"/>
          <w:szCs w:val="22"/>
        </w:rPr>
        <w:t>-</w:t>
      </w:r>
      <w:r w:rsidR="00C61334" w:rsidRPr="002B1692">
        <w:rPr>
          <w:sz w:val="22"/>
          <w:szCs w:val="22"/>
          <w:lang w:val="kk-KZ"/>
        </w:rPr>
        <w:t xml:space="preserve"> по  лоту № </w:t>
      </w:r>
      <w:r w:rsidR="00C61334" w:rsidRPr="00C61334">
        <w:rPr>
          <w:sz w:val="20"/>
          <w:szCs w:val="20"/>
          <w:lang w:val="kk-KZ"/>
        </w:rPr>
        <w:t xml:space="preserve">1 </w:t>
      </w:r>
      <w:r w:rsidR="00C61334" w:rsidRPr="00C61334">
        <w:rPr>
          <w:color w:val="000000"/>
          <w:sz w:val="20"/>
          <w:szCs w:val="20"/>
        </w:rPr>
        <w:t>«</w:t>
      </w:r>
      <w:r w:rsidR="00C61334" w:rsidRPr="00C61334">
        <w:rPr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="00C61334" w:rsidRPr="00C61334">
        <w:rPr>
          <w:color w:val="000000"/>
          <w:sz w:val="20"/>
          <w:szCs w:val="20"/>
        </w:rPr>
        <w:t>»</w:t>
      </w:r>
      <w:r w:rsidR="00C61334">
        <w:rPr>
          <w:color w:val="000000"/>
          <w:sz w:val="20"/>
          <w:szCs w:val="20"/>
        </w:rPr>
        <w:t xml:space="preserve"> 80</w:t>
      </w:r>
      <w:r w:rsidR="00C61334" w:rsidRPr="002B1692">
        <w:rPr>
          <w:sz w:val="22"/>
          <w:szCs w:val="22"/>
        </w:rPr>
        <w:t xml:space="preserve"> </w:t>
      </w:r>
      <w:r w:rsidR="00C61334" w:rsidRPr="002B1692">
        <w:rPr>
          <w:sz w:val="22"/>
          <w:szCs w:val="22"/>
          <w:lang w:val="kk-KZ"/>
        </w:rPr>
        <w:t xml:space="preserve"> шт., заявленная цена на </w:t>
      </w:r>
      <w:r w:rsidR="00C61334">
        <w:rPr>
          <w:sz w:val="22"/>
          <w:szCs w:val="22"/>
          <w:lang w:val="kk-KZ"/>
        </w:rPr>
        <w:t>672 000 тг</w:t>
      </w:r>
      <w:proofErr w:type="gramStart"/>
      <w:r w:rsidR="00C61334">
        <w:rPr>
          <w:sz w:val="22"/>
          <w:szCs w:val="22"/>
          <w:lang w:val="kk-KZ"/>
        </w:rPr>
        <w:t>.и</w:t>
      </w:r>
      <w:proofErr w:type="gramEnd"/>
      <w:r w:rsidR="00C61334" w:rsidRPr="002B1692">
        <w:rPr>
          <w:sz w:val="22"/>
          <w:szCs w:val="22"/>
          <w:lang w:val="kk-KZ"/>
        </w:rPr>
        <w:t xml:space="preserve">ли </w:t>
      </w:r>
      <w:r w:rsidR="00AA55FB">
        <w:rPr>
          <w:sz w:val="22"/>
          <w:szCs w:val="22"/>
          <w:lang w:val="kk-KZ"/>
        </w:rPr>
        <w:t>84</w:t>
      </w:r>
      <w:r w:rsidR="00C61334">
        <w:rPr>
          <w:sz w:val="22"/>
          <w:szCs w:val="22"/>
          <w:lang w:val="kk-KZ"/>
        </w:rPr>
        <w:t>00</w:t>
      </w:r>
      <w:r w:rsidR="00C61334" w:rsidRPr="002B1692">
        <w:rPr>
          <w:sz w:val="22"/>
          <w:szCs w:val="22"/>
          <w:lang w:val="kk-KZ"/>
        </w:rPr>
        <w:t xml:space="preserve">  за 1 шт;</w:t>
      </w:r>
    </w:p>
    <w:p w:rsidR="00E92DA0" w:rsidRPr="00E92DA0" w:rsidRDefault="00E92DA0" w:rsidP="00C61334">
      <w:pPr>
        <w:ind w:left="142"/>
        <w:jc w:val="both"/>
        <w:rPr>
          <w:b/>
          <w:sz w:val="22"/>
          <w:szCs w:val="22"/>
          <w:lang w:val="kk-KZ"/>
        </w:rPr>
      </w:pPr>
    </w:p>
    <w:p w:rsidR="00E92DA0" w:rsidRDefault="00E92DA0" w:rsidP="00C61334">
      <w:pPr>
        <w:ind w:left="142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</w:t>
      </w:r>
      <w:r w:rsidRPr="002B1692">
        <w:rPr>
          <w:b/>
          <w:sz w:val="22"/>
          <w:szCs w:val="22"/>
        </w:rPr>
        <w:t>ТОО</w:t>
      </w:r>
      <w:r w:rsidRPr="00FC2005">
        <w:rPr>
          <w:b/>
          <w:sz w:val="22"/>
          <w:szCs w:val="22"/>
        </w:rPr>
        <w:t xml:space="preserve"> "</w:t>
      </w:r>
      <w:proofErr w:type="spellStart"/>
      <w:r>
        <w:rPr>
          <w:b/>
          <w:sz w:val="22"/>
          <w:szCs w:val="22"/>
          <w:lang w:val="en-US"/>
        </w:rPr>
        <w:t>Pharmprovide</w:t>
      </w:r>
      <w:proofErr w:type="spellEnd"/>
      <w:r>
        <w:rPr>
          <w:b/>
          <w:sz w:val="22"/>
          <w:szCs w:val="22"/>
        </w:rPr>
        <w:t>"</w:t>
      </w:r>
      <w:r w:rsidRPr="002B1692">
        <w:rPr>
          <w:b/>
          <w:sz w:val="22"/>
          <w:szCs w:val="22"/>
          <w:lang w:val="kk-KZ"/>
        </w:rPr>
        <w:t>:</w:t>
      </w:r>
    </w:p>
    <w:p w:rsidR="00E92DA0" w:rsidRDefault="00E92DA0" w:rsidP="00E92DA0">
      <w:pPr>
        <w:ind w:left="142"/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>-</w:t>
      </w:r>
      <w:r w:rsidRPr="002B1692">
        <w:rPr>
          <w:sz w:val="22"/>
          <w:szCs w:val="22"/>
          <w:lang w:val="kk-KZ"/>
        </w:rPr>
        <w:t xml:space="preserve"> по  лоту № </w:t>
      </w:r>
      <w:r w:rsidRPr="00C61334">
        <w:rPr>
          <w:sz w:val="20"/>
          <w:szCs w:val="20"/>
          <w:lang w:val="kk-KZ"/>
        </w:rPr>
        <w:t xml:space="preserve">1 </w:t>
      </w:r>
      <w:r w:rsidRPr="00C61334">
        <w:rPr>
          <w:color w:val="000000"/>
          <w:sz w:val="20"/>
          <w:szCs w:val="20"/>
        </w:rPr>
        <w:t>«</w:t>
      </w:r>
      <w:r w:rsidRPr="00C61334">
        <w:rPr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C6133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80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>
        <w:rPr>
          <w:sz w:val="22"/>
          <w:szCs w:val="22"/>
          <w:lang w:val="kk-KZ"/>
        </w:rPr>
        <w:t>648 000 тг</w:t>
      </w:r>
      <w:proofErr w:type="gramStart"/>
      <w:r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>
        <w:rPr>
          <w:sz w:val="22"/>
          <w:szCs w:val="22"/>
          <w:lang w:val="kk-KZ"/>
        </w:rPr>
        <w:t>8400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E92DA0" w:rsidRDefault="00E92DA0" w:rsidP="00E92DA0">
      <w:pPr>
        <w:ind w:left="142"/>
        <w:jc w:val="both"/>
        <w:rPr>
          <w:sz w:val="22"/>
          <w:szCs w:val="22"/>
          <w:lang w:val="kk-KZ"/>
        </w:rPr>
      </w:pPr>
      <w:r>
        <w:rPr>
          <w:sz w:val="22"/>
          <w:szCs w:val="22"/>
        </w:rPr>
        <w:t xml:space="preserve"> </w:t>
      </w:r>
      <w:r w:rsidRPr="002B1692">
        <w:rPr>
          <w:sz w:val="22"/>
          <w:szCs w:val="22"/>
        </w:rPr>
        <w:t>-</w:t>
      </w:r>
      <w:r w:rsidRPr="002B1692">
        <w:rPr>
          <w:sz w:val="22"/>
          <w:szCs w:val="22"/>
          <w:lang w:val="kk-KZ"/>
        </w:rPr>
        <w:t xml:space="preserve"> по  лоту № </w:t>
      </w:r>
      <w:r>
        <w:rPr>
          <w:sz w:val="20"/>
          <w:szCs w:val="20"/>
          <w:lang w:val="kk-KZ"/>
        </w:rPr>
        <w:t>2</w:t>
      </w:r>
      <w:r w:rsidRPr="00C61334">
        <w:rPr>
          <w:sz w:val="20"/>
          <w:szCs w:val="20"/>
          <w:lang w:val="kk-KZ"/>
        </w:rPr>
        <w:t xml:space="preserve"> </w:t>
      </w:r>
      <w:r w:rsidRPr="00C61334">
        <w:rPr>
          <w:color w:val="000000"/>
          <w:sz w:val="20"/>
          <w:szCs w:val="20"/>
        </w:rPr>
        <w:t>«</w:t>
      </w:r>
      <w:r w:rsidRPr="00C61334">
        <w:rPr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C6133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80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>
        <w:rPr>
          <w:sz w:val="22"/>
          <w:szCs w:val="22"/>
          <w:lang w:val="kk-KZ"/>
        </w:rPr>
        <w:t>676 000 тг</w:t>
      </w:r>
      <w:proofErr w:type="gramStart"/>
      <w:r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>
        <w:rPr>
          <w:sz w:val="22"/>
          <w:szCs w:val="22"/>
          <w:lang w:val="kk-KZ"/>
        </w:rPr>
        <w:t>8450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E92DA0" w:rsidRDefault="00E92DA0" w:rsidP="00E92DA0">
      <w:pPr>
        <w:ind w:left="142"/>
        <w:jc w:val="both"/>
        <w:rPr>
          <w:b/>
          <w:sz w:val="22"/>
          <w:szCs w:val="22"/>
        </w:rPr>
      </w:pPr>
    </w:p>
    <w:p w:rsidR="00E92DA0" w:rsidRDefault="00E92DA0" w:rsidP="00E92DA0">
      <w:pPr>
        <w:ind w:left="142"/>
        <w:jc w:val="both"/>
        <w:rPr>
          <w:sz w:val="22"/>
          <w:szCs w:val="22"/>
          <w:lang w:val="kk-KZ"/>
        </w:rPr>
      </w:pPr>
      <w:r>
        <w:rPr>
          <w:b/>
          <w:sz w:val="22"/>
          <w:szCs w:val="22"/>
        </w:rPr>
        <w:t xml:space="preserve">   </w:t>
      </w:r>
      <w:r w:rsidRPr="002B1692">
        <w:rPr>
          <w:b/>
          <w:sz w:val="22"/>
          <w:szCs w:val="22"/>
        </w:rPr>
        <w:t>ТОО</w:t>
      </w:r>
      <w:r w:rsidRPr="00FC2005">
        <w:rPr>
          <w:b/>
          <w:sz w:val="22"/>
          <w:szCs w:val="22"/>
        </w:rPr>
        <w:t xml:space="preserve"> "</w:t>
      </w:r>
      <w:r>
        <w:rPr>
          <w:b/>
          <w:sz w:val="22"/>
          <w:szCs w:val="22"/>
        </w:rPr>
        <w:t>САПА Мед Астана"</w:t>
      </w:r>
      <w:r w:rsidRPr="002B1692">
        <w:rPr>
          <w:b/>
          <w:sz w:val="22"/>
          <w:szCs w:val="22"/>
          <w:lang w:val="kk-KZ"/>
        </w:rPr>
        <w:t>:</w:t>
      </w:r>
    </w:p>
    <w:p w:rsidR="00E92DA0" w:rsidRDefault="00E92DA0" w:rsidP="00E92DA0">
      <w:pPr>
        <w:ind w:left="142"/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>-</w:t>
      </w:r>
      <w:r w:rsidRPr="002B1692">
        <w:rPr>
          <w:sz w:val="22"/>
          <w:szCs w:val="22"/>
          <w:lang w:val="kk-KZ"/>
        </w:rPr>
        <w:t xml:space="preserve"> по  лоту № </w:t>
      </w:r>
      <w:r w:rsidRPr="00C61334">
        <w:rPr>
          <w:sz w:val="20"/>
          <w:szCs w:val="20"/>
          <w:lang w:val="kk-KZ"/>
        </w:rPr>
        <w:t xml:space="preserve">1 </w:t>
      </w:r>
      <w:r w:rsidRPr="00C61334">
        <w:rPr>
          <w:color w:val="000000"/>
          <w:sz w:val="20"/>
          <w:szCs w:val="20"/>
        </w:rPr>
        <w:t>«</w:t>
      </w:r>
      <w:r w:rsidRPr="00C61334">
        <w:rPr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C61334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80</w:t>
      </w:r>
      <w:r w:rsidRPr="002B1692">
        <w:rPr>
          <w:sz w:val="22"/>
          <w:szCs w:val="22"/>
        </w:rPr>
        <w:t xml:space="preserve"> </w:t>
      </w:r>
      <w:r w:rsidRPr="002B1692">
        <w:rPr>
          <w:sz w:val="22"/>
          <w:szCs w:val="22"/>
          <w:lang w:val="kk-KZ"/>
        </w:rPr>
        <w:t xml:space="preserve"> шт., заявленная цена на </w:t>
      </w:r>
      <w:r>
        <w:rPr>
          <w:sz w:val="22"/>
          <w:szCs w:val="22"/>
          <w:lang w:val="kk-KZ"/>
        </w:rPr>
        <w:t>616 000 тг</w:t>
      </w:r>
      <w:proofErr w:type="gramStart"/>
      <w:r>
        <w:rPr>
          <w:sz w:val="22"/>
          <w:szCs w:val="22"/>
          <w:lang w:val="kk-KZ"/>
        </w:rPr>
        <w:t>.и</w:t>
      </w:r>
      <w:proofErr w:type="gramEnd"/>
      <w:r w:rsidRPr="002B1692">
        <w:rPr>
          <w:sz w:val="22"/>
          <w:szCs w:val="22"/>
          <w:lang w:val="kk-KZ"/>
        </w:rPr>
        <w:t xml:space="preserve">ли </w:t>
      </w:r>
      <w:r>
        <w:rPr>
          <w:sz w:val="22"/>
          <w:szCs w:val="22"/>
          <w:lang w:val="kk-KZ"/>
        </w:rPr>
        <w:t>7700</w:t>
      </w:r>
      <w:r w:rsidRPr="002B1692">
        <w:rPr>
          <w:sz w:val="22"/>
          <w:szCs w:val="22"/>
          <w:lang w:val="kk-KZ"/>
        </w:rPr>
        <w:t xml:space="preserve">  за 1 шт;</w:t>
      </w:r>
    </w:p>
    <w:p w:rsidR="00C61334" w:rsidRPr="00C61334" w:rsidRDefault="00C61334" w:rsidP="00D0469C">
      <w:pPr>
        <w:ind w:left="142"/>
        <w:jc w:val="both"/>
        <w:rPr>
          <w:sz w:val="22"/>
          <w:szCs w:val="22"/>
          <w:lang w:val="kk-KZ"/>
        </w:rPr>
      </w:pPr>
    </w:p>
    <w:p w:rsidR="00D0469C" w:rsidRPr="002B1692" w:rsidRDefault="00D0469C" w:rsidP="00D0469C">
      <w:pPr>
        <w:tabs>
          <w:tab w:val="left" w:pos="142"/>
        </w:tabs>
        <w:jc w:val="both"/>
        <w:rPr>
          <w:sz w:val="22"/>
          <w:szCs w:val="22"/>
          <w:lang w:val="kk-KZ"/>
        </w:rPr>
      </w:pPr>
      <w:r w:rsidRPr="002B1692">
        <w:rPr>
          <w:sz w:val="22"/>
          <w:szCs w:val="22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2B1692">
        <w:rPr>
          <w:b/>
          <w:sz w:val="22"/>
          <w:szCs w:val="22"/>
        </w:rPr>
        <w:t>РЕШИЛА</w:t>
      </w:r>
      <w:r w:rsidRPr="002B1692">
        <w:rPr>
          <w:sz w:val="22"/>
          <w:szCs w:val="22"/>
        </w:rPr>
        <w:t>:</w:t>
      </w:r>
    </w:p>
    <w:p w:rsidR="00D0469C" w:rsidRPr="002B1692" w:rsidRDefault="00D0469C" w:rsidP="00D0469C">
      <w:pPr>
        <w:pStyle w:val="a4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22"/>
          <w:szCs w:val="22"/>
        </w:rPr>
      </w:pPr>
      <w:r w:rsidRPr="002B1692">
        <w:rPr>
          <w:rFonts w:ascii="Times New Roman" w:hAnsi="Times New Roman"/>
          <w:sz w:val="22"/>
          <w:szCs w:val="22"/>
          <w:lang w:val="kk-KZ"/>
        </w:rPr>
        <w:t>Признать победителем:</w:t>
      </w:r>
    </w:p>
    <w:p w:rsidR="00E92DA0" w:rsidRPr="00E92DA0" w:rsidRDefault="00E92DA0" w:rsidP="00AA55FB">
      <w:pPr>
        <w:pStyle w:val="a4"/>
        <w:ind w:left="1211"/>
        <w:jc w:val="both"/>
        <w:rPr>
          <w:rFonts w:ascii="Times New Roman" w:hAnsi="Times New Roman"/>
          <w:sz w:val="22"/>
          <w:szCs w:val="22"/>
          <w:lang w:val="kk-KZ"/>
        </w:rPr>
      </w:pPr>
      <w:r w:rsidRPr="00E92DA0">
        <w:rPr>
          <w:rFonts w:ascii="Times New Roman" w:hAnsi="Times New Roman"/>
          <w:sz w:val="22"/>
          <w:szCs w:val="22"/>
        </w:rPr>
        <w:t xml:space="preserve">     -</w:t>
      </w:r>
      <w:r w:rsidRPr="00E92DA0">
        <w:rPr>
          <w:rFonts w:ascii="Times New Roman" w:hAnsi="Times New Roman"/>
          <w:sz w:val="22"/>
          <w:szCs w:val="22"/>
          <w:lang w:val="kk-KZ"/>
        </w:rPr>
        <w:t xml:space="preserve"> по  лоту № </w:t>
      </w:r>
      <w:r w:rsidRPr="00E92DA0">
        <w:rPr>
          <w:rFonts w:ascii="Times New Roman" w:hAnsi="Times New Roman"/>
          <w:sz w:val="20"/>
          <w:szCs w:val="20"/>
          <w:lang w:val="kk-KZ"/>
        </w:rPr>
        <w:t xml:space="preserve">1 </w:t>
      </w:r>
      <w:r w:rsidRPr="00E92DA0">
        <w:rPr>
          <w:rFonts w:ascii="Times New Roman" w:hAnsi="Times New Roman"/>
          <w:color w:val="000000"/>
          <w:sz w:val="20"/>
          <w:szCs w:val="20"/>
        </w:rPr>
        <w:t>«</w:t>
      </w:r>
      <w:r w:rsidRPr="00E92DA0">
        <w:rPr>
          <w:rFonts w:ascii="Times New Roman" w:hAnsi="Times New Roman"/>
          <w:sz w:val="20"/>
          <w:szCs w:val="20"/>
        </w:rPr>
        <w:t>Катетер центральный венозный (3- просветный) в комплекте с принадлежностями для установки</w:t>
      </w:r>
      <w:r w:rsidRPr="00E92DA0">
        <w:rPr>
          <w:rFonts w:ascii="Times New Roman" w:hAnsi="Times New Roman"/>
          <w:color w:val="000000"/>
          <w:sz w:val="20"/>
          <w:szCs w:val="20"/>
        </w:rPr>
        <w:t>» 80</w:t>
      </w:r>
      <w:r w:rsidRPr="00E92DA0">
        <w:rPr>
          <w:rFonts w:ascii="Times New Roman" w:hAnsi="Times New Roman"/>
          <w:sz w:val="22"/>
          <w:szCs w:val="22"/>
        </w:rPr>
        <w:t xml:space="preserve"> </w:t>
      </w:r>
      <w:r w:rsidRPr="00E92DA0">
        <w:rPr>
          <w:rFonts w:ascii="Times New Roman" w:hAnsi="Times New Roman"/>
          <w:sz w:val="22"/>
          <w:szCs w:val="22"/>
          <w:lang w:val="kk-KZ"/>
        </w:rPr>
        <w:t xml:space="preserve"> шт., </w:t>
      </w:r>
      <w:r w:rsidR="00AA55FB" w:rsidRPr="002B1692">
        <w:rPr>
          <w:rFonts w:ascii="Times New Roman" w:hAnsi="Times New Roman"/>
          <w:b/>
          <w:sz w:val="22"/>
          <w:szCs w:val="22"/>
        </w:rPr>
        <w:t>ТОО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"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life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="00AA55FB" w:rsidRPr="00AA55FB">
        <w:rPr>
          <w:rFonts w:ascii="Times New Roman" w:hAnsi="Times New Roman"/>
          <w:b/>
          <w:sz w:val="22"/>
          <w:szCs w:val="22"/>
        </w:rPr>
        <w:t>"(</w:t>
      </w:r>
      <w:r w:rsidR="00AA55FB">
        <w:rPr>
          <w:rFonts w:ascii="Times New Roman" w:hAnsi="Times New Roman"/>
          <w:b/>
          <w:sz w:val="22"/>
          <w:szCs w:val="22"/>
        </w:rPr>
        <w:t>Мед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55FB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55FB">
        <w:rPr>
          <w:rFonts w:ascii="Times New Roman" w:hAnsi="Times New Roman"/>
          <w:b/>
          <w:sz w:val="22"/>
          <w:szCs w:val="22"/>
        </w:rPr>
        <w:t>Сайнсез</w:t>
      </w:r>
      <w:proofErr w:type="spellEnd"/>
      <w:r w:rsidR="00AA55FB" w:rsidRPr="00AA55FB">
        <w:rPr>
          <w:rFonts w:ascii="Times New Roman" w:hAnsi="Times New Roman"/>
          <w:b/>
          <w:sz w:val="22"/>
          <w:szCs w:val="22"/>
        </w:rPr>
        <w:t>)</w:t>
      </w:r>
      <w:r w:rsidR="00AA55FB">
        <w:rPr>
          <w:rFonts w:ascii="Times New Roman" w:hAnsi="Times New Roman"/>
          <w:b/>
          <w:sz w:val="22"/>
          <w:szCs w:val="22"/>
        </w:rPr>
        <w:t xml:space="preserve"> </w:t>
      </w:r>
      <w:r w:rsidRPr="00E92DA0">
        <w:rPr>
          <w:rFonts w:ascii="Times New Roman" w:hAnsi="Times New Roman"/>
          <w:sz w:val="22"/>
          <w:szCs w:val="22"/>
          <w:lang w:val="kk-KZ"/>
        </w:rPr>
        <w:t>на 676 000 тг</w:t>
      </w:r>
      <w:proofErr w:type="gramStart"/>
      <w:r w:rsidRPr="00E92DA0">
        <w:rPr>
          <w:rFonts w:ascii="Times New Roman" w:hAnsi="Times New Roman"/>
          <w:sz w:val="22"/>
          <w:szCs w:val="22"/>
          <w:lang w:val="kk-KZ"/>
        </w:rPr>
        <w:t>.и</w:t>
      </w:r>
      <w:proofErr w:type="gramEnd"/>
      <w:r w:rsidRPr="00E92DA0">
        <w:rPr>
          <w:rFonts w:ascii="Times New Roman" w:hAnsi="Times New Roman"/>
          <w:sz w:val="22"/>
          <w:szCs w:val="22"/>
          <w:lang w:val="kk-KZ"/>
        </w:rPr>
        <w:t>ли 8450  за 1 шт;</w:t>
      </w:r>
    </w:p>
    <w:p w:rsidR="00E92DA0" w:rsidRPr="00FD12C5" w:rsidRDefault="00E92DA0" w:rsidP="00AA55FB">
      <w:pPr>
        <w:pStyle w:val="a4"/>
        <w:ind w:left="1211"/>
        <w:jc w:val="both"/>
        <w:rPr>
          <w:rFonts w:ascii="Times New Roman" w:hAnsi="Times New Roman"/>
          <w:sz w:val="22"/>
          <w:szCs w:val="22"/>
        </w:rPr>
      </w:pPr>
      <w:r w:rsidRPr="00E92DA0">
        <w:rPr>
          <w:rFonts w:ascii="Times New Roman" w:hAnsi="Times New Roman"/>
          <w:sz w:val="22"/>
          <w:szCs w:val="22"/>
        </w:rPr>
        <w:t xml:space="preserve">     -</w:t>
      </w:r>
      <w:r w:rsidRPr="00E92DA0">
        <w:rPr>
          <w:rFonts w:ascii="Times New Roman" w:hAnsi="Times New Roman"/>
          <w:sz w:val="22"/>
          <w:szCs w:val="22"/>
          <w:lang w:val="kk-KZ"/>
        </w:rPr>
        <w:t xml:space="preserve"> по  лоту № </w:t>
      </w:r>
      <w:r w:rsidRPr="00E92DA0">
        <w:rPr>
          <w:rFonts w:ascii="Times New Roman" w:hAnsi="Times New Roman"/>
          <w:sz w:val="20"/>
          <w:szCs w:val="20"/>
          <w:lang w:val="kk-KZ"/>
        </w:rPr>
        <w:t xml:space="preserve">2 </w:t>
      </w:r>
      <w:r w:rsidRPr="00E92DA0">
        <w:rPr>
          <w:rFonts w:ascii="Times New Roman" w:hAnsi="Times New Roman"/>
          <w:color w:val="000000"/>
          <w:sz w:val="20"/>
          <w:szCs w:val="20"/>
        </w:rPr>
        <w:t>«</w:t>
      </w:r>
      <w:r w:rsidRPr="00E92DA0">
        <w:rPr>
          <w:rFonts w:ascii="Times New Roman" w:hAnsi="Times New Roman"/>
          <w:sz w:val="20"/>
          <w:szCs w:val="20"/>
        </w:rPr>
        <w:t>Катетер центральный венозный (4- просветный) в комплекте с принадлежностями для установки</w:t>
      </w:r>
      <w:r w:rsidRPr="00E92DA0">
        <w:rPr>
          <w:rFonts w:ascii="Times New Roman" w:hAnsi="Times New Roman"/>
          <w:color w:val="000000"/>
          <w:sz w:val="20"/>
          <w:szCs w:val="20"/>
        </w:rPr>
        <w:t>» 80</w:t>
      </w:r>
      <w:r w:rsidRPr="00E92DA0">
        <w:rPr>
          <w:rFonts w:ascii="Times New Roman" w:hAnsi="Times New Roman"/>
          <w:sz w:val="22"/>
          <w:szCs w:val="22"/>
        </w:rPr>
        <w:t xml:space="preserve"> </w:t>
      </w:r>
      <w:r w:rsidRPr="00E92DA0">
        <w:rPr>
          <w:rFonts w:ascii="Times New Roman" w:hAnsi="Times New Roman"/>
          <w:sz w:val="22"/>
          <w:szCs w:val="22"/>
          <w:lang w:val="kk-KZ"/>
        </w:rPr>
        <w:t xml:space="preserve"> шт., </w:t>
      </w:r>
      <w:r w:rsidR="00AA55FB" w:rsidRPr="002B1692">
        <w:rPr>
          <w:rFonts w:ascii="Times New Roman" w:hAnsi="Times New Roman"/>
          <w:b/>
          <w:sz w:val="22"/>
          <w:szCs w:val="22"/>
        </w:rPr>
        <w:t>ТОО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"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Med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life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r w:rsidR="00AA55FB">
        <w:rPr>
          <w:rFonts w:ascii="Times New Roman" w:hAnsi="Times New Roman"/>
          <w:b/>
          <w:sz w:val="22"/>
          <w:szCs w:val="22"/>
          <w:lang w:val="en-US"/>
        </w:rPr>
        <w:t>Sciences</w:t>
      </w:r>
      <w:r w:rsidR="00AA55FB" w:rsidRPr="00AA55FB">
        <w:rPr>
          <w:rFonts w:ascii="Times New Roman" w:hAnsi="Times New Roman"/>
          <w:b/>
          <w:sz w:val="22"/>
          <w:szCs w:val="22"/>
        </w:rPr>
        <w:t>"(</w:t>
      </w:r>
      <w:r w:rsidR="00AA55FB">
        <w:rPr>
          <w:rFonts w:ascii="Times New Roman" w:hAnsi="Times New Roman"/>
          <w:b/>
          <w:sz w:val="22"/>
          <w:szCs w:val="22"/>
        </w:rPr>
        <w:t>Мед</w:t>
      </w:r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55FB">
        <w:rPr>
          <w:rFonts w:ascii="Times New Roman" w:hAnsi="Times New Roman"/>
          <w:b/>
          <w:sz w:val="22"/>
          <w:szCs w:val="22"/>
        </w:rPr>
        <w:t>Лайф</w:t>
      </w:r>
      <w:proofErr w:type="spellEnd"/>
      <w:r w:rsidR="00AA55FB" w:rsidRPr="00AA55F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A55FB">
        <w:rPr>
          <w:rFonts w:ascii="Times New Roman" w:hAnsi="Times New Roman"/>
          <w:b/>
          <w:sz w:val="22"/>
          <w:szCs w:val="22"/>
        </w:rPr>
        <w:t>Сайнсез</w:t>
      </w:r>
      <w:proofErr w:type="spellEnd"/>
      <w:r w:rsidR="00AA55FB" w:rsidRPr="00AA55FB">
        <w:rPr>
          <w:rFonts w:ascii="Times New Roman" w:hAnsi="Times New Roman"/>
          <w:b/>
          <w:sz w:val="22"/>
          <w:szCs w:val="22"/>
        </w:rPr>
        <w:t>)</w:t>
      </w:r>
      <w:r w:rsidR="00AA55FB">
        <w:rPr>
          <w:rFonts w:ascii="Times New Roman" w:hAnsi="Times New Roman"/>
          <w:b/>
          <w:sz w:val="22"/>
          <w:szCs w:val="22"/>
        </w:rPr>
        <w:t xml:space="preserve"> </w:t>
      </w:r>
      <w:r w:rsidRPr="00E92DA0">
        <w:rPr>
          <w:rFonts w:ascii="Times New Roman" w:hAnsi="Times New Roman"/>
          <w:sz w:val="22"/>
          <w:szCs w:val="22"/>
          <w:lang w:val="kk-KZ"/>
        </w:rPr>
        <w:t>на 716 000 тг</w:t>
      </w:r>
      <w:proofErr w:type="gramStart"/>
      <w:r w:rsidRPr="00E92DA0">
        <w:rPr>
          <w:rFonts w:ascii="Times New Roman" w:hAnsi="Times New Roman"/>
          <w:sz w:val="22"/>
          <w:szCs w:val="22"/>
          <w:lang w:val="kk-KZ"/>
        </w:rPr>
        <w:t>.и</w:t>
      </w:r>
      <w:proofErr w:type="gramEnd"/>
      <w:r w:rsidRPr="00E92DA0">
        <w:rPr>
          <w:rFonts w:ascii="Times New Roman" w:hAnsi="Times New Roman"/>
          <w:sz w:val="22"/>
          <w:szCs w:val="22"/>
          <w:lang w:val="kk-KZ"/>
        </w:rPr>
        <w:t>ли 8950  за 1 шт;</w:t>
      </w:r>
    </w:p>
    <w:p w:rsidR="00AA55FB" w:rsidRPr="00110AE2" w:rsidRDefault="00110AE2" w:rsidP="00E92DA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lastRenderedPageBreak/>
        <w:t>З</w:t>
      </w:r>
      <w:r w:rsidRPr="00110AE2">
        <w:rPr>
          <w:rFonts w:ascii="Times New Roman" w:hAnsi="Times New Roman"/>
          <w:sz w:val="20"/>
          <w:szCs w:val="20"/>
        </w:rPr>
        <w:t>аявки</w:t>
      </w:r>
      <w:r>
        <w:rPr>
          <w:rFonts w:ascii="Times New Roman" w:hAnsi="Times New Roman"/>
          <w:sz w:val="20"/>
          <w:szCs w:val="20"/>
          <w:lang w:val="kk-KZ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110AE2">
        <w:rPr>
          <w:rFonts w:ascii="Times New Roman" w:hAnsi="Times New Roman"/>
          <w:b/>
          <w:sz w:val="18"/>
          <w:szCs w:val="18"/>
        </w:rPr>
        <w:t>ТОО "</w:t>
      </w:r>
      <w:r w:rsidRPr="00110AE2">
        <w:rPr>
          <w:rFonts w:ascii="Times New Roman" w:hAnsi="Times New Roman"/>
          <w:b/>
          <w:sz w:val="18"/>
          <w:szCs w:val="18"/>
          <w:lang w:val="en-US"/>
        </w:rPr>
        <w:t>MEDICAL</w:t>
      </w:r>
      <w:r w:rsidRPr="00110AE2">
        <w:rPr>
          <w:rFonts w:ascii="Times New Roman" w:hAnsi="Times New Roman"/>
          <w:b/>
          <w:sz w:val="18"/>
          <w:szCs w:val="18"/>
        </w:rPr>
        <w:t xml:space="preserve"> </w:t>
      </w:r>
      <w:r w:rsidRPr="00110AE2">
        <w:rPr>
          <w:rFonts w:ascii="Times New Roman" w:hAnsi="Times New Roman"/>
          <w:b/>
          <w:sz w:val="18"/>
          <w:szCs w:val="18"/>
          <w:lang w:val="en-US"/>
        </w:rPr>
        <w:t>MARKETING</w:t>
      </w:r>
      <w:r w:rsidRPr="00110AE2">
        <w:rPr>
          <w:rFonts w:ascii="Times New Roman" w:hAnsi="Times New Roman"/>
          <w:b/>
          <w:sz w:val="18"/>
          <w:szCs w:val="18"/>
        </w:rPr>
        <w:t xml:space="preserve"> </w:t>
      </w:r>
      <w:r w:rsidRPr="00110AE2">
        <w:rPr>
          <w:rFonts w:ascii="Times New Roman" w:hAnsi="Times New Roman"/>
          <w:b/>
          <w:sz w:val="18"/>
          <w:szCs w:val="18"/>
          <w:lang w:val="en-US"/>
        </w:rPr>
        <w:t>GROUP</w:t>
      </w:r>
      <w:r w:rsidRPr="00110AE2">
        <w:rPr>
          <w:rFonts w:ascii="Times New Roman" w:hAnsi="Times New Roman"/>
          <w:b/>
          <w:sz w:val="18"/>
          <w:szCs w:val="18"/>
        </w:rPr>
        <w:t xml:space="preserve"> </w:t>
      </w:r>
      <w:r w:rsidRPr="00110AE2">
        <w:rPr>
          <w:rFonts w:ascii="Times New Roman" w:hAnsi="Times New Roman"/>
          <w:b/>
          <w:sz w:val="18"/>
          <w:szCs w:val="18"/>
          <w:lang w:val="en-US"/>
        </w:rPr>
        <w:t>KZ</w:t>
      </w:r>
      <w:r w:rsidRPr="00110AE2">
        <w:rPr>
          <w:rFonts w:ascii="Times New Roman" w:hAnsi="Times New Roman"/>
          <w:b/>
          <w:sz w:val="18"/>
          <w:szCs w:val="18"/>
        </w:rPr>
        <w:t xml:space="preserve">"(МЕДИКАЛ МАРКЕТИНГ ГРУПП </w:t>
      </w:r>
      <w:proofErr w:type="gramStart"/>
      <w:r w:rsidRPr="00110AE2">
        <w:rPr>
          <w:rFonts w:ascii="Times New Roman" w:hAnsi="Times New Roman"/>
          <w:b/>
          <w:sz w:val="18"/>
          <w:szCs w:val="18"/>
        </w:rPr>
        <w:t>КЗ</w:t>
      </w:r>
      <w:proofErr w:type="gramEnd"/>
      <w:r w:rsidRPr="00110AE2">
        <w:rPr>
          <w:rFonts w:ascii="Times New Roman" w:hAnsi="Times New Roman"/>
          <w:b/>
          <w:sz w:val="18"/>
          <w:szCs w:val="18"/>
        </w:rPr>
        <w:t>), ТОО "</w:t>
      </w:r>
      <w:proofErr w:type="spellStart"/>
      <w:r w:rsidRPr="00110AE2">
        <w:rPr>
          <w:rFonts w:ascii="Times New Roman" w:hAnsi="Times New Roman"/>
          <w:b/>
          <w:sz w:val="18"/>
          <w:szCs w:val="18"/>
          <w:lang w:val="en-US"/>
        </w:rPr>
        <w:t>Pharmprovide</w:t>
      </w:r>
      <w:proofErr w:type="spellEnd"/>
      <w:r w:rsidRPr="00110AE2">
        <w:rPr>
          <w:rFonts w:ascii="Times New Roman" w:hAnsi="Times New Roman"/>
          <w:b/>
          <w:sz w:val="18"/>
          <w:szCs w:val="18"/>
        </w:rPr>
        <w:t>",ТОО "САПА Мед Астана"</w:t>
      </w:r>
      <w:r w:rsidRPr="00110AE2">
        <w:rPr>
          <w:rFonts w:ascii="Times New Roman" w:hAnsi="Times New Roman"/>
          <w:sz w:val="20"/>
          <w:szCs w:val="20"/>
        </w:rPr>
        <w:t xml:space="preserve"> отклонены, по причине несоответствия </w:t>
      </w:r>
      <w:r w:rsidRPr="00110AE2">
        <w:rPr>
          <w:rFonts w:ascii="Times New Roman" w:hAnsi="Times New Roman"/>
          <w:color w:val="000000"/>
          <w:sz w:val="20"/>
          <w:szCs w:val="20"/>
        </w:rPr>
        <w:t>технической спецификации</w:t>
      </w:r>
      <w:r w:rsidRPr="00110AE2">
        <w:rPr>
          <w:rFonts w:ascii="Times New Roman" w:hAnsi="Times New Roman"/>
          <w:sz w:val="20"/>
          <w:szCs w:val="20"/>
        </w:rPr>
        <w:t xml:space="preserve"> тендерной документации, согласно</w:t>
      </w:r>
      <w:r>
        <w:rPr>
          <w:rFonts w:ascii="Times New Roman" w:hAnsi="Times New Roman"/>
          <w:sz w:val="20"/>
          <w:szCs w:val="20"/>
          <w:lang w:val="kk-KZ"/>
        </w:rPr>
        <w:t xml:space="preserve"> п</w:t>
      </w:r>
      <w:r>
        <w:rPr>
          <w:rFonts w:ascii="Times New Roman" w:hAnsi="Times New Roman"/>
          <w:sz w:val="20"/>
          <w:szCs w:val="20"/>
        </w:rPr>
        <w:t xml:space="preserve">.п.2 пункта 11  главы 4 </w:t>
      </w:r>
    </w:p>
    <w:p w:rsidR="00D0469C" w:rsidRPr="002B1692" w:rsidRDefault="00AA55FB" w:rsidP="00D0469C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22"/>
          <w:szCs w:val="22"/>
        </w:rPr>
      </w:pPr>
      <w:r>
        <w:rPr>
          <w:color w:val="000000"/>
          <w:sz w:val="22"/>
          <w:szCs w:val="22"/>
          <w:shd w:val="clear" w:color="auto" w:fill="FDFDFD"/>
        </w:rPr>
        <w:t>3</w:t>
      </w:r>
      <w:r w:rsidR="00D0469C" w:rsidRPr="002B1692">
        <w:rPr>
          <w:color w:val="000000"/>
          <w:sz w:val="22"/>
          <w:szCs w:val="22"/>
          <w:shd w:val="clear" w:color="auto" w:fill="FDFDFD"/>
        </w:rPr>
        <w:t>.Присутствовавшие потенциальные поставщики –</w:t>
      </w:r>
      <w:r w:rsidR="00D0469C" w:rsidRPr="002B1692">
        <w:rPr>
          <w:sz w:val="22"/>
          <w:szCs w:val="22"/>
        </w:rPr>
        <w:t xml:space="preserve"> отсутствуют.</w:t>
      </w:r>
    </w:p>
    <w:p w:rsidR="00D0469C" w:rsidRPr="002B1692" w:rsidRDefault="00AA55FB" w:rsidP="00D0469C">
      <w:pPr>
        <w:tabs>
          <w:tab w:val="left" w:pos="142"/>
        </w:tabs>
        <w:ind w:firstLine="70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4</w:t>
      </w:r>
      <w:r w:rsidR="00D0469C" w:rsidRPr="002B1692">
        <w:rPr>
          <w:sz w:val="22"/>
          <w:szCs w:val="22"/>
        </w:rPr>
        <w:t>.</w:t>
      </w:r>
      <w:r w:rsidR="00D0469C" w:rsidRPr="002B1692">
        <w:rPr>
          <w:color w:val="000000"/>
          <w:sz w:val="22"/>
          <w:szCs w:val="22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141 Правил.</w:t>
      </w:r>
    </w:p>
    <w:tbl>
      <w:tblPr>
        <w:tblW w:w="9750" w:type="dxa"/>
        <w:tblInd w:w="-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4892"/>
        <w:gridCol w:w="4788"/>
        <w:gridCol w:w="35"/>
      </w:tblGrid>
      <w:tr w:rsidR="00D0469C" w:rsidRPr="002B1692" w:rsidTr="007F78C3">
        <w:trPr>
          <w:gridAfter w:val="3"/>
          <w:wAfter w:w="9716" w:type="dxa"/>
        </w:trPr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9716" w:type="dxa"/>
            <w:gridSpan w:val="3"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Хасиева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А.Ю.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_____________________________ 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</w:tcPr>
          <w:p w:rsidR="00D0469C" w:rsidRPr="002B1692" w:rsidRDefault="00D0469C" w:rsidP="00110AE2">
            <w:pPr>
              <w:tabs>
                <w:tab w:val="left" w:pos="142"/>
              </w:tabs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Калменова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З.К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D0469C" w:rsidRPr="002B1692" w:rsidTr="007F78C3">
        <w:tc>
          <w:tcPr>
            <w:tcW w:w="4928" w:type="dxa"/>
            <w:gridSpan w:val="2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1692">
              <w:rPr>
                <w:sz w:val="22"/>
                <w:szCs w:val="22"/>
                <w:lang w:eastAsia="en-US"/>
              </w:rPr>
              <w:t>Мухаметжанова</w:t>
            </w:r>
            <w:proofErr w:type="spellEnd"/>
            <w:r w:rsidRPr="002B1692">
              <w:rPr>
                <w:sz w:val="22"/>
                <w:szCs w:val="22"/>
                <w:lang w:eastAsia="en-US"/>
              </w:rPr>
              <w:t xml:space="preserve"> А.К.</w:t>
            </w:r>
          </w:p>
        </w:tc>
        <w:tc>
          <w:tcPr>
            <w:tcW w:w="4788" w:type="dxa"/>
            <w:hideMark/>
          </w:tcPr>
          <w:p w:rsidR="00D0469C" w:rsidRPr="002B1692" w:rsidRDefault="00D0469C" w:rsidP="007F78C3">
            <w:pPr>
              <w:tabs>
                <w:tab w:val="left" w:pos="142"/>
              </w:tabs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  <w:r w:rsidRPr="002B1692">
              <w:rPr>
                <w:sz w:val="22"/>
                <w:szCs w:val="22"/>
                <w:lang w:eastAsia="en-US"/>
              </w:rPr>
              <w:t>_____________________________</w:t>
            </w:r>
          </w:p>
        </w:tc>
        <w:tc>
          <w:tcPr>
            <w:tcW w:w="35" w:type="dxa"/>
          </w:tcPr>
          <w:p w:rsidR="00D0469C" w:rsidRPr="002B1692" w:rsidRDefault="00D0469C" w:rsidP="007F78C3">
            <w:pPr>
              <w:tabs>
                <w:tab w:val="left" w:pos="142"/>
              </w:tabs>
              <w:snapToGrid w:val="0"/>
              <w:spacing w:line="276" w:lineRule="auto"/>
              <w:ind w:firstLine="709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0469C" w:rsidRPr="002B1692" w:rsidRDefault="00D0469C" w:rsidP="00D0469C">
      <w:pPr>
        <w:rPr>
          <w:sz w:val="22"/>
          <w:szCs w:val="22"/>
        </w:rPr>
      </w:pPr>
    </w:p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E1"/>
    <w:rsid w:val="00090FE1"/>
    <w:rsid w:val="00110AE2"/>
    <w:rsid w:val="003F59DA"/>
    <w:rsid w:val="0041079C"/>
    <w:rsid w:val="00547642"/>
    <w:rsid w:val="006C0A5D"/>
    <w:rsid w:val="007552F8"/>
    <w:rsid w:val="0076707F"/>
    <w:rsid w:val="008256E3"/>
    <w:rsid w:val="008868FC"/>
    <w:rsid w:val="008D481E"/>
    <w:rsid w:val="00AA55FB"/>
    <w:rsid w:val="00B8476A"/>
    <w:rsid w:val="00B875A1"/>
    <w:rsid w:val="00C61334"/>
    <w:rsid w:val="00D0469C"/>
    <w:rsid w:val="00D35764"/>
    <w:rsid w:val="00DB1F9D"/>
    <w:rsid w:val="00E92DA0"/>
    <w:rsid w:val="00F879DB"/>
    <w:rsid w:val="00FC2005"/>
    <w:rsid w:val="00F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0469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0469C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D046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D0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0469C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34"/>
    <w:qFormat/>
    <w:rsid w:val="00D0469C"/>
    <w:pPr>
      <w:ind w:left="720"/>
      <w:contextualSpacing/>
    </w:pPr>
    <w:rPr>
      <w:rFonts w:ascii="Calibri" w:hAnsi="Calibri"/>
    </w:rPr>
  </w:style>
  <w:style w:type="character" w:customStyle="1" w:styleId="s1">
    <w:name w:val="s1"/>
    <w:rsid w:val="00D0469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5">
    <w:name w:val="Table Grid"/>
    <w:basedOn w:val="a1"/>
    <w:uiPriority w:val="59"/>
    <w:rsid w:val="00D04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2022-12-08T10:35:00Z</dcterms:created>
  <dcterms:modified xsi:type="dcterms:W3CDTF">2022-12-08T10:35:00Z</dcterms:modified>
</cp:coreProperties>
</file>