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EE" w:rsidRPr="00FF4BC3" w:rsidRDefault="00E204EE" w:rsidP="00E204EE">
      <w:pPr>
        <w:tabs>
          <w:tab w:val="left" w:pos="142"/>
          <w:tab w:val="center" w:pos="7699"/>
          <w:tab w:val="left" w:pos="12495"/>
        </w:tabs>
        <w:ind w:firstLine="709"/>
        <w:jc w:val="both"/>
        <w:rPr>
          <w:b/>
          <w:sz w:val="20"/>
          <w:szCs w:val="20"/>
        </w:rPr>
      </w:pPr>
    </w:p>
    <w:p w:rsidR="00631C94" w:rsidRPr="00EE0AA1" w:rsidRDefault="00631C94" w:rsidP="00631C94">
      <w:pPr>
        <w:pStyle w:val="2"/>
        <w:rPr>
          <w:lang w:val="en-US"/>
        </w:rPr>
      </w:pPr>
    </w:p>
    <w:p w:rsidR="00631C94" w:rsidRPr="00253583" w:rsidRDefault="00631C94" w:rsidP="00631C94">
      <w:pPr>
        <w:tabs>
          <w:tab w:val="left" w:pos="142"/>
        </w:tabs>
        <w:ind w:firstLine="709"/>
        <w:jc w:val="center"/>
        <w:rPr>
          <w:b/>
          <w:sz w:val="20"/>
          <w:szCs w:val="20"/>
        </w:rPr>
      </w:pPr>
      <w:r>
        <w:rPr>
          <w:b/>
          <w:sz w:val="20"/>
          <w:szCs w:val="20"/>
        </w:rPr>
        <w:t xml:space="preserve">Протокол </w:t>
      </w:r>
      <w:r w:rsidRPr="00253583">
        <w:rPr>
          <w:b/>
          <w:sz w:val="20"/>
          <w:szCs w:val="20"/>
        </w:rPr>
        <w:t>об утверждении итогов закупа лекарственных средств и медицинских изделий способом запроса ценовых предложений</w:t>
      </w:r>
    </w:p>
    <w:p w:rsidR="00631C94" w:rsidRPr="00253583" w:rsidRDefault="00631C94" w:rsidP="00631C94">
      <w:pPr>
        <w:tabs>
          <w:tab w:val="left" w:pos="142"/>
          <w:tab w:val="center" w:pos="7699"/>
          <w:tab w:val="left" w:pos="12495"/>
        </w:tabs>
        <w:ind w:firstLine="709"/>
        <w:jc w:val="both"/>
        <w:rPr>
          <w:b/>
          <w:sz w:val="20"/>
          <w:szCs w:val="20"/>
        </w:rPr>
      </w:pPr>
    </w:p>
    <w:tbl>
      <w:tblPr>
        <w:tblW w:w="0" w:type="auto"/>
        <w:tblLook w:val="04A0" w:firstRow="1" w:lastRow="0" w:firstColumn="1" w:lastColumn="0" w:noHBand="0" w:noVBand="1"/>
      </w:tblPr>
      <w:tblGrid>
        <w:gridCol w:w="5542"/>
        <w:gridCol w:w="9167"/>
      </w:tblGrid>
      <w:tr w:rsidR="00EE5443" w:rsidRPr="00253583" w:rsidTr="00952BC4">
        <w:trPr>
          <w:trHeight w:val="597"/>
        </w:trPr>
        <w:tc>
          <w:tcPr>
            <w:tcW w:w="5542" w:type="dxa"/>
          </w:tcPr>
          <w:p w:rsidR="00631C94" w:rsidRPr="00253583" w:rsidRDefault="00631C94" w:rsidP="00952BC4">
            <w:pPr>
              <w:tabs>
                <w:tab w:val="left" w:pos="142"/>
              </w:tabs>
              <w:ind w:firstLine="709"/>
              <w:jc w:val="both"/>
              <w:rPr>
                <w:b/>
                <w:sz w:val="20"/>
                <w:szCs w:val="20"/>
                <w:lang w:eastAsia="en-US"/>
              </w:rPr>
            </w:pPr>
            <w:r w:rsidRPr="00253583">
              <w:rPr>
                <w:b/>
                <w:sz w:val="20"/>
                <w:szCs w:val="20"/>
                <w:lang w:eastAsia="en-US"/>
              </w:rPr>
              <w:t>г. Алматы</w:t>
            </w:r>
          </w:p>
          <w:p w:rsidR="00631C94" w:rsidRPr="00253583" w:rsidRDefault="00631C94" w:rsidP="00952BC4">
            <w:pPr>
              <w:tabs>
                <w:tab w:val="left" w:pos="142"/>
              </w:tabs>
              <w:ind w:firstLine="709"/>
              <w:jc w:val="both"/>
              <w:rPr>
                <w:b/>
                <w:sz w:val="20"/>
                <w:szCs w:val="20"/>
                <w:lang w:eastAsia="en-US"/>
              </w:rPr>
            </w:pPr>
          </w:p>
        </w:tc>
        <w:tc>
          <w:tcPr>
            <w:tcW w:w="9167" w:type="dxa"/>
          </w:tcPr>
          <w:p w:rsidR="00631C94" w:rsidRPr="00253583" w:rsidRDefault="00631C94" w:rsidP="00952BC4">
            <w:pPr>
              <w:tabs>
                <w:tab w:val="left" w:pos="142"/>
              </w:tabs>
              <w:jc w:val="right"/>
              <w:rPr>
                <w:b/>
                <w:sz w:val="20"/>
                <w:szCs w:val="20"/>
                <w:lang w:eastAsia="en-US"/>
              </w:rPr>
            </w:pPr>
            <w:r w:rsidRPr="00253583">
              <w:rPr>
                <w:b/>
                <w:sz w:val="20"/>
                <w:szCs w:val="20"/>
                <w:lang w:eastAsia="en-US"/>
              </w:rPr>
              <w:t xml:space="preserve">                          «</w:t>
            </w:r>
            <w:r>
              <w:rPr>
                <w:b/>
                <w:sz w:val="20"/>
                <w:szCs w:val="20"/>
                <w:lang w:eastAsia="en-US"/>
              </w:rPr>
              <w:t>2</w:t>
            </w:r>
            <w:r w:rsidR="003562BD">
              <w:rPr>
                <w:b/>
                <w:sz w:val="20"/>
                <w:szCs w:val="20"/>
                <w:lang w:val="en-US" w:eastAsia="en-US"/>
              </w:rPr>
              <w:t>6</w:t>
            </w:r>
            <w:r w:rsidRPr="00253583">
              <w:rPr>
                <w:b/>
                <w:sz w:val="20"/>
                <w:szCs w:val="20"/>
                <w:lang w:eastAsia="en-US"/>
              </w:rPr>
              <w:t xml:space="preserve">» </w:t>
            </w:r>
            <w:r>
              <w:rPr>
                <w:b/>
                <w:sz w:val="20"/>
                <w:szCs w:val="20"/>
                <w:lang w:eastAsia="en-US"/>
              </w:rPr>
              <w:t xml:space="preserve">января </w:t>
            </w:r>
            <w:r w:rsidRPr="00253583">
              <w:rPr>
                <w:b/>
                <w:sz w:val="20"/>
                <w:szCs w:val="20"/>
                <w:lang w:eastAsia="en-US"/>
              </w:rPr>
              <w:t>202</w:t>
            </w:r>
            <w:r>
              <w:rPr>
                <w:b/>
                <w:sz w:val="20"/>
                <w:szCs w:val="20"/>
                <w:lang w:eastAsia="en-US"/>
              </w:rPr>
              <w:t>4</w:t>
            </w:r>
            <w:r w:rsidRPr="00253583">
              <w:rPr>
                <w:b/>
                <w:sz w:val="20"/>
                <w:szCs w:val="20"/>
                <w:lang w:eastAsia="en-US"/>
              </w:rPr>
              <w:t xml:space="preserve"> года.</w:t>
            </w:r>
          </w:p>
          <w:p w:rsidR="00631C94" w:rsidRPr="00253583" w:rsidRDefault="00631C94" w:rsidP="00952BC4">
            <w:pPr>
              <w:tabs>
                <w:tab w:val="left" w:pos="142"/>
              </w:tabs>
              <w:ind w:firstLine="709"/>
              <w:jc w:val="both"/>
              <w:rPr>
                <w:b/>
                <w:sz w:val="20"/>
                <w:szCs w:val="20"/>
                <w:lang w:eastAsia="en-US"/>
              </w:rPr>
            </w:pPr>
          </w:p>
        </w:tc>
      </w:tr>
    </w:tbl>
    <w:p w:rsidR="00A6466F" w:rsidRDefault="00A6466F" w:rsidP="00631C94">
      <w:pPr>
        <w:pStyle w:val="a9"/>
        <w:jc w:val="both"/>
        <w:rPr>
          <w:sz w:val="20"/>
          <w:szCs w:val="20"/>
        </w:rPr>
      </w:pPr>
    </w:p>
    <w:p w:rsidR="00A6466F" w:rsidRDefault="00A6466F" w:rsidP="00631C94">
      <w:pPr>
        <w:pStyle w:val="a9"/>
        <w:jc w:val="both"/>
        <w:rPr>
          <w:sz w:val="20"/>
          <w:szCs w:val="20"/>
        </w:rPr>
      </w:pPr>
    </w:p>
    <w:p w:rsidR="00631C94" w:rsidRPr="00253583" w:rsidRDefault="00631C94" w:rsidP="00631C94">
      <w:pPr>
        <w:pStyle w:val="a9"/>
        <w:jc w:val="both"/>
        <w:rPr>
          <w:rStyle w:val="s1"/>
          <w:b w:val="0"/>
          <w:bCs w:val="0"/>
        </w:rPr>
      </w:pPr>
      <w:proofErr w:type="gramStart"/>
      <w:r w:rsidRPr="00253583">
        <w:rPr>
          <w:sz w:val="20"/>
          <w:szCs w:val="20"/>
        </w:rPr>
        <w:t xml:space="preserve">КГП на ПХВ «Центральная городская клиническая больница»  УОЗ  г. Алматы (далее - Предприятие) </w:t>
      </w:r>
      <w:r w:rsidRPr="00253583">
        <w:rPr>
          <w:i/>
          <w:sz w:val="20"/>
          <w:szCs w:val="20"/>
        </w:rPr>
        <w:t>(г. Алматы, Бостандыкский район, Жандосова, 6, БИН 990240002959, БИК KCJBKZKX, ИИК KZ088562203102012791, АО «Банк ЦентрКредит»)</w:t>
      </w:r>
      <w:r w:rsidRPr="00253583">
        <w:rPr>
          <w:sz w:val="20"/>
          <w:szCs w:val="20"/>
        </w:rPr>
        <w:t xml:space="preserve">, в лице организатора закупок, </w:t>
      </w:r>
      <w:r>
        <w:rPr>
          <w:sz w:val="20"/>
          <w:szCs w:val="20"/>
        </w:rPr>
        <w:t xml:space="preserve">на основании </w:t>
      </w:r>
      <w:r w:rsidRPr="002C225A">
        <w:rPr>
          <w:sz w:val="20"/>
          <w:szCs w:val="20"/>
        </w:rPr>
        <w:t>Приказа Министра здравоохранения Республики Казахстан от 7 июня 2023 года № 110</w:t>
      </w:r>
      <w:r w:rsidRPr="002C225A">
        <w:rPr>
          <w:sz w:val="20"/>
          <w:szCs w:val="20"/>
          <w:lang w:val="kk-KZ"/>
        </w:rPr>
        <w:t xml:space="preserve"> «</w:t>
      </w:r>
      <w:r w:rsidRPr="002C225A">
        <w:rPr>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w:t>
      </w:r>
      <w:proofErr w:type="gramEnd"/>
      <w:r w:rsidRPr="002C225A">
        <w:rPr>
          <w:sz w:val="20"/>
          <w:szCs w:val="20"/>
        </w:rPr>
        <w:t xml:space="preserve"> </w:t>
      </w:r>
      <w:proofErr w:type="gramStart"/>
      <w:r w:rsidRPr="002C225A">
        <w:rPr>
          <w:sz w:val="20"/>
          <w:szCs w:val="20"/>
        </w:rPr>
        <w:t>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Pr>
          <w:sz w:val="20"/>
          <w:szCs w:val="20"/>
        </w:rPr>
        <w:t xml:space="preserve">, </w:t>
      </w:r>
      <w:r w:rsidRPr="00253583">
        <w:rPr>
          <w:sz w:val="20"/>
          <w:szCs w:val="20"/>
        </w:rPr>
        <w:t>провел процедуру закупа ЛС и МИ</w:t>
      </w:r>
      <w:r w:rsidRPr="00253583">
        <w:rPr>
          <w:bCs/>
          <w:sz w:val="20"/>
          <w:szCs w:val="20"/>
        </w:rPr>
        <w:t xml:space="preserve"> способом запроса ценовых предложений.</w:t>
      </w:r>
      <w:proofErr w:type="gramEnd"/>
    </w:p>
    <w:p w:rsidR="00631C94" w:rsidRPr="00253583" w:rsidRDefault="00631C94" w:rsidP="00631C94">
      <w:pPr>
        <w:pStyle w:val="ab"/>
        <w:tabs>
          <w:tab w:val="left" w:pos="142"/>
          <w:tab w:val="left" w:pos="284"/>
          <w:tab w:val="left" w:pos="567"/>
          <w:tab w:val="left" w:pos="993"/>
        </w:tabs>
        <w:ind w:left="0" w:right="-1" w:firstLine="709"/>
        <w:jc w:val="both"/>
        <w:rPr>
          <w:rFonts w:ascii="Times New Roman" w:hAnsi="Times New Roman"/>
          <w:sz w:val="20"/>
          <w:szCs w:val="20"/>
        </w:rPr>
      </w:pPr>
      <w:r w:rsidRPr="00253583">
        <w:rPr>
          <w:rFonts w:ascii="Times New Roman" w:hAnsi="Times New Roman"/>
          <w:sz w:val="20"/>
          <w:szCs w:val="20"/>
        </w:rPr>
        <w:t xml:space="preserve">По состоянию на дату окончания приема заявок, на </w:t>
      </w:r>
      <w:r w:rsidR="000C4DFF">
        <w:rPr>
          <w:rFonts w:ascii="Times New Roman" w:hAnsi="Times New Roman"/>
          <w:sz w:val="20"/>
          <w:szCs w:val="20"/>
        </w:rPr>
        <w:t>16</w:t>
      </w:r>
      <w:r>
        <w:rPr>
          <w:rFonts w:ascii="Times New Roman" w:hAnsi="Times New Roman"/>
          <w:sz w:val="20"/>
          <w:szCs w:val="20"/>
        </w:rPr>
        <w:t xml:space="preserve"> </w:t>
      </w:r>
      <w:r w:rsidR="000C4DFF">
        <w:rPr>
          <w:rFonts w:ascii="Times New Roman" w:hAnsi="Times New Roman"/>
          <w:sz w:val="20"/>
          <w:szCs w:val="20"/>
        </w:rPr>
        <w:t>января 2024</w:t>
      </w:r>
      <w:r>
        <w:rPr>
          <w:rFonts w:ascii="Times New Roman" w:hAnsi="Times New Roman"/>
          <w:sz w:val="20"/>
          <w:szCs w:val="20"/>
        </w:rPr>
        <w:t xml:space="preserve"> года, до 09</w:t>
      </w:r>
      <w:r w:rsidRPr="00253583">
        <w:rPr>
          <w:rFonts w:ascii="Times New Roman" w:hAnsi="Times New Roman"/>
          <w:sz w:val="20"/>
          <w:szCs w:val="20"/>
        </w:rPr>
        <w:t>:00 часов, представлены заявки с ценовыми предложениями от потенциальных поставщиков:</w:t>
      </w:r>
    </w:p>
    <w:p w:rsidR="00631C94" w:rsidRPr="00064095" w:rsidRDefault="00631C94" w:rsidP="00631C94">
      <w:pPr>
        <w:tabs>
          <w:tab w:val="left" w:pos="0"/>
          <w:tab w:val="left" w:pos="142"/>
          <w:tab w:val="left" w:pos="284"/>
          <w:tab w:val="left" w:pos="567"/>
          <w:tab w:val="left" w:pos="993"/>
        </w:tabs>
        <w:ind w:right="-1"/>
        <w:jc w:val="both"/>
        <w:rPr>
          <w:b/>
          <w:sz w:val="12"/>
          <w:szCs w:val="1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057"/>
        <w:gridCol w:w="3119"/>
      </w:tblGrid>
      <w:tr w:rsidR="00631C94" w:rsidRPr="000C743D" w:rsidTr="00952BC4">
        <w:trPr>
          <w:trHeight w:val="84"/>
        </w:trPr>
        <w:tc>
          <w:tcPr>
            <w:tcW w:w="425" w:type="dxa"/>
            <w:shd w:val="clear" w:color="auto" w:fill="auto"/>
            <w:vAlign w:val="center"/>
          </w:tcPr>
          <w:p w:rsidR="00631C94" w:rsidRPr="000C743D" w:rsidRDefault="00631C94" w:rsidP="00952BC4">
            <w:pPr>
              <w:jc w:val="both"/>
              <w:rPr>
                <w:b/>
                <w:sz w:val="18"/>
                <w:szCs w:val="18"/>
              </w:rPr>
            </w:pPr>
            <w:r w:rsidRPr="000C743D">
              <w:rPr>
                <w:b/>
                <w:sz w:val="18"/>
                <w:szCs w:val="18"/>
              </w:rPr>
              <w:t>№ пп</w:t>
            </w:r>
          </w:p>
        </w:tc>
        <w:tc>
          <w:tcPr>
            <w:tcW w:w="11057" w:type="dxa"/>
            <w:shd w:val="clear" w:color="auto" w:fill="auto"/>
            <w:vAlign w:val="center"/>
          </w:tcPr>
          <w:p w:rsidR="00631C94" w:rsidRPr="000C743D" w:rsidRDefault="00631C94" w:rsidP="00952BC4">
            <w:pPr>
              <w:jc w:val="center"/>
              <w:rPr>
                <w:b/>
                <w:sz w:val="18"/>
                <w:szCs w:val="18"/>
              </w:rPr>
            </w:pPr>
            <w:r w:rsidRPr="000C743D">
              <w:rPr>
                <w:b/>
                <w:sz w:val="18"/>
                <w:szCs w:val="18"/>
              </w:rPr>
              <w:t>Наименование потенциального поставщика</w:t>
            </w:r>
          </w:p>
        </w:tc>
        <w:tc>
          <w:tcPr>
            <w:tcW w:w="3119" w:type="dxa"/>
            <w:shd w:val="clear" w:color="auto" w:fill="auto"/>
            <w:vAlign w:val="center"/>
          </w:tcPr>
          <w:p w:rsidR="00631C94" w:rsidRPr="000C743D" w:rsidRDefault="00631C94" w:rsidP="00952BC4">
            <w:pPr>
              <w:jc w:val="center"/>
              <w:rPr>
                <w:b/>
                <w:sz w:val="18"/>
                <w:szCs w:val="18"/>
              </w:rPr>
            </w:pPr>
            <w:r w:rsidRPr="000C743D">
              <w:rPr>
                <w:b/>
                <w:sz w:val="18"/>
                <w:szCs w:val="18"/>
              </w:rPr>
              <w:t>Дата/время</w:t>
            </w:r>
          </w:p>
        </w:tc>
      </w:tr>
      <w:tr w:rsidR="00631C94" w:rsidRPr="000C743D" w:rsidTr="00952BC4">
        <w:tc>
          <w:tcPr>
            <w:tcW w:w="425" w:type="dxa"/>
            <w:shd w:val="clear" w:color="auto" w:fill="auto"/>
          </w:tcPr>
          <w:p w:rsidR="00631C94" w:rsidRPr="000C743D" w:rsidRDefault="00631C94" w:rsidP="00952BC4">
            <w:pPr>
              <w:jc w:val="center"/>
              <w:rPr>
                <w:sz w:val="18"/>
                <w:szCs w:val="18"/>
              </w:rPr>
            </w:pPr>
            <w:bookmarkStart w:id="0" w:name="_Hlk81480335"/>
            <w:r w:rsidRPr="000C743D">
              <w:rPr>
                <w:sz w:val="18"/>
                <w:szCs w:val="18"/>
              </w:rPr>
              <w:t>1</w:t>
            </w:r>
          </w:p>
        </w:tc>
        <w:tc>
          <w:tcPr>
            <w:tcW w:w="11057" w:type="dxa"/>
          </w:tcPr>
          <w:p w:rsidR="00631C94" w:rsidRPr="000D519F" w:rsidRDefault="00631C94" w:rsidP="000D519F">
            <w:pPr>
              <w:pStyle w:val="ae"/>
              <w:rPr>
                <w:spacing w:val="1"/>
                <w:sz w:val="18"/>
                <w:szCs w:val="18"/>
                <w:shd w:val="clear" w:color="auto" w:fill="FFFFFF"/>
              </w:rPr>
            </w:pPr>
            <w:r w:rsidRPr="000E0CD4">
              <w:rPr>
                <w:bCs/>
                <w:color w:val="000000"/>
                <w:sz w:val="20"/>
                <w:szCs w:val="20"/>
              </w:rPr>
              <w:t>ТОО</w:t>
            </w:r>
            <w:r w:rsidRPr="000D519F">
              <w:rPr>
                <w:bCs/>
                <w:color w:val="000000"/>
                <w:sz w:val="20"/>
                <w:szCs w:val="20"/>
              </w:rPr>
              <w:t xml:space="preserve"> «</w:t>
            </w:r>
            <w:r w:rsidR="000D519F">
              <w:rPr>
                <w:bCs/>
                <w:color w:val="000000"/>
                <w:sz w:val="20"/>
                <w:szCs w:val="20"/>
                <w:lang w:val="en-US"/>
              </w:rPr>
              <w:t>A</w:t>
            </w:r>
            <w:r w:rsidR="000D519F" w:rsidRPr="000D519F">
              <w:rPr>
                <w:bCs/>
                <w:color w:val="000000"/>
                <w:sz w:val="20"/>
                <w:szCs w:val="20"/>
              </w:rPr>
              <w:t>-37</w:t>
            </w:r>
            <w:r w:rsidRPr="000D519F">
              <w:rPr>
                <w:bCs/>
                <w:color w:val="000000"/>
                <w:sz w:val="20"/>
                <w:szCs w:val="20"/>
              </w:rPr>
              <w:t xml:space="preserve">» </w:t>
            </w:r>
            <w:r>
              <w:rPr>
                <w:bCs/>
                <w:sz w:val="18"/>
                <w:szCs w:val="18"/>
              </w:rPr>
              <w:t>г</w:t>
            </w:r>
            <w:r w:rsidRPr="000D519F">
              <w:rPr>
                <w:bCs/>
                <w:sz w:val="18"/>
                <w:szCs w:val="18"/>
              </w:rPr>
              <w:t xml:space="preserve">. </w:t>
            </w:r>
            <w:r w:rsidR="000D519F">
              <w:rPr>
                <w:bCs/>
                <w:sz w:val="18"/>
                <w:szCs w:val="18"/>
              </w:rPr>
              <w:t>Алматы,мкр</w:t>
            </w:r>
            <w:proofErr w:type="gramStart"/>
            <w:r w:rsidR="000D519F">
              <w:rPr>
                <w:bCs/>
                <w:sz w:val="18"/>
                <w:szCs w:val="18"/>
              </w:rPr>
              <w:t>.Н</w:t>
            </w:r>
            <w:proofErr w:type="gramEnd"/>
            <w:r w:rsidR="000D519F">
              <w:rPr>
                <w:bCs/>
                <w:sz w:val="18"/>
                <w:szCs w:val="18"/>
              </w:rPr>
              <w:t>ур Алатау,ул.Казыбек Тауасарулы,д.24.БИН 051140004027</w:t>
            </w:r>
          </w:p>
        </w:tc>
        <w:tc>
          <w:tcPr>
            <w:tcW w:w="3119" w:type="dxa"/>
          </w:tcPr>
          <w:p w:rsidR="00631C94" w:rsidRPr="00F2113F" w:rsidRDefault="00F2113F" w:rsidP="00952BC4">
            <w:pPr>
              <w:jc w:val="both"/>
              <w:textAlignment w:val="baseline"/>
              <w:rPr>
                <w:spacing w:val="1"/>
                <w:sz w:val="18"/>
                <w:szCs w:val="18"/>
                <w:shd w:val="clear" w:color="auto" w:fill="FFFFFF"/>
              </w:rPr>
            </w:pPr>
            <w:r w:rsidRPr="00F2113F">
              <w:rPr>
                <w:spacing w:val="1"/>
                <w:sz w:val="18"/>
                <w:szCs w:val="18"/>
                <w:shd w:val="clear" w:color="auto" w:fill="FFFFFF"/>
              </w:rPr>
              <w:t>10.01.2024 г. 14:34 ч.</w:t>
            </w:r>
          </w:p>
        </w:tc>
      </w:tr>
      <w:tr w:rsidR="00631C94" w:rsidRPr="001A034A" w:rsidTr="00952BC4">
        <w:tc>
          <w:tcPr>
            <w:tcW w:w="425" w:type="dxa"/>
            <w:shd w:val="clear" w:color="auto" w:fill="auto"/>
          </w:tcPr>
          <w:p w:rsidR="00631C94" w:rsidRPr="000C743D" w:rsidRDefault="00631C94" w:rsidP="00952BC4">
            <w:pPr>
              <w:jc w:val="center"/>
              <w:rPr>
                <w:sz w:val="18"/>
                <w:szCs w:val="18"/>
              </w:rPr>
            </w:pPr>
            <w:r>
              <w:rPr>
                <w:sz w:val="18"/>
                <w:szCs w:val="18"/>
              </w:rPr>
              <w:t>2</w:t>
            </w:r>
          </w:p>
        </w:tc>
        <w:tc>
          <w:tcPr>
            <w:tcW w:w="11057" w:type="dxa"/>
          </w:tcPr>
          <w:p w:rsidR="00631C94" w:rsidRPr="001A034A" w:rsidRDefault="00631C94" w:rsidP="00952BC4">
            <w:pPr>
              <w:pStyle w:val="ae"/>
              <w:rPr>
                <w:bCs/>
                <w:color w:val="000000"/>
                <w:sz w:val="20"/>
                <w:szCs w:val="20"/>
              </w:rPr>
            </w:pPr>
            <w:r>
              <w:rPr>
                <w:bCs/>
                <w:color w:val="000000"/>
                <w:sz w:val="20"/>
                <w:szCs w:val="20"/>
              </w:rPr>
              <w:t>ТОО</w:t>
            </w:r>
            <w:r w:rsidRPr="001A034A">
              <w:rPr>
                <w:bCs/>
                <w:color w:val="000000"/>
                <w:sz w:val="20"/>
                <w:szCs w:val="20"/>
              </w:rPr>
              <w:t xml:space="preserve"> «</w:t>
            </w:r>
            <w:r>
              <w:rPr>
                <w:bCs/>
                <w:color w:val="000000"/>
                <w:sz w:val="20"/>
                <w:szCs w:val="20"/>
                <w:lang w:val="en-US"/>
              </w:rPr>
              <w:t>Apex</w:t>
            </w:r>
            <w:r w:rsidRPr="00D305CC">
              <w:rPr>
                <w:bCs/>
                <w:color w:val="000000"/>
                <w:sz w:val="20"/>
                <w:szCs w:val="20"/>
              </w:rPr>
              <w:t xml:space="preserve"> </w:t>
            </w:r>
            <w:r>
              <w:rPr>
                <w:bCs/>
                <w:color w:val="000000"/>
                <w:sz w:val="20"/>
                <w:szCs w:val="20"/>
                <w:lang w:val="en-US"/>
              </w:rPr>
              <w:t>Co</w:t>
            </w:r>
            <w:r w:rsidRPr="001A034A">
              <w:rPr>
                <w:bCs/>
                <w:color w:val="000000"/>
                <w:sz w:val="20"/>
                <w:szCs w:val="20"/>
              </w:rPr>
              <w:t xml:space="preserve">» </w:t>
            </w:r>
            <w:r>
              <w:rPr>
                <w:bCs/>
                <w:sz w:val="18"/>
                <w:szCs w:val="18"/>
              </w:rPr>
              <w:t>г</w:t>
            </w:r>
            <w:r w:rsidRPr="001A034A">
              <w:rPr>
                <w:bCs/>
                <w:sz w:val="18"/>
                <w:szCs w:val="18"/>
              </w:rPr>
              <w:t xml:space="preserve">. </w:t>
            </w:r>
            <w:r>
              <w:rPr>
                <w:bCs/>
                <w:sz w:val="18"/>
                <w:szCs w:val="18"/>
              </w:rPr>
              <w:t>Алматы</w:t>
            </w:r>
            <w:r w:rsidRPr="001A034A">
              <w:rPr>
                <w:bCs/>
                <w:sz w:val="18"/>
                <w:szCs w:val="18"/>
              </w:rPr>
              <w:t>,</w:t>
            </w:r>
            <w:r>
              <w:rPr>
                <w:bCs/>
                <w:sz w:val="18"/>
                <w:szCs w:val="18"/>
              </w:rPr>
              <w:t>мкр</w:t>
            </w:r>
            <w:proofErr w:type="gramStart"/>
            <w:r>
              <w:rPr>
                <w:bCs/>
                <w:sz w:val="18"/>
                <w:szCs w:val="18"/>
              </w:rPr>
              <w:t>.Н</w:t>
            </w:r>
            <w:proofErr w:type="gramEnd"/>
            <w:r>
              <w:rPr>
                <w:bCs/>
                <w:sz w:val="18"/>
                <w:szCs w:val="18"/>
              </w:rPr>
              <w:t>ур Алатау,ул.Е.Рахмадиева,д.35. БИН 030940005028</w:t>
            </w:r>
          </w:p>
        </w:tc>
        <w:tc>
          <w:tcPr>
            <w:tcW w:w="3119" w:type="dxa"/>
          </w:tcPr>
          <w:p w:rsidR="00631C94"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10.01.2024</w:t>
            </w:r>
            <w:r w:rsidR="00631C94" w:rsidRPr="00F2113F">
              <w:rPr>
                <w:spacing w:val="1"/>
                <w:sz w:val="18"/>
                <w:szCs w:val="18"/>
                <w:shd w:val="clear" w:color="auto" w:fill="FFFFFF"/>
              </w:rPr>
              <w:t xml:space="preserve"> г. 1</w:t>
            </w:r>
            <w:r w:rsidRPr="00F2113F">
              <w:rPr>
                <w:spacing w:val="1"/>
                <w:sz w:val="18"/>
                <w:szCs w:val="18"/>
                <w:shd w:val="clear" w:color="auto" w:fill="FFFFFF"/>
              </w:rPr>
              <w:t>4:40</w:t>
            </w:r>
            <w:r w:rsidR="00631C94" w:rsidRPr="00F2113F">
              <w:rPr>
                <w:spacing w:val="1"/>
                <w:sz w:val="18"/>
                <w:szCs w:val="18"/>
                <w:shd w:val="clear" w:color="auto" w:fill="FFFFFF"/>
              </w:rPr>
              <w:t xml:space="preserve"> ч.</w:t>
            </w:r>
          </w:p>
        </w:tc>
      </w:tr>
      <w:tr w:rsidR="005028D7" w:rsidRPr="001A034A" w:rsidTr="00952BC4">
        <w:tc>
          <w:tcPr>
            <w:tcW w:w="425" w:type="dxa"/>
            <w:shd w:val="clear" w:color="auto" w:fill="auto"/>
          </w:tcPr>
          <w:p w:rsidR="005028D7" w:rsidRDefault="00BF5145" w:rsidP="00952BC4">
            <w:pPr>
              <w:jc w:val="center"/>
              <w:rPr>
                <w:sz w:val="18"/>
                <w:szCs w:val="18"/>
              </w:rPr>
            </w:pPr>
            <w:r>
              <w:rPr>
                <w:sz w:val="18"/>
                <w:szCs w:val="18"/>
              </w:rPr>
              <w:t>3</w:t>
            </w:r>
          </w:p>
        </w:tc>
        <w:tc>
          <w:tcPr>
            <w:tcW w:w="11057" w:type="dxa"/>
          </w:tcPr>
          <w:p w:rsidR="005028D7" w:rsidRPr="004C4436" w:rsidRDefault="004C4436" w:rsidP="00952BC4">
            <w:pPr>
              <w:pStyle w:val="ae"/>
              <w:rPr>
                <w:bCs/>
                <w:color w:val="000000"/>
                <w:sz w:val="20"/>
                <w:szCs w:val="20"/>
              </w:rPr>
            </w:pPr>
            <w:r>
              <w:rPr>
                <w:bCs/>
                <w:color w:val="000000"/>
                <w:sz w:val="20"/>
                <w:szCs w:val="20"/>
              </w:rPr>
              <w:t>ТОО «</w:t>
            </w:r>
            <w:r>
              <w:rPr>
                <w:bCs/>
                <w:color w:val="000000"/>
                <w:sz w:val="20"/>
                <w:szCs w:val="20"/>
                <w:lang w:val="en-US"/>
              </w:rPr>
              <w:t>Importmed</w:t>
            </w:r>
            <w:r>
              <w:rPr>
                <w:bCs/>
                <w:color w:val="000000"/>
                <w:sz w:val="20"/>
                <w:szCs w:val="20"/>
              </w:rPr>
              <w:t>»,г</w:t>
            </w:r>
            <w:proofErr w:type="gramStart"/>
            <w:r>
              <w:rPr>
                <w:bCs/>
                <w:color w:val="000000"/>
                <w:sz w:val="20"/>
                <w:szCs w:val="20"/>
              </w:rPr>
              <w:t>.А</w:t>
            </w:r>
            <w:proofErr w:type="gramEnd"/>
            <w:r>
              <w:rPr>
                <w:bCs/>
                <w:color w:val="000000"/>
                <w:sz w:val="20"/>
                <w:szCs w:val="20"/>
              </w:rPr>
              <w:t>лматы,Алатауский район,пр.Райымбек,дом 481А.БИН 140940022863</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11.01.2024 г. 15:35 ч.</w:t>
            </w:r>
          </w:p>
        </w:tc>
      </w:tr>
      <w:tr w:rsidR="005028D7" w:rsidRPr="00EC0A67" w:rsidTr="00952BC4">
        <w:tc>
          <w:tcPr>
            <w:tcW w:w="425" w:type="dxa"/>
            <w:shd w:val="clear" w:color="auto" w:fill="auto"/>
          </w:tcPr>
          <w:p w:rsidR="005028D7" w:rsidRDefault="00BF5145" w:rsidP="00952BC4">
            <w:pPr>
              <w:jc w:val="center"/>
              <w:rPr>
                <w:sz w:val="18"/>
                <w:szCs w:val="18"/>
              </w:rPr>
            </w:pPr>
            <w:r>
              <w:rPr>
                <w:sz w:val="18"/>
                <w:szCs w:val="18"/>
              </w:rPr>
              <w:t>4</w:t>
            </w:r>
          </w:p>
        </w:tc>
        <w:tc>
          <w:tcPr>
            <w:tcW w:w="11057" w:type="dxa"/>
          </w:tcPr>
          <w:p w:rsidR="005028D7" w:rsidRPr="00EC0A67" w:rsidRDefault="00EC0A67" w:rsidP="00952BC4">
            <w:pPr>
              <w:pStyle w:val="ae"/>
              <w:rPr>
                <w:bCs/>
                <w:color w:val="000000"/>
                <w:sz w:val="20"/>
                <w:szCs w:val="20"/>
              </w:rPr>
            </w:pPr>
            <w:r>
              <w:rPr>
                <w:bCs/>
                <w:color w:val="000000"/>
                <w:sz w:val="20"/>
                <w:szCs w:val="20"/>
              </w:rPr>
              <w:t>ТОО</w:t>
            </w:r>
            <w:r w:rsidRPr="00EC0A67">
              <w:rPr>
                <w:bCs/>
                <w:color w:val="000000"/>
                <w:sz w:val="20"/>
                <w:szCs w:val="20"/>
              </w:rPr>
              <w:t xml:space="preserve"> «</w:t>
            </w:r>
            <w:r>
              <w:rPr>
                <w:bCs/>
                <w:color w:val="000000"/>
                <w:sz w:val="20"/>
                <w:szCs w:val="20"/>
                <w:lang w:val="en-US"/>
              </w:rPr>
              <w:t>Clever</w:t>
            </w:r>
            <w:r w:rsidRPr="00EC0A67">
              <w:rPr>
                <w:bCs/>
                <w:color w:val="000000"/>
                <w:sz w:val="20"/>
                <w:szCs w:val="20"/>
              </w:rPr>
              <w:t xml:space="preserve"> </w:t>
            </w:r>
            <w:r>
              <w:rPr>
                <w:bCs/>
                <w:color w:val="000000"/>
                <w:sz w:val="20"/>
                <w:szCs w:val="20"/>
                <w:lang w:val="en-US"/>
              </w:rPr>
              <w:t>Medical</w:t>
            </w:r>
            <w:r w:rsidRPr="00EC0A67">
              <w:rPr>
                <w:bCs/>
                <w:color w:val="000000"/>
                <w:sz w:val="20"/>
                <w:szCs w:val="20"/>
              </w:rPr>
              <w:t>»,</w:t>
            </w:r>
            <w:r>
              <w:rPr>
                <w:bCs/>
                <w:color w:val="000000"/>
                <w:sz w:val="20"/>
                <w:szCs w:val="20"/>
              </w:rPr>
              <w:t>Алматинская</w:t>
            </w:r>
            <w:r w:rsidRPr="00EC0A67">
              <w:rPr>
                <w:bCs/>
                <w:color w:val="000000"/>
                <w:sz w:val="20"/>
                <w:szCs w:val="20"/>
              </w:rPr>
              <w:t xml:space="preserve"> </w:t>
            </w:r>
            <w:r>
              <w:rPr>
                <w:bCs/>
                <w:color w:val="000000"/>
                <w:sz w:val="20"/>
                <w:szCs w:val="20"/>
              </w:rPr>
              <w:t>обл</w:t>
            </w:r>
            <w:proofErr w:type="gramStart"/>
            <w:r w:rsidRPr="00EC0A67">
              <w:rPr>
                <w:bCs/>
                <w:color w:val="000000"/>
                <w:sz w:val="20"/>
                <w:szCs w:val="20"/>
              </w:rPr>
              <w:t>.</w:t>
            </w:r>
            <w:r>
              <w:rPr>
                <w:bCs/>
                <w:color w:val="000000"/>
                <w:sz w:val="20"/>
                <w:szCs w:val="20"/>
              </w:rPr>
              <w:t>К</w:t>
            </w:r>
            <w:proofErr w:type="gramEnd"/>
            <w:r>
              <w:rPr>
                <w:bCs/>
                <w:color w:val="000000"/>
                <w:sz w:val="20"/>
                <w:szCs w:val="20"/>
              </w:rPr>
              <w:t>арасайский район,село Кокузек,строение 433.БИН</w:t>
            </w:r>
            <w:r w:rsidR="003B6DB5">
              <w:rPr>
                <w:bCs/>
                <w:color w:val="000000"/>
                <w:sz w:val="20"/>
                <w:szCs w:val="20"/>
              </w:rPr>
              <w:t xml:space="preserve"> 17024000132</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12.01.2024 г. 14:18 ч.</w:t>
            </w:r>
          </w:p>
        </w:tc>
      </w:tr>
      <w:tr w:rsidR="005028D7" w:rsidRPr="001A034A" w:rsidTr="00952BC4">
        <w:tc>
          <w:tcPr>
            <w:tcW w:w="425" w:type="dxa"/>
            <w:shd w:val="clear" w:color="auto" w:fill="auto"/>
          </w:tcPr>
          <w:p w:rsidR="005028D7" w:rsidRDefault="00BF5145" w:rsidP="00952BC4">
            <w:pPr>
              <w:jc w:val="center"/>
              <w:rPr>
                <w:sz w:val="18"/>
                <w:szCs w:val="18"/>
              </w:rPr>
            </w:pPr>
            <w:r>
              <w:rPr>
                <w:sz w:val="18"/>
                <w:szCs w:val="18"/>
              </w:rPr>
              <w:t>5</w:t>
            </w:r>
          </w:p>
        </w:tc>
        <w:tc>
          <w:tcPr>
            <w:tcW w:w="11057" w:type="dxa"/>
          </w:tcPr>
          <w:p w:rsidR="005028D7" w:rsidRDefault="003B6DB5" w:rsidP="00952BC4">
            <w:pPr>
              <w:pStyle w:val="ae"/>
              <w:rPr>
                <w:bCs/>
                <w:color w:val="000000"/>
                <w:sz w:val="20"/>
                <w:szCs w:val="20"/>
              </w:rPr>
            </w:pPr>
            <w:r>
              <w:rPr>
                <w:bCs/>
                <w:color w:val="000000"/>
                <w:sz w:val="20"/>
                <w:szCs w:val="20"/>
              </w:rPr>
              <w:t>ТОО «МедКор»,г</w:t>
            </w:r>
            <w:proofErr w:type="gramStart"/>
            <w:r>
              <w:rPr>
                <w:bCs/>
                <w:color w:val="000000"/>
                <w:sz w:val="20"/>
                <w:szCs w:val="20"/>
              </w:rPr>
              <w:t>.А</w:t>
            </w:r>
            <w:proofErr w:type="gramEnd"/>
            <w:r>
              <w:rPr>
                <w:bCs/>
                <w:color w:val="000000"/>
                <w:sz w:val="20"/>
                <w:szCs w:val="20"/>
              </w:rPr>
              <w:t>лматы,район Наурызбайский,мкр.Байтак,квартал Каргалы,дом 46.БИН 090340014660</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11.01.2024 г. 15:34 ч.</w:t>
            </w:r>
          </w:p>
        </w:tc>
      </w:tr>
      <w:tr w:rsidR="005028D7" w:rsidRPr="001A034A" w:rsidTr="00952BC4">
        <w:tc>
          <w:tcPr>
            <w:tcW w:w="425" w:type="dxa"/>
            <w:shd w:val="clear" w:color="auto" w:fill="auto"/>
          </w:tcPr>
          <w:p w:rsidR="005028D7" w:rsidRDefault="00BF5145" w:rsidP="00952BC4">
            <w:pPr>
              <w:jc w:val="center"/>
              <w:rPr>
                <w:sz w:val="18"/>
                <w:szCs w:val="18"/>
              </w:rPr>
            </w:pPr>
            <w:r>
              <w:rPr>
                <w:sz w:val="18"/>
                <w:szCs w:val="18"/>
              </w:rPr>
              <w:t>6</w:t>
            </w:r>
          </w:p>
        </w:tc>
        <w:tc>
          <w:tcPr>
            <w:tcW w:w="11057" w:type="dxa"/>
          </w:tcPr>
          <w:p w:rsidR="005028D7" w:rsidRPr="0011558E" w:rsidRDefault="0011558E" w:rsidP="00952BC4">
            <w:pPr>
              <w:pStyle w:val="ae"/>
              <w:rPr>
                <w:bCs/>
                <w:color w:val="000000"/>
                <w:sz w:val="20"/>
                <w:szCs w:val="20"/>
              </w:rPr>
            </w:pPr>
            <w:r>
              <w:rPr>
                <w:bCs/>
                <w:color w:val="000000"/>
                <w:sz w:val="20"/>
                <w:szCs w:val="20"/>
              </w:rPr>
              <w:t>ИП «</w:t>
            </w:r>
            <w:r>
              <w:rPr>
                <w:bCs/>
                <w:color w:val="000000"/>
                <w:sz w:val="20"/>
                <w:szCs w:val="20"/>
                <w:lang w:val="en-US"/>
              </w:rPr>
              <w:t>Medger</w:t>
            </w:r>
            <w:r>
              <w:rPr>
                <w:bCs/>
                <w:color w:val="000000"/>
                <w:sz w:val="20"/>
                <w:szCs w:val="20"/>
              </w:rPr>
              <w:t>»</w:t>
            </w:r>
            <w:r w:rsidRPr="0011558E">
              <w:rPr>
                <w:bCs/>
                <w:color w:val="000000"/>
                <w:sz w:val="20"/>
                <w:szCs w:val="20"/>
              </w:rPr>
              <w:t>.</w:t>
            </w:r>
            <w:r>
              <w:rPr>
                <w:bCs/>
                <w:color w:val="000000"/>
                <w:sz w:val="20"/>
                <w:szCs w:val="20"/>
              </w:rPr>
              <w:t>г</w:t>
            </w:r>
            <w:proofErr w:type="gramStart"/>
            <w:r>
              <w:rPr>
                <w:bCs/>
                <w:color w:val="000000"/>
                <w:sz w:val="20"/>
                <w:szCs w:val="20"/>
              </w:rPr>
              <w:t>.А</w:t>
            </w:r>
            <w:proofErr w:type="gramEnd"/>
            <w:r>
              <w:rPr>
                <w:bCs/>
                <w:color w:val="000000"/>
                <w:sz w:val="20"/>
                <w:szCs w:val="20"/>
              </w:rPr>
              <w:t>стана,ул.Мангилик Ел 33/1.</w:t>
            </w:r>
          </w:p>
        </w:tc>
        <w:tc>
          <w:tcPr>
            <w:tcW w:w="3119" w:type="dxa"/>
          </w:tcPr>
          <w:p w:rsidR="005028D7" w:rsidRPr="00F2113F" w:rsidRDefault="00F2113F" w:rsidP="00952BC4">
            <w:pPr>
              <w:jc w:val="both"/>
              <w:textAlignment w:val="baseline"/>
              <w:rPr>
                <w:spacing w:val="1"/>
                <w:sz w:val="18"/>
                <w:szCs w:val="18"/>
                <w:shd w:val="clear" w:color="auto" w:fill="FFFFFF"/>
              </w:rPr>
            </w:pPr>
            <w:r w:rsidRPr="00F2113F">
              <w:rPr>
                <w:spacing w:val="1"/>
                <w:sz w:val="18"/>
                <w:szCs w:val="18"/>
                <w:shd w:val="clear" w:color="auto" w:fill="FFFFFF"/>
              </w:rPr>
              <w:t>12.01.2024 г. 11:17 ч.</w:t>
            </w:r>
          </w:p>
        </w:tc>
      </w:tr>
      <w:tr w:rsidR="005028D7" w:rsidRPr="00B2065C" w:rsidTr="00952BC4">
        <w:tc>
          <w:tcPr>
            <w:tcW w:w="425" w:type="dxa"/>
            <w:shd w:val="clear" w:color="auto" w:fill="auto"/>
          </w:tcPr>
          <w:p w:rsidR="005028D7" w:rsidRDefault="00BF5145" w:rsidP="00952BC4">
            <w:pPr>
              <w:jc w:val="center"/>
              <w:rPr>
                <w:sz w:val="18"/>
                <w:szCs w:val="18"/>
              </w:rPr>
            </w:pPr>
            <w:r>
              <w:rPr>
                <w:sz w:val="18"/>
                <w:szCs w:val="18"/>
              </w:rPr>
              <w:t>7</w:t>
            </w:r>
          </w:p>
        </w:tc>
        <w:tc>
          <w:tcPr>
            <w:tcW w:w="11057" w:type="dxa"/>
          </w:tcPr>
          <w:p w:rsidR="005028D7" w:rsidRPr="00B2065C" w:rsidRDefault="00B2065C" w:rsidP="00952BC4">
            <w:pPr>
              <w:pStyle w:val="ae"/>
              <w:rPr>
                <w:bCs/>
                <w:color w:val="000000"/>
                <w:sz w:val="20"/>
                <w:szCs w:val="20"/>
              </w:rPr>
            </w:pPr>
            <w:r>
              <w:rPr>
                <w:bCs/>
                <w:color w:val="000000"/>
                <w:sz w:val="20"/>
                <w:szCs w:val="20"/>
              </w:rPr>
              <w:t>ТОО</w:t>
            </w:r>
            <w:r w:rsidRPr="00B2065C">
              <w:rPr>
                <w:bCs/>
                <w:color w:val="000000"/>
                <w:sz w:val="20"/>
                <w:szCs w:val="20"/>
              </w:rPr>
              <w:t xml:space="preserve"> «</w:t>
            </w:r>
            <w:r>
              <w:rPr>
                <w:bCs/>
                <w:color w:val="000000"/>
                <w:sz w:val="20"/>
                <w:szCs w:val="20"/>
                <w:lang w:val="en-US"/>
              </w:rPr>
              <w:t>AB</w:t>
            </w:r>
            <w:r w:rsidRPr="00B2065C">
              <w:rPr>
                <w:bCs/>
                <w:color w:val="000000"/>
                <w:sz w:val="20"/>
                <w:szCs w:val="20"/>
              </w:rPr>
              <w:t>-</w:t>
            </w:r>
            <w:r>
              <w:rPr>
                <w:bCs/>
                <w:color w:val="000000"/>
                <w:sz w:val="20"/>
                <w:szCs w:val="20"/>
                <w:lang w:val="en-US"/>
              </w:rPr>
              <w:t>Service</w:t>
            </w:r>
            <w:r w:rsidRPr="00B2065C">
              <w:rPr>
                <w:bCs/>
                <w:color w:val="000000"/>
                <w:sz w:val="20"/>
                <w:szCs w:val="20"/>
              </w:rPr>
              <w:t>»,</w:t>
            </w:r>
            <w:r>
              <w:rPr>
                <w:bCs/>
                <w:color w:val="000000"/>
                <w:sz w:val="20"/>
                <w:szCs w:val="20"/>
              </w:rPr>
              <w:t>г</w:t>
            </w:r>
            <w:proofErr w:type="gramStart"/>
            <w:r w:rsidRPr="00B2065C">
              <w:rPr>
                <w:bCs/>
                <w:color w:val="000000"/>
                <w:sz w:val="20"/>
                <w:szCs w:val="20"/>
              </w:rPr>
              <w:t>.</w:t>
            </w:r>
            <w:r>
              <w:rPr>
                <w:bCs/>
                <w:color w:val="000000"/>
                <w:sz w:val="20"/>
                <w:szCs w:val="20"/>
              </w:rPr>
              <w:t>А</w:t>
            </w:r>
            <w:proofErr w:type="gramEnd"/>
            <w:r>
              <w:rPr>
                <w:bCs/>
                <w:color w:val="000000"/>
                <w:sz w:val="20"/>
                <w:szCs w:val="20"/>
              </w:rPr>
              <w:t>стана,ул Мангилик Ел,здание 33/1.БИН 100240007857</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12.01.2024 г. 11:16 ч.</w:t>
            </w:r>
          </w:p>
        </w:tc>
      </w:tr>
      <w:tr w:rsidR="005028D7" w:rsidRPr="001A034A" w:rsidTr="00952BC4">
        <w:tc>
          <w:tcPr>
            <w:tcW w:w="425" w:type="dxa"/>
            <w:shd w:val="clear" w:color="auto" w:fill="auto"/>
          </w:tcPr>
          <w:p w:rsidR="005028D7" w:rsidRDefault="00BF5145" w:rsidP="00952BC4">
            <w:pPr>
              <w:jc w:val="center"/>
              <w:rPr>
                <w:sz w:val="18"/>
                <w:szCs w:val="18"/>
              </w:rPr>
            </w:pPr>
            <w:r>
              <w:rPr>
                <w:sz w:val="18"/>
                <w:szCs w:val="18"/>
              </w:rPr>
              <w:t>8</w:t>
            </w:r>
          </w:p>
        </w:tc>
        <w:tc>
          <w:tcPr>
            <w:tcW w:w="11057" w:type="dxa"/>
          </w:tcPr>
          <w:p w:rsidR="005028D7" w:rsidRPr="00B94B62" w:rsidRDefault="00B94B62" w:rsidP="00952BC4">
            <w:pPr>
              <w:pStyle w:val="ae"/>
              <w:rPr>
                <w:bCs/>
                <w:color w:val="000000"/>
                <w:sz w:val="20"/>
                <w:szCs w:val="20"/>
              </w:rPr>
            </w:pPr>
            <w:r>
              <w:rPr>
                <w:bCs/>
                <w:color w:val="000000"/>
                <w:sz w:val="20"/>
                <w:szCs w:val="20"/>
              </w:rPr>
              <w:t>ТОО «</w:t>
            </w:r>
            <w:r>
              <w:rPr>
                <w:bCs/>
                <w:color w:val="000000"/>
                <w:sz w:val="20"/>
                <w:szCs w:val="20"/>
                <w:lang w:val="en-US"/>
              </w:rPr>
              <w:t>OTEY</w:t>
            </w:r>
            <w:r>
              <w:rPr>
                <w:bCs/>
                <w:color w:val="000000"/>
                <w:sz w:val="20"/>
                <w:szCs w:val="20"/>
              </w:rPr>
              <w:t>»,г</w:t>
            </w:r>
            <w:proofErr w:type="gramStart"/>
            <w:r>
              <w:rPr>
                <w:bCs/>
                <w:color w:val="000000"/>
                <w:sz w:val="20"/>
                <w:szCs w:val="20"/>
              </w:rPr>
              <w:t>.А</w:t>
            </w:r>
            <w:proofErr w:type="gramEnd"/>
            <w:r>
              <w:rPr>
                <w:bCs/>
                <w:color w:val="000000"/>
                <w:sz w:val="20"/>
                <w:szCs w:val="20"/>
              </w:rPr>
              <w:t>стана,ул.Сыганак 18,офис 10.БИН 2212400041993</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12.01.2024 г. 14:21 ч.</w:t>
            </w:r>
          </w:p>
        </w:tc>
      </w:tr>
      <w:tr w:rsidR="005028D7" w:rsidRPr="00EC5638" w:rsidTr="00952BC4">
        <w:tc>
          <w:tcPr>
            <w:tcW w:w="425" w:type="dxa"/>
            <w:shd w:val="clear" w:color="auto" w:fill="auto"/>
          </w:tcPr>
          <w:p w:rsidR="005028D7" w:rsidRDefault="00BF5145" w:rsidP="00952BC4">
            <w:pPr>
              <w:jc w:val="center"/>
              <w:rPr>
                <w:sz w:val="18"/>
                <w:szCs w:val="18"/>
              </w:rPr>
            </w:pPr>
            <w:r>
              <w:rPr>
                <w:sz w:val="18"/>
                <w:szCs w:val="18"/>
              </w:rPr>
              <w:t>9</w:t>
            </w:r>
          </w:p>
        </w:tc>
        <w:tc>
          <w:tcPr>
            <w:tcW w:w="11057" w:type="dxa"/>
          </w:tcPr>
          <w:p w:rsidR="005028D7" w:rsidRPr="00EC5638" w:rsidRDefault="00EC5638" w:rsidP="00952BC4">
            <w:pPr>
              <w:pStyle w:val="ae"/>
              <w:rPr>
                <w:bCs/>
                <w:color w:val="000000"/>
                <w:sz w:val="20"/>
                <w:szCs w:val="20"/>
              </w:rPr>
            </w:pPr>
            <w:r>
              <w:rPr>
                <w:bCs/>
                <w:color w:val="000000"/>
                <w:sz w:val="20"/>
                <w:szCs w:val="20"/>
              </w:rPr>
              <w:t>ТОО</w:t>
            </w:r>
            <w:r w:rsidRPr="00EC5638">
              <w:rPr>
                <w:bCs/>
                <w:color w:val="000000"/>
                <w:sz w:val="20"/>
                <w:szCs w:val="20"/>
              </w:rPr>
              <w:t xml:space="preserve"> «</w:t>
            </w:r>
            <w:r>
              <w:rPr>
                <w:bCs/>
                <w:color w:val="000000"/>
                <w:sz w:val="20"/>
                <w:szCs w:val="20"/>
                <w:lang w:val="en-US"/>
              </w:rPr>
              <w:t>Easy</w:t>
            </w:r>
            <w:r w:rsidRPr="00EC5638">
              <w:rPr>
                <w:bCs/>
                <w:color w:val="000000"/>
                <w:sz w:val="20"/>
                <w:szCs w:val="20"/>
              </w:rPr>
              <w:t xml:space="preserve"> </w:t>
            </w:r>
            <w:r>
              <w:rPr>
                <w:bCs/>
                <w:color w:val="000000"/>
                <w:sz w:val="20"/>
                <w:szCs w:val="20"/>
                <w:lang w:val="en-US"/>
              </w:rPr>
              <w:t>Way</w:t>
            </w:r>
            <w:r w:rsidRPr="00EC5638">
              <w:rPr>
                <w:bCs/>
                <w:color w:val="000000"/>
                <w:sz w:val="20"/>
                <w:szCs w:val="20"/>
              </w:rPr>
              <w:t xml:space="preserve"> </w:t>
            </w:r>
            <w:r>
              <w:rPr>
                <w:bCs/>
                <w:color w:val="000000"/>
                <w:sz w:val="20"/>
                <w:szCs w:val="20"/>
                <w:lang w:val="en-US"/>
              </w:rPr>
              <w:t>Tech</w:t>
            </w:r>
            <w:r w:rsidRPr="00EC5638">
              <w:rPr>
                <w:bCs/>
                <w:color w:val="000000"/>
                <w:sz w:val="20"/>
                <w:szCs w:val="20"/>
              </w:rPr>
              <w:t>»,</w:t>
            </w:r>
            <w:r>
              <w:rPr>
                <w:bCs/>
                <w:color w:val="000000"/>
                <w:sz w:val="20"/>
                <w:szCs w:val="20"/>
              </w:rPr>
              <w:t>г</w:t>
            </w:r>
            <w:proofErr w:type="gramStart"/>
            <w:r w:rsidRPr="00EC5638">
              <w:rPr>
                <w:bCs/>
                <w:color w:val="000000"/>
                <w:sz w:val="20"/>
                <w:szCs w:val="20"/>
              </w:rPr>
              <w:t>.</w:t>
            </w:r>
            <w:r>
              <w:rPr>
                <w:bCs/>
                <w:color w:val="000000"/>
                <w:sz w:val="20"/>
                <w:szCs w:val="20"/>
              </w:rPr>
              <w:t>А</w:t>
            </w:r>
            <w:proofErr w:type="gramEnd"/>
            <w:r>
              <w:rPr>
                <w:bCs/>
                <w:color w:val="000000"/>
                <w:sz w:val="20"/>
                <w:szCs w:val="20"/>
              </w:rPr>
              <w:t>стана,район Сарыарка,ул.Алии Молдагуловой,7/1 БИН 221240034742</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15.01.2024 г. 10:45 ч.</w:t>
            </w:r>
          </w:p>
        </w:tc>
      </w:tr>
      <w:tr w:rsidR="005028D7" w:rsidRPr="001A034A" w:rsidTr="00952BC4">
        <w:tc>
          <w:tcPr>
            <w:tcW w:w="425" w:type="dxa"/>
            <w:shd w:val="clear" w:color="auto" w:fill="auto"/>
          </w:tcPr>
          <w:p w:rsidR="005028D7" w:rsidRDefault="00BF5145" w:rsidP="00952BC4">
            <w:pPr>
              <w:jc w:val="center"/>
              <w:rPr>
                <w:sz w:val="18"/>
                <w:szCs w:val="18"/>
              </w:rPr>
            </w:pPr>
            <w:r>
              <w:rPr>
                <w:sz w:val="18"/>
                <w:szCs w:val="18"/>
              </w:rPr>
              <w:t>10</w:t>
            </w:r>
          </w:p>
        </w:tc>
        <w:tc>
          <w:tcPr>
            <w:tcW w:w="11057" w:type="dxa"/>
          </w:tcPr>
          <w:p w:rsidR="005028D7" w:rsidRPr="00ED1D44" w:rsidRDefault="00ED1D44" w:rsidP="00952BC4">
            <w:pPr>
              <w:pStyle w:val="ae"/>
              <w:rPr>
                <w:bCs/>
                <w:color w:val="000000"/>
                <w:sz w:val="20"/>
                <w:szCs w:val="20"/>
                <w:lang w:val="kk-KZ"/>
              </w:rPr>
            </w:pPr>
            <w:r>
              <w:rPr>
                <w:bCs/>
                <w:color w:val="000000"/>
                <w:sz w:val="20"/>
                <w:szCs w:val="20"/>
              </w:rPr>
              <w:t>ТОО «</w:t>
            </w:r>
            <w:r>
              <w:rPr>
                <w:bCs/>
                <w:color w:val="000000"/>
                <w:sz w:val="20"/>
                <w:szCs w:val="20"/>
                <w:lang w:val="en-US"/>
              </w:rPr>
              <w:t>Densau</w:t>
            </w:r>
            <w:r>
              <w:rPr>
                <w:bCs/>
                <w:color w:val="000000"/>
                <w:sz w:val="20"/>
                <w:szCs w:val="20"/>
              </w:rPr>
              <w:t>(Денсау)»,г</w:t>
            </w:r>
            <w:proofErr w:type="gramStart"/>
            <w:r>
              <w:rPr>
                <w:bCs/>
                <w:color w:val="000000"/>
                <w:sz w:val="20"/>
                <w:szCs w:val="20"/>
              </w:rPr>
              <w:t>.А</w:t>
            </w:r>
            <w:proofErr w:type="gramEnd"/>
            <w:r>
              <w:rPr>
                <w:bCs/>
                <w:color w:val="000000"/>
                <w:sz w:val="20"/>
                <w:szCs w:val="20"/>
              </w:rPr>
              <w:t>стана,ул.Кенесары,70А,оф.549.</w:t>
            </w:r>
            <w:r>
              <w:rPr>
                <w:bCs/>
                <w:color w:val="000000"/>
                <w:sz w:val="20"/>
                <w:szCs w:val="20"/>
                <w:lang w:val="kk-KZ"/>
              </w:rPr>
              <w:t>БИН 150340000832</w:t>
            </w:r>
          </w:p>
        </w:tc>
        <w:tc>
          <w:tcPr>
            <w:tcW w:w="3119" w:type="dxa"/>
          </w:tcPr>
          <w:p w:rsidR="005028D7"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12.01.2024 г. 14:20 ч.</w:t>
            </w:r>
          </w:p>
        </w:tc>
      </w:tr>
      <w:tr w:rsidR="00BF5145" w:rsidRPr="001A034A" w:rsidTr="00952BC4">
        <w:tc>
          <w:tcPr>
            <w:tcW w:w="425" w:type="dxa"/>
            <w:shd w:val="clear" w:color="auto" w:fill="auto"/>
          </w:tcPr>
          <w:p w:rsidR="00BF5145" w:rsidRDefault="00BF5145" w:rsidP="00952BC4">
            <w:pPr>
              <w:jc w:val="center"/>
              <w:rPr>
                <w:sz w:val="18"/>
                <w:szCs w:val="18"/>
              </w:rPr>
            </w:pPr>
            <w:r>
              <w:rPr>
                <w:sz w:val="18"/>
                <w:szCs w:val="18"/>
              </w:rPr>
              <w:t>11</w:t>
            </w:r>
          </w:p>
        </w:tc>
        <w:tc>
          <w:tcPr>
            <w:tcW w:w="11057" w:type="dxa"/>
          </w:tcPr>
          <w:p w:rsidR="00BF5145" w:rsidRPr="004426A5" w:rsidRDefault="009B64CB" w:rsidP="00952BC4">
            <w:pPr>
              <w:pStyle w:val="ae"/>
              <w:rPr>
                <w:bCs/>
                <w:color w:val="000000"/>
                <w:sz w:val="20"/>
                <w:szCs w:val="20"/>
              </w:rPr>
            </w:pPr>
            <w:r>
              <w:rPr>
                <w:bCs/>
                <w:color w:val="000000"/>
                <w:sz w:val="20"/>
                <w:szCs w:val="20"/>
                <w:lang w:val="kk-KZ"/>
              </w:rPr>
              <w:t>ТОО «</w:t>
            </w:r>
            <w:r w:rsidR="004426A5">
              <w:rPr>
                <w:bCs/>
                <w:color w:val="000000"/>
                <w:sz w:val="20"/>
                <w:szCs w:val="20"/>
                <w:lang w:val="en-US"/>
              </w:rPr>
              <w:t>Gentamed</w:t>
            </w:r>
            <w:r>
              <w:rPr>
                <w:bCs/>
                <w:color w:val="000000"/>
                <w:sz w:val="20"/>
                <w:szCs w:val="20"/>
                <w:lang w:val="kk-KZ"/>
              </w:rPr>
              <w:t>»</w:t>
            </w:r>
            <w:r w:rsidR="004426A5">
              <w:rPr>
                <w:bCs/>
                <w:color w:val="000000"/>
                <w:sz w:val="20"/>
                <w:szCs w:val="20"/>
              </w:rPr>
              <w:t>,г.Алматы,ул.Жандосова 150/1,н.п 109.БИН 130940007312</w:t>
            </w:r>
          </w:p>
        </w:tc>
        <w:tc>
          <w:tcPr>
            <w:tcW w:w="3119" w:type="dxa"/>
          </w:tcPr>
          <w:p w:rsidR="00BF5145"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15.01.2024 г. 09:30 ч.</w:t>
            </w:r>
          </w:p>
        </w:tc>
      </w:tr>
      <w:tr w:rsidR="00BF5145" w:rsidRPr="001A0543" w:rsidTr="00952BC4">
        <w:tc>
          <w:tcPr>
            <w:tcW w:w="425" w:type="dxa"/>
            <w:shd w:val="clear" w:color="auto" w:fill="auto"/>
          </w:tcPr>
          <w:p w:rsidR="00BF5145" w:rsidRDefault="00BF5145" w:rsidP="00952BC4">
            <w:pPr>
              <w:jc w:val="center"/>
              <w:rPr>
                <w:sz w:val="18"/>
                <w:szCs w:val="18"/>
              </w:rPr>
            </w:pPr>
            <w:r>
              <w:rPr>
                <w:sz w:val="18"/>
                <w:szCs w:val="18"/>
              </w:rPr>
              <w:t>12</w:t>
            </w:r>
          </w:p>
        </w:tc>
        <w:tc>
          <w:tcPr>
            <w:tcW w:w="11057" w:type="dxa"/>
          </w:tcPr>
          <w:p w:rsidR="00BF5145" w:rsidRPr="001A0543" w:rsidRDefault="001A0543" w:rsidP="00952BC4">
            <w:pPr>
              <w:pStyle w:val="ae"/>
              <w:rPr>
                <w:bCs/>
                <w:color w:val="000000"/>
                <w:sz w:val="20"/>
                <w:szCs w:val="20"/>
              </w:rPr>
            </w:pPr>
            <w:r>
              <w:rPr>
                <w:bCs/>
                <w:color w:val="000000"/>
                <w:sz w:val="20"/>
                <w:szCs w:val="20"/>
              </w:rPr>
              <w:t>ТОО</w:t>
            </w:r>
            <w:r w:rsidRPr="001A0543">
              <w:rPr>
                <w:bCs/>
                <w:color w:val="000000"/>
                <w:sz w:val="20"/>
                <w:szCs w:val="20"/>
              </w:rPr>
              <w:t xml:space="preserve"> «</w:t>
            </w:r>
            <w:r>
              <w:rPr>
                <w:bCs/>
                <w:color w:val="000000"/>
                <w:sz w:val="20"/>
                <w:szCs w:val="20"/>
                <w:lang w:val="en-US"/>
              </w:rPr>
              <w:t>MST</w:t>
            </w:r>
            <w:r w:rsidRPr="001A0543">
              <w:rPr>
                <w:bCs/>
                <w:color w:val="000000"/>
                <w:sz w:val="20"/>
                <w:szCs w:val="20"/>
              </w:rPr>
              <w:t xml:space="preserve"> </w:t>
            </w:r>
            <w:r>
              <w:rPr>
                <w:bCs/>
                <w:color w:val="000000"/>
                <w:sz w:val="20"/>
                <w:szCs w:val="20"/>
                <w:lang w:val="en-US"/>
              </w:rPr>
              <w:t>Synergy</w:t>
            </w:r>
            <w:r w:rsidRPr="001A0543">
              <w:rPr>
                <w:bCs/>
                <w:color w:val="000000"/>
                <w:sz w:val="20"/>
                <w:szCs w:val="20"/>
              </w:rPr>
              <w:t>»,</w:t>
            </w:r>
            <w:r>
              <w:rPr>
                <w:bCs/>
                <w:color w:val="000000"/>
                <w:sz w:val="20"/>
                <w:szCs w:val="20"/>
              </w:rPr>
              <w:t>г</w:t>
            </w:r>
            <w:proofErr w:type="gramStart"/>
            <w:r w:rsidRPr="001A0543">
              <w:rPr>
                <w:bCs/>
                <w:color w:val="000000"/>
                <w:sz w:val="20"/>
                <w:szCs w:val="20"/>
              </w:rPr>
              <w:t>.</w:t>
            </w:r>
            <w:r>
              <w:rPr>
                <w:bCs/>
                <w:color w:val="000000"/>
                <w:sz w:val="20"/>
                <w:szCs w:val="20"/>
              </w:rPr>
              <w:t>А</w:t>
            </w:r>
            <w:proofErr w:type="gramEnd"/>
            <w:r>
              <w:rPr>
                <w:bCs/>
                <w:color w:val="000000"/>
                <w:sz w:val="20"/>
                <w:szCs w:val="20"/>
              </w:rPr>
              <w:t>лматы,ул.Бекхожина 15А,офис 8.БИН 181140032237</w:t>
            </w:r>
          </w:p>
        </w:tc>
        <w:tc>
          <w:tcPr>
            <w:tcW w:w="3119" w:type="dxa"/>
          </w:tcPr>
          <w:p w:rsidR="00BF5145" w:rsidRPr="00F2113F" w:rsidRDefault="00F2113F" w:rsidP="00952BC4">
            <w:pPr>
              <w:jc w:val="both"/>
              <w:textAlignment w:val="baseline"/>
              <w:rPr>
                <w:spacing w:val="1"/>
                <w:sz w:val="18"/>
                <w:szCs w:val="18"/>
                <w:shd w:val="clear" w:color="auto" w:fill="FFFFFF"/>
              </w:rPr>
            </w:pPr>
            <w:r w:rsidRPr="00F2113F">
              <w:rPr>
                <w:spacing w:val="1"/>
                <w:sz w:val="18"/>
                <w:szCs w:val="18"/>
                <w:shd w:val="clear" w:color="auto" w:fill="FFFFFF"/>
              </w:rPr>
              <w:t>15.01.2024 г. 11:33 ч.</w:t>
            </w:r>
          </w:p>
        </w:tc>
      </w:tr>
      <w:tr w:rsidR="00BF5145" w:rsidRPr="001A034A" w:rsidTr="00952BC4">
        <w:tc>
          <w:tcPr>
            <w:tcW w:w="425" w:type="dxa"/>
            <w:shd w:val="clear" w:color="auto" w:fill="auto"/>
          </w:tcPr>
          <w:p w:rsidR="00BF5145" w:rsidRDefault="00BF5145" w:rsidP="00952BC4">
            <w:pPr>
              <w:jc w:val="center"/>
              <w:rPr>
                <w:sz w:val="18"/>
                <w:szCs w:val="18"/>
              </w:rPr>
            </w:pPr>
            <w:r>
              <w:rPr>
                <w:sz w:val="18"/>
                <w:szCs w:val="18"/>
              </w:rPr>
              <w:t>13</w:t>
            </w:r>
          </w:p>
        </w:tc>
        <w:tc>
          <w:tcPr>
            <w:tcW w:w="11057" w:type="dxa"/>
          </w:tcPr>
          <w:p w:rsidR="00886F02" w:rsidRPr="00886F02" w:rsidRDefault="00886F02" w:rsidP="00952BC4">
            <w:pPr>
              <w:pStyle w:val="ae"/>
              <w:rPr>
                <w:bCs/>
                <w:color w:val="000000"/>
                <w:sz w:val="20"/>
                <w:szCs w:val="20"/>
              </w:rPr>
            </w:pPr>
            <w:r>
              <w:rPr>
                <w:bCs/>
                <w:color w:val="000000"/>
                <w:sz w:val="20"/>
                <w:szCs w:val="20"/>
              </w:rPr>
              <w:t>ТОО «</w:t>
            </w:r>
            <w:r>
              <w:rPr>
                <w:bCs/>
                <w:color w:val="000000"/>
                <w:sz w:val="20"/>
                <w:szCs w:val="20"/>
                <w:lang w:val="en-US"/>
              </w:rPr>
              <w:t>DIVES</w:t>
            </w:r>
            <w:r>
              <w:rPr>
                <w:bCs/>
                <w:color w:val="000000"/>
                <w:sz w:val="20"/>
                <w:szCs w:val="20"/>
              </w:rPr>
              <w:t>»(ДИВЕС),</w:t>
            </w:r>
            <w:r>
              <w:rPr>
                <w:bCs/>
                <w:color w:val="000000"/>
                <w:sz w:val="20"/>
                <w:szCs w:val="20"/>
                <w:lang w:val="kk-KZ"/>
              </w:rPr>
              <w:t>г</w:t>
            </w:r>
            <w:proofErr w:type="gramStart"/>
            <w:r>
              <w:rPr>
                <w:bCs/>
                <w:color w:val="000000"/>
                <w:sz w:val="20"/>
                <w:szCs w:val="20"/>
              </w:rPr>
              <w:t>.А</w:t>
            </w:r>
            <w:proofErr w:type="gramEnd"/>
            <w:r>
              <w:rPr>
                <w:bCs/>
                <w:color w:val="000000"/>
                <w:sz w:val="20"/>
                <w:szCs w:val="20"/>
              </w:rPr>
              <w:t>лматы,ул.Гоголя,89 А,офис 104.БИН 080440008915</w:t>
            </w:r>
          </w:p>
        </w:tc>
        <w:tc>
          <w:tcPr>
            <w:tcW w:w="3119" w:type="dxa"/>
          </w:tcPr>
          <w:p w:rsidR="00BF5145"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15.01.2024 г. 14:10 ч.</w:t>
            </w:r>
          </w:p>
        </w:tc>
      </w:tr>
      <w:tr w:rsidR="00BF5145" w:rsidRPr="001A034A" w:rsidTr="00952BC4">
        <w:tc>
          <w:tcPr>
            <w:tcW w:w="425" w:type="dxa"/>
            <w:shd w:val="clear" w:color="auto" w:fill="auto"/>
          </w:tcPr>
          <w:p w:rsidR="00BF5145" w:rsidRDefault="00BF5145" w:rsidP="00952BC4">
            <w:pPr>
              <w:jc w:val="center"/>
              <w:rPr>
                <w:sz w:val="18"/>
                <w:szCs w:val="18"/>
              </w:rPr>
            </w:pPr>
            <w:r>
              <w:rPr>
                <w:sz w:val="18"/>
                <w:szCs w:val="18"/>
              </w:rPr>
              <w:t>14</w:t>
            </w:r>
          </w:p>
        </w:tc>
        <w:tc>
          <w:tcPr>
            <w:tcW w:w="11057" w:type="dxa"/>
          </w:tcPr>
          <w:p w:rsidR="00BF5145" w:rsidRPr="004B6484" w:rsidRDefault="004B6484" w:rsidP="00952BC4">
            <w:pPr>
              <w:pStyle w:val="ae"/>
              <w:rPr>
                <w:bCs/>
                <w:color w:val="000000"/>
                <w:sz w:val="20"/>
                <w:szCs w:val="20"/>
              </w:rPr>
            </w:pPr>
            <w:r>
              <w:rPr>
                <w:bCs/>
                <w:color w:val="000000"/>
                <w:sz w:val="20"/>
                <w:szCs w:val="20"/>
              </w:rPr>
              <w:t>ТОО «</w:t>
            </w:r>
            <w:r>
              <w:rPr>
                <w:bCs/>
                <w:color w:val="000000"/>
                <w:sz w:val="20"/>
                <w:szCs w:val="20"/>
                <w:lang w:val="en-US"/>
              </w:rPr>
              <w:t>Med</w:t>
            </w:r>
            <w:r w:rsidRPr="00025BD4">
              <w:rPr>
                <w:bCs/>
                <w:color w:val="000000"/>
                <w:sz w:val="20"/>
                <w:szCs w:val="20"/>
              </w:rPr>
              <w:t xml:space="preserve"> </w:t>
            </w:r>
            <w:r>
              <w:rPr>
                <w:bCs/>
                <w:color w:val="000000"/>
                <w:sz w:val="20"/>
                <w:szCs w:val="20"/>
                <w:lang w:val="en-US"/>
              </w:rPr>
              <w:t>Co</w:t>
            </w:r>
            <w:r>
              <w:rPr>
                <w:bCs/>
                <w:color w:val="000000"/>
                <w:sz w:val="20"/>
                <w:szCs w:val="20"/>
              </w:rPr>
              <w:t>»</w:t>
            </w:r>
            <w:r w:rsidRPr="00025BD4">
              <w:rPr>
                <w:bCs/>
                <w:color w:val="000000"/>
                <w:sz w:val="20"/>
                <w:szCs w:val="20"/>
              </w:rPr>
              <w:t>(</w:t>
            </w:r>
            <w:r>
              <w:rPr>
                <w:bCs/>
                <w:color w:val="000000"/>
                <w:sz w:val="20"/>
                <w:szCs w:val="20"/>
              </w:rPr>
              <w:t>Мед Ко</w:t>
            </w:r>
            <w:r w:rsidRPr="00025BD4">
              <w:rPr>
                <w:bCs/>
                <w:color w:val="000000"/>
                <w:sz w:val="20"/>
                <w:szCs w:val="20"/>
              </w:rPr>
              <w:t>)</w:t>
            </w:r>
            <w:r>
              <w:rPr>
                <w:bCs/>
                <w:color w:val="000000"/>
                <w:sz w:val="20"/>
                <w:szCs w:val="20"/>
              </w:rPr>
              <w:t>,</w:t>
            </w:r>
            <w:r w:rsidR="00025BD4">
              <w:rPr>
                <w:bCs/>
                <w:color w:val="000000"/>
                <w:sz w:val="20"/>
                <w:szCs w:val="20"/>
              </w:rPr>
              <w:t>г</w:t>
            </w:r>
            <w:proofErr w:type="gramStart"/>
            <w:r w:rsidR="00025BD4">
              <w:rPr>
                <w:bCs/>
                <w:color w:val="000000"/>
                <w:sz w:val="20"/>
                <w:szCs w:val="20"/>
              </w:rPr>
              <w:t>.А</w:t>
            </w:r>
            <w:proofErr w:type="gramEnd"/>
            <w:r w:rsidR="00025BD4">
              <w:rPr>
                <w:bCs/>
                <w:color w:val="000000"/>
                <w:sz w:val="20"/>
                <w:szCs w:val="20"/>
              </w:rPr>
              <w:t>лматы,ул.Маркова 22/37,БИН 070440013375</w:t>
            </w:r>
          </w:p>
        </w:tc>
        <w:tc>
          <w:tcPr>
            <w:tcW w:w="3119" w:type="dxa"/>
          </w:tcPr>
          <w:p w:rsidR="00BF5145" w:rsidRPr="00F2113F" w:rsidRDefault="00F2113F" w:rsidP="00F2113F">
            <w:pPr>
              <w:jc w:val="both"/>
              <w:textAlignment w:val="baseline"/>
              <w:rPr>
                <w:spacing w:val="1"/>
                <w:sz w:val="18"/>
                <w:szCs w:val="18"/>
                <w:shd w:val="clear" w:color="auto" w:fill="FFFFFF"/>
              </w:rPr>
            </w:pPr>
            <w:r w:rsidRPr="00F2113F">
              <w:rPr>
                <w:spacing w:val="1"/>
                <w:sz w:val="18"/>
                <w:szCs w:val="18"/>
                <w:shd w:val="clear" w:color="auto" w:fill="FFFFFF"/>
              </w:rPr>
              <w:t>15.01.2024 г. 15:58 ч.</w:t>
            </w:r>
          </w:p>
        </w:tc>
      </w:tr>
      <w:bookmarkEnd w:id="0"/>
    </w:tbl>
    <w:p w:rsidR="00EE5443" w:rsidRDefault="00EE5443" w:rsidP="00415F78">
      <w:pPr>
        <w:tabs>
          <w:tab w:val="left" w:pos="0"/>
          <w:tab w:val="left" w:pos="142"/>
          <w:tab w:val="left" w:pos="284"/>
          <w:tab w:val="left" w:pos="567"/>
          <w:tab w:val="left" w:pos="993"/>
        </w:tabs>
        <w:ind w:right="-1"/>
        <w:jc w:val="both"/>
        <w:rPr>
          <w:b/>
          <w:sz w:val="12"/>
          <w:szCs w:val="12"/>
          <w:lang w:val="kk-KZ"/>
        </w:rPr>
      </w:pPr>
    </w:p>
    <w:p w:rsidR="00EE5443" w:rsidRDefault="00EE5443" w:rsidP="00415F78">
      <w:pPr>
        <w:tabs>
          <w:tab w:val="left" w:pos="0"/>
          <w:tab w:val="left" w:pos="142"/>
          <w:tab w:val="left" w:pos="284"/>
          <w:tab w:val="left" w:pos="567"/>
          <w:tab w:val="left" w:pos="993"/>
        </w:tabs>
        <w:ind w:right="-1"/>
        <w:jc w:val="both"/>
        <w:rPr>
          <w:b/>
          <w:sz w:val="12"/>
          <w:szCs w:val="12"/>
          <w:lang w:val="kk-KZ"/>
        </w:rPr>
      </w:pPr>
    </w:p>
    <w:p w:rsidR="00EE5443" w:rsidRDefault="00EE5443" w:rsidP="00415F78">
      <w:pPr>
        <w:tabs>
          <w:tab w:val="left" w:pos="0"/>
          <w:tab w:val="left" w:pos="142"/>
          <w:tab w:val="left" w:pos="284"/>
          <w:tab w:val="left" w:pos="567"/>
          <w:tab w:val="left" w:pos="993"/>
        </w:tabs>
        <w:ind w:right="-1"/>
        <w:jc w:val="both"/>
        <w:rPr>
          <w:b/>
          <w:sz w:val="12"/>
          <w:szCs w:val="12"/>
          <w:lang w:val="kk-KZ"/>
        </w:rPr>
      </w:pPr>
    </w:p>
    <w:p w:rsidR="005028D7" w:rsidRPr="00EE5443" w:rsidRDefault="00EE5443" w:rsidP="00415F78">
      <w:pPr>
        <w:tabs>
          <w:tab w:val="left" w:pos="0"/>
          <w:tab w:val="left" w:pos="142"/>
          <w:tab w:val="left" w:pos="284"/>
          <w:tab w:val="left" w:pos="567"/>
          <w:tab w:val="left" w:pos="993"/>
        </w:tabs>
        <w:ind w:right="-1"/>
        <w:jc w:val="both"/>
        <w:rPr>
          <w:b/>
          <w:sz w:val="22"/>
          <w:szCs w:val="22"/>
          <w:lang w:val="kk-KZ"/>
        </w:rPr>
      </w:pPr>
      <w:r w:rsidRPr="00EE5443">
        <w:rPr>
          <w:b/>
          <w:sz w:val="22"/>
          <w:szCs w:val="22"/>
          <w:lang w:val="kk-KZ"/>
        </w:rPr>
        <w:lastRenderedPageBreak/>
        <w:t xml:space="preserve">                      Сумма выделенна</w:t>
      </w:r>
      <w:r w:rsidR="00B07A53">
        <w:rPr>
          <w:b/>
          <w:sz w:val="22"/>
          <w:szCs w:val="22"/>
          <w:lang w:val="kk-KZ"/>
        </w:rPr>
        <w:t>я</w:t>
      </w:r>
      <w:r w:rsidRPr="00EE5443">
        <w:rPr>
          <w:b/>
          <w:sz w:val="22"/>
          <w:szCs w:val="22"/>
          <w:lang w:val="kk-KZ"/>
        </w:rPr>
        <w:t xml:space="preserve"> для закупа:</w:t>
      </w:r>
    </w:p>
    <w:tbl>
      <w:tblPr>
        <w:tblpPr w:leftFromText="180" w:rightFromText="180" w:vertAnchor="page" w:horzAnchor="margin" w:tblpX="1027" w:tblpY="315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6379"/>
        <w:gridCol w:w="992"/>
        <w:gridCol w:w="851"/>
        <w:gridCol w:w="1134"/>
        <w:gridCol w:w="2268"/>
      </w:tblGrid>
      <w:tr w:rsidR="00BA2630" w:rsidRPr="00BF592A" w:rsidTr="0028026F">
        <w:trPr>
          <w:trHeight w:val="424"/>
        </w:trPr>
        <w:tc>
          <w:tcPr>
            <w:tcW w:w="392" w:type="dxa"/>
            <w:vAlign w:val="bottom"/>
          </w:tcPr>
          <w:p w:rsidR="00BA2630" w:rsidRPr="00FC4666" w:rsidRDefault="00BA2630" w:rsidP="00EE0F59">
            <w:pPr>
              <w:jc w:val="center"/>
              <w:rPr>
                <w:rFonts w:ascii="Calibri" w:hAnsi="Calibri" w:cs="Calibri"/>
                <w:color w:val="000000"/>
                <w:sz w:val="16"/>
                <w:szCs w:val="16"/>
              </w:rPr>
            </w:pPr>
            <w:r w:rsidRPr="00BF592A">
              <w:rPr>
                <w:b/>
                <w:bCs/>
                <w:color w:val="000000"/>
                <w:sz w:val="20"/>
                <w:szCs w:val="20"/>
              </w:rPr>
              <w:t>№</w:t>
            </w:r>
          </w:p>
        </w:tc>
        <w:tc>
          <w:tcPr>
            <w:tcW w:w="1984" w:type="dxa"/>
          </w:tcPr>
          <w:p w:rsidR="00BA2630" w:rsidRPr="00BF592A" w:rsidRDefault="00BA2630" w:rsidP="00EE0F59">
            <w:pPr>
              <w:jc w:val="center"/>
              <w:rPr>
                <w:sz w:val="16"/>
                <w:szCs w:val="16"/>
                <w:lang w:val="kk-KZ"/>
              </w:rPr>
            </w:pPr>
            <w:r w:rsidRPr="00BF592A">
              <w:rPr>
                <w:b/>
                <w:bCs/>
                <w:color w:val="000000"/>
                <w:sz w:val="20"/>
                <w:szCs w:val="20"/>
              </w:rPr>
              <w:t>Наименование</w:t>
            </w:r>
          </w:p>
        </w:tc>
        <w:tc>
          <w:tcPr>
            <w:tcW w:w="6379" w:type="dxa"/>
          </w:tcPr>
          <w:p w:rsidR="00BA2630" w:rsidRPr="00BF592A" w:rsidRDefault="00BA2630" w:rsidP="00EE0F59">
            <w:pPr>
              <w:jc w:val="center"/>
              <w:rPr>
                <w:sz w:val="16"/>
                <w:szCs w:val="16"/>
              </w:rPr>
            </w:pPr>
            <w:r w:rsidRPr="00BF592A">
              <w:rPr>
                <w:b/>
                <w:bCs/>
                <w:color w:val="000000"/>
                <w:sz w:val="20"/>
                <w:szCs w:val="20"/>
              </w:rPr>
              <w:t xml:space="preserve">Описание </w:t>
            </w:r>
          </w:p>
        </w:tc>
        <w:tc>
          <w:tcPr>
            <w:tcW w:w="992" w:type="dxa"/>
          </w:tcPr>
          <w:p w:rsidR="00BA2630" w:rsidRPr="00BF592A" w:rsidRDefault="00BA2630" w:rsidP="00EE0F59">
            <w:pPr>
              <w:jc w:val="center"/>
              <w:rPr>
                <w:sz w:val="16"/>
                <w:szCs w:val="16"/>
              </w:rPr>
            </w:pPr>
            <w:r w:rsidRPr="00BF592A">
              <w:rPr>
                <w:b/>
                <w:bCs/>
                <w:color w:val="000000"/>
                <w:sz w:val="20"/>
                <w:szCs w:val="20"/>
              </w:rPr>
              <w:t>Ед. изм.</w:t>
            </w:r>
          </w:p>
        </w:tc>
        <w:tc>
          <w:tcPr>
            <w:tcW w:w="851" w:type="dxa"/>
          </w:tcPr>
          <w:p w:rsidR="00BA2630" w:rsidRPr="00BF592A" w:rsidRDefault="00BA2630" w:rsidP="00EE0F59">
            <w:pPr>
              <w:jc w:val="center"/>
              <w:rPr>
                <w:sz w:val="16"/>
                <w:szCs w:val="16"/>
                <w:lang w:val="kk-KZ"/>
              </w:rPr>
            </w:pPr>
            <w:r w:rsidRPr="00BF592A">
              <w:rPr>
                <w:b/>
                <w:bCs/>
                <w:color w:val="000000"/>
                <w:sz w:val="20"/>
                <w:szCs w:val="20"/>
              </w:rPr>
              <w:t xml:space="preserve">Кол-во   </w:t>
            </w:r>
          </w:p>
        </w:tc>
        <w:tc>
          <w:tcPr>
            <w:tcW w:w="1134" w:type="dxa"/>
          </w:tcPr>
          <w:p w:rsidR="00BA2630" w:rsidRPr="00BF592A" w:rsidRDefault="00BA2630" w:rsidP="00EE0F59">
            <w:pPr>
              <w:jc w:val="center"/>
              <w:rPr>
                <w:sz w:val="16"/>
                <w:szCs w:val="16"/>
                <w:lang w:val="en-US"/>
              </w:rPr>
            </w:pPr>
            <w:r w:rsidRPr="00BF592A">
              <w:rPr>
                <w:b/>
                <w:bCs/>
                <w:color w:val="000000"/>
                <w:sz w:val="20"/>
                <w:szCs w:val="20"/>
              </w:rPr>
              <w:t>Цена</w:t>
            </w:r>
          </w:p>
        </w:tc>
        <w:tc>
          <w:tcPr>
            <w:tcW w:w="2268" w:type="dxa"/>
          </w:tcPr>
          <w:p w:rsidR="00BA2630" w:rsidRPr="00BF592A" w:rsidRDefault="00BA2630" w:rsidP="00EE0F59">
            <w:pPr>
              <w:jc w:val="center"/>
              <w:rPr>
                <w:sz w:val="16"/>
                <w:szCs w:val="16"/>
                <w:lang w:val="kk-KZ"/>
              </w:rPr>
            </w:pPr>
            <w:r w:rsidRPr="00BF592A">
              <w:rPr>
                <w:b/>
                <w:color w:val="000000"/>
                <w:sz w:val="20"/>
                <w:szCs w:val="20"/>
              </w:rPr>
              <w:t>Сумма</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rPr>
              <w:t>Стент самораскрывающийся периферически.</w:t>
            </w:r>
            <w:r w:rsidRPr="00BF592A">
              <w:rPr>
                <w:sz w:val="16"/>
                <w:szCs w:val="16"/>
              </w:rPr>
              <w:t xml:space="preserve"> </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Система самораскрывающегося нитинолового стента для периферических сосудов рабочей длиной 90 и 135 см. Тип доставочной системы: OTW (по проводнику). </w:t>
            </w:r>
            <w:proofErr w:type="gramStart"/>
            <w:r w:rsidRPr="00BF592A">
              <w:rPr>
                <w:sz w:val="16"/>
                <w:szCs w:val="16"/>
              </w:rPr>
              <w:t>Показана</w:t>
            </w:r>
            <w:proofErr w:type="gramEnd"/>
            <w:r w:rsidRPr="00BF592A">
              <w:rPr>
                <w:sz w:val="16"/>
                <w:szCs w:val="16"/>
              </w:rPr>
              <w:t xml:space="preserve"> для применения у пациентов с атеросклеротическим поражением артерий бедра и подколенно-берцового сегмента, а также в случае недостаточных результатов чрескожной транслюминальной ангиопластики, при остаточном стенозе и расслоении. Материал стента: нитинол.   Наличие пассивного протективного покрытия стента для ускоренной эндотелизации и уменьшения агрегации тромбоцитов, а также снижения диффуз</w:t>
            </w:r>
            <w:proofErr w:type="gramStart"/>
            <w:r w:rsidRPr="00BF592A">
              <w:rPr>
                <w:sz w:val="16"/>
                <w:szCs w:val="16"/>
              </w:rPr>
              <w:t>ии ио</w:t>
            </w:r>
            <w:proofErr w:type="gramEnd"/>
            <w:r w:rsidRPr="00BF592A">
              <w:rPr>
                <w:sz w:val="16"/>
                <w:szCs w:val="16"/>
              </w:rPr>
              <w:t xml:space="preserve">нов металлов в окружающие ткани. Материал пассивного покрытия: аморфный карбид кремния. Толщина элементов каркаса стента не более 140 мкм. Ширина элементов каркаса стента не более 85 мкм. Дизайн стента по типу пик-впадина для предотвращения эффекта «рыбьей чешуи». Рентгенконтрастность: наличие не менее 6 золотых рентгенконтрастных маркера на каждом конце стента. Рекомендуемый диаметр проводника 0,035". Наличие механизма раскрытия стента в виде «пистолетной» рукоятки для удобства раскрытия одной рукой. </w:t>
            </w:r>
            <w:proofErr w:type="gramStart"/>
            <w:r w:rsidRPr="00BF592A">
              <w:rPr>
                <w:sz w:val="16"/>
                <w:szCs w:val="16"/>
              </w:rPr>
              <w:t>C</w:t>
            </w:r>
            <w:proofErr w:type="gramEnd"/>
            <w:r w:rsidRPr="00BF592A">
              <w:rPr>
                <w:sz w:val="16"/>
                <w:szCs w:val="16"/>
              </w:rPr>
              <w:t>овместимость с проводниковым катетером не более 6Fr. Гидрофобное покрытие шафта. Варианты диаметров стента: 5,0; 6,0;7,0 мм. Варианты длин стента: 30; 40; 60; 80 мм.</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12</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en-US"/>
              </w:rPr>
              <w:t>275 555</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 xml:space="preserve">  3 306</w:t>
            </w:r>
            <w:r>
              <w:rPr>
                <w:sz w:val="16"/>
                <w:szCs w:val="16"/>
                <w:lang w:val="kk-KZ"/>
              </w:rPr>
              <w:t> </w:t>
            </w:r>
            <w:r w:rsidRPr="00BF592A">
              <w:rPr>
                <w:sz w:val="16"/>
                <w:szCs w:val="16"/>
                <w:lang w:val="kk-KZ"/>
              </w:rPr>
              <w:t>660</w:t>
            </w:r>
            <w:r>
              <w:rPr>
                <w:sz w:val="16"/>
                <w:szCs w:val="16"/>
                <w:lang w:val="kk-KZ"/>
              </w:rPr>
              <w:t>,00</w:t>
            </w:r>
          </w:p>
        </w:tc>
      </w:tr>
      <w:tr w:rsidR="00952BC4" w:rsidRPr="00BF592A" w:rsidTr="0028026F">
        <w:trPr>
          <w:trHeight w:val="2747"/>
        </w:trPr>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w:t>
            </w:r>
          </w:p>
        </w:tc>
        <w:tc>
          <w:tcPr>
            <w:tcW w:w="1984" w:type="dxa"/>
          </w:tcPr>
          <w:p w:rsidR="00952BC4" w:rsidRPr="00BF592A" w:rsidRDefault="00952BC4" w:rsidP="00952BC4">
            <w:pPr>
              <w:tabs>
                <w:tab w:val="right" w:pos="7655"/>
              </w:tabs>
              <w:jc w:val="center"/>
              <w:rPr>
                <w:sz w:val="16"/>
                <w:szCs w:val="16"/>
                <w:lang w:val="kk-KZ"/>
              </w:rPr>
            </w:pPr>
            <w:proofErr w:type="gramStart"/>
            <w:r w:rsidRPr="00BF592A">
              <w:rPr>
                <w:sz w:val="16"/>
                <w:szCs w:val="16"/>
              </w:rPr>
              <w:t>Периферический</w:t>
            </w:r>
            <w:proofErr w:type="gramEnd"/>
            <w:r w:rsidRPr="00BF592A">
              <w:rPr>
                <w:sz w:val="16"/>
                <w:szCs w:val="16"/>
              </w:rPr>
              <w:t xml:space="preserve"> саморасширяющийся стент с пассивным покрытием</w:t>
            </w:r>
          </w:p>
        </w:tc>
        <w:tc>
          <w:tcPr>
            <w:tcW w:w="6379" w:type="dxa"/>
          </w:tcPr>
          <w:p w:rsidR="00952BC4" w:rsidRPr="00BF592A" w:rsidRDefault="00952BC4" w:rsidP="00952BC4">
            <w:pPr>
              <w:tabs>
                <w:tab w:val="right" w:pos="7655"/>
              </w:tabs>
              <w:jc w:val="center"/>
              <w:rPr>
                <w:sz w:val="16"/>
                <w:szCs w:val="16"/>
              </w:rPr>
            </w:pPr>
            <w:proofErr w:type="gramStart"/>
            <w:r w:rsidRPr="00BF592A">
              <w:rPr>
                <w:sz w:val="16"/>
                <w:szCs w:val="16"/>
              </w:rPr>
              <w:t>Система самораскрывающегося нитинолового стента для периферических сосудов, стерильная, однократного применения.</w:t>
            </w:r>
            <w:proofErr w:type="gramEnd"/>
            <w:r w:rsidRPr="00BF592A">
              <w:rPr>
                <w:sz w:val="16"/>
                <w:szCs w:val="16"/>
              </w:rPr>
              <w:t xml:space="preserve"> Тип доставочной системы: OTW (по проводнику). Материал стента – нитинол. Наличие не менее 4 золотых рентгенконтрастных маркеров на каждом конце стента. Стент полностью покрыт протективным веществом – аморфный карбид кремния, для ускоренной эндотелизации и уменьшения агрегации тромбоцитов, а также снижения диффуз</w:t>
            </w:r>
            <w:proofErr w:type="gramStart"/>
            <w:r w:rsidRPr="00BF592A">
              <w:rPr>
                <w:sz w:val="16"/>
                <w:szCs w:val="16"/>
              </w:rPr>
              <w:t>ии ио</w:t>
            </w:r>
            <w:proofErr w:type="gramEnd"/>
            <w:r w:rsidRPr="00BF592A">
              <w:rPr>
                <w:sz w:val="16"/>
                <w:szCs w:val="16"/>
              </w:rPr>
              <w:t xml:space="preserve">нов металлов в окружающие ткани. Толщина элементов каркаса стента не менее 225 мкм (для диаметра 10 мм не менее 230 мкм). Дизайн стента по типу - пик-впадина. Рекомендуемый диаметр проводника 0,035". Диаметр </w:t>
            </w:r>
            <w:proofErr w:type="gramStart"/>
            <w:r w:rsidRPr="00BF592A">
              <w:rPr>
                <w:sz w:val="16"/>
                <w:szCs w:val="16"/>
              </w:rPr>
              <w:t>проксимального</w:t>
            </w:r>
            <w:proofErr w:type="gramEnd"/>
            <w:r w:rsidRPr="00BF592A">
              <w:rPr>
                <w:sz w:val="16"/>
                <w:szCs w:val="16"/>
              </w:rPr>
              <w:t xml:space="preserve"> шафта не более 5,2 F. </w:t>
            </w:r>
            <w:proofErr w:type="gramStart"/>
            <w:r w:rsidRPr="00BF592A">
              <w:rPr>
                <w:sz w:val="16"/>
                <w:szCs w:val="16"/>
              </w:rPr>
              <w:t>C</w:t>
            </w:r>
            <w:proofErr w:type="gramEnd"/>
            <w:r w:rsidRPr="00BF592A">
              <w:rPr>
                <w:sz w:val="16"/>
                <w:szCs w:val="16"/>
              </w:rPr>
              <w:t>овместимость с проводниковым катетером 6Fr. Система доставки снабжена трубкой, которая предназначена для введения в гемостатический клапан интродьюсера с целью уменьшения трения между системой доставки и гемостатическим клапаном при освобождении стента. Рабочая длина системы доставки (</w:t>
            </w:r>
            <w:proofErr w:type="gramStart"/>
            <w:r w:rsidRPr="00BF592A">
              <w:rPr>
                <w:sz w:val="16"/>
                <w:szCs w:val="16"/>
              </w:rPr>
              <w:t>см</w:t>
            </w:r>
            <w:proofErr w:type="gramEnd"/>
            <w:r w:rsidRPr="00BF592A">
              <w:rPr>
                <w:sz w:val="16"/>
                <w:szCs w:val="16"/>
              </w:rPr>
              <w:t>): 70; 120. Диаметр стента (мм): 7; 8; 9; 10. Длина стента (мм): 30,0; 40,0; 60,0; 80,0 мм.</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10</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en-US"/>
              </w:rPr>
              <w:t>250 555</w:t>
            </w:r>
          </w:p>
        </w:tc>
        <w:tc>
          <w:tcPr>
            <w:tcW w:w="2268" w:type="dxa"/>
          </w:tcPr>
          <w:p w:rsidR="00952BC4" w:rsidRPr="00BF592A" w:rsidRDefault="00952BC4" w:rsidP="00952BC4">
            <w:pPr>
              <w:tabs>
                <w:tab w:val="right" w:pos="7655"/>
              </w:tabs>
              <w:jc w:val="center"/>
              <w:rPr>
                <w:sz w:val="16"/>
                <w:szCs w:val="16"/>
              </w:rPr>
            </w:pPr>
            <w:r w:rsidRPr="00BF592A">
              <w:rPr>
                <w:sz w:val="16"/>
                <w:szCs w:val="16"/>
              </w:rPr>
              <w:t>2 505</w:t>
            </w:r>
            <w:r>
              <w:rPr>
                <w:sz w:val="16"/>
                <w:szCs w:val="16"/>
              </w:rPr>
              <w:t> </w:t>
            </w:r>
            <w:r w:rsidRPr="00BF592A">
              <w:rPr>
                <w:sz w:val="16"/>
                <w:szCs w:val="16"/>
              </w:rPr>
              <w:t>550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w:t>
            </w:r>
          </w:p>
        </w:tc>
        <w:tc>
          <w:tcPr>
            <w:tcW w:w="1984" w:type="dxa"/>
          </w:tcPr>
          <w:p w:rsidR="00952BC4" w:rsidRPr="00BF592A" w:rsidRDefault="00952BC4" w:rsidP="00952BC4">
            <w:pPr>
              <w:tabs>
                <w:tab w:val="left" w:pos="438"/>
                <w:tab w:val="right" w:pos="7655"/>
              </w:tabs>
              <w:rPr>
                <w:sz w:val="16"/>
                <w:szCs w:val="16"/>
                <w:lang w:val="kk-KZ"/>
              </w:rPr>
            </w:pPr>
            <w:r w:rsidRPr="00BF592A">
              <w:rPr>
                <w:sz w:val="16"/>
                <w:szCs w:val="16"/>
              </w:rPr>
              <w:t xml:space="preserve">Катетер баллонный для ЧТА выделяющий паклитаксел, </w:t>
            </w:r>
          </w:p>
        </w:tc>
        <w:tc>
          <w:tcPr>
            <w:tcW w:w="6379" w:type="dxa"/>
          </w:tcPr>
          <w:p w:rsidR="00952BC4" w:rsidRPr="00BF592A" w:rsidRDefault="00952BC4" w:rsidP="00952BC4">
            <w:pPr>
              <w:tabs>
                <w:tab w:val="right" w:pos="7655"/>
              </w:tabs>
              <w:jc w:val="center"/>
              <w:rPr>
                <w:sz w:val="16"/>
                <w:szCs w:val="16"/>
              </w:rPr>
            </w:pPr>
            <w:r w:rsidRPr="00BF592A">
              <w:rPr>
                <w:sz w:val="16"/>
                <w:szCs w:val="16"/>
              </w:rPr>
              <w:t xml:space="preserve">Катетер баллонный для ЧТА выделяющий паклитаксел, стерильный, однократного применения. Система доставки: катетер OTW (по проводнику). Покрытие баллона - равномерное покрытие связующим носителем-матрицей, </w:t>
            </w:r>
            <w:proofErr w:type="gramStart"/>
            <w:r w:rsidRPr="00BF592A">
              <w:rPr>
                <w:sz w:val="16"/>
                <w:szCs w:val="16"/>
              </w:rPr>
              <w:t>содержащей</w:t>
            </w:r>
            <w:proofErr w:type="gramEnd"/>
            <w:r w:rsidRPr="00BF592A">
              <w:rPr>
                <w:sz w:val="16"/>
                <w:szCs w:val="16"/>
              </w:rPr>
              <w:t xml:space="preserve"> не более 3 мкг паклитаксела на 1 кв.мм. Матрица покрытия -  паклитаксел и бутирил-тригексилцитрат. Наличие системы защиты баллона от повреждения. Наличие рентгенконтрастных маркеров с </w:t>
            </w:r>
            <w:proofErr w:type="gramStart"/>
            <w:r w:rsidRPr="00BF592A">
              <w:rPr>
                <w:sz w:val="16"/>
                <w:szCs w:val="16"/>
              </w:rPr>
              <w:t>нулевым</w:t>
            </w:r>
            <w:proofErr w:type="gramEnd"/>
            <w:r w:rsidRPr="00BF592A">
              <w:rPr>
                <w:sz w:val="16"/>
                <w:szCs w:val="16"/>
              </w:rPr>
              <w:t xml:space="preserve"> профайлом. Количество маркеров: 2 шт. Диаметр шафта не более 3,8F. Номинальное давление (NP) не более 6 атм. Расчетное давление разрыва баллона (RBP) не более 15 </w:t>
            </w:r>
            <w:proofErr w:type="gramStart"/>
            <w:r w:rsidRPr="00BF592A">
              <w:rPr>
                <w:sz w:val="16"/>
                <w:szCs w:val="16"/>
              </w:rPr>
              <w:t>атм</w:t>
            </w:r>
            <w:proofErr w:type="gramEnd"/>
            <w:r w:rsidRPr="00BF592A">
              <w:rPr>
                <w:sz w:val="16"/>
                <w:szCs w:val="16"/>
              </w:rPr>
              <w:t xml:space="preserve"> (ø 2,0-5.0мм), и не более 12 атм (ø 6.0-7.0мм). Минимальный диаметр интродьюсера: 4F (ø 2.0 - 4.0 мм), 5F (ø 5.0-7.0мм). Совместимость с проводником - 0.018 ". На проксимальном конце катетера расположено два порта Люэра. Рабочая длина системы доставки (</w:t>
            </w:r>
            <w:proofErr w:type="gramStart"/>
            <w:r w:rsidRPr="00BF592A">
              <w:rPr>
                <w:sz w:val="16"/>
                <w:szCs w:val="16"/>
              </w:rPr>
              <w:t>см</w:t>
            </w:r>
            <w:proofErr w:type="gramEnd"/>
            <w:r w:rsidRPr="00BF592A">
              <w:rPr>
                <w:sz w:val="16"/>
                <w:szCs w:val="16"/>
              </w:rPr>
              <w:t>): 90; 130; 150. Диаметр баллона (</w:t>
            </w:r>
            <w:proofErr w:type="gramStart"/>
            <w:r w:rsidRPr="00BF592A">
              <w:rPr>
                <w:sz w:val="16"/>
                <w:szCs w:val="16"/>
              </w:rPr>
              <w:t>мм</w:t>
            </w:r>
            <w:proofErr w:type="gramEnd"/>
            <w:r w:rsidRPr="00BF592A">
              <w:rPr>
                <w:sz w:val="16"/>
                <w:szCs w:val="16"/>
              </w:rPr>
              <w:t>): 2,0; 2,5; 3,0; 4,0; 5,0; 6,0; 7,0. Длина баллона (</w:t>
            </w:r>
            <w:proofErr w:type="gramStart"/>
            <w:r w:rsidRPr="00BF592A">
              <w:rPr>
                <w:sz w:val="16"/>
                <w:szCs w:val="16"/>
              </w:rPr>
              <w:t>мм</w:t>
            </w:r>
            <w:proofErr w:type="gramEnd"/>
            <w:r w:rsidRPr="00BF592A">
              <w:rPr>
                <w:sz w:val="16"/>
                <w:szCs w:val="16"/>
              </w:rPr>
              <w:t>) 40,0; 80,0; 120,0.</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en-US"/>
              </w:rPr>
              <w:t>15</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en-US"/>
              </w:rPr>
              <w:t>287 555</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4 313</w:t>
            </w:r>
            <w:r>
              <w:rPr>
                <w:sz w:val="16"/>
                <w:szCs w:val="16"/>
                <w:lang w:val="kk-KZ"/>
              </w:rPr>
              <w:t> </w:t>
            </w:r>
            <w:r w:rsidRPr="00BF592A">
              <w:rPr>
                <w:sz w:val="16"/>
                <w:szCs w:val="16"/>
                <w:lang w:val="kk-KZ"/>
              </w:rPr>
              <w:t>325</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rPr>
              <w:t xml:space="preserve">Баллонный катетер дилятационный </w:t>
            </w:r>
            <w:r w:rsidRPr="00BF592A">
              <w:rPr>
                <w:sz w:val="16"/>
                <w:szCs w:val="16"/>
                <w:lang w:val="kk-KZ"/>
              </w:rPr>
              <w:lastRenderedPageBreak/>
              <w:t xml:space="preserve">периферический </w:t>
            </w:r>
            <w:r w:rsidRPr="00BF592A">
              <w:rPr>
                <w:sz w:val="16"/>
                <w:szCs w:val="16"/>
              </w:rPr>
              <w:t xml:space="preserve"> </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lastRenderedPageBreak/>
              <w:t xml:space="preserve">Система доставки: катетер OTW (по проводнику). Материал баллона: полукристаллический полимер с </w:t>
            </w:r>
            <w:proofErr w:type="gramStart"/>
            <w:r w:rsidRPr="00BF592A">
              <w:rPr>
                <w:sz w:val="16"/>
                <w:szCs w:val="16"/>
              </w:rPr>
              <w:t>контролируемым</w:t>
            </w:r>
            <w:proofErr w:type="gramEnd"/>
            <w:r w:rsidRPr="00BF592A">
              <w:rPr>
                <w:sz w:val="16"/>
                <w:szCs w:val="16"/>
              </w:rPr>
              <w:t xml:space="preserve"> комплайенсом. Покрытие на баллоне: </w:t>
            </w:r>
            <w:r w:rsidRPr="00BF592A">
              <w:rPr>
                <w:sz w:val="16"/>
                <w:szCs w:val="16"/>
              </w:rPr>
              <w:lastRenderedPageBreak/>
              <w:t xml:space="preserve">гидрофобное с лоскутным нанесением. Наличие рентгенконтрастных маркеров: 2. Диаметр шафта не более 5.4F.  Покрытие шафта: гидрофобное. Номинальное давление (NP) не менее 8 </w:t>
            </w:r>
            <w:proofErr w:type="gramStart"/>
            <w:r w:rsidRPr="00BF592A">
              <w:rPr>
                <w:sz w:val="16"/>
                <w:szCs w:val="16"/>
              </w:rPr>
              <w:t>атм</w:t>
            </w:r>
            <w:proofErr w:type="gramEnd"/>
            <w:r w:rsidRPr="00BF592A">
              <w:rPr>
                <w:sz w:val="16"/>
                <w:szCs w:val="16"/>
              </w:rPr>
              <w:t xml:space="preserve"> (ø 10-12 мм.), не менее 9 атм (ø 3.0-9.0 мм). Расчетное давление разрыва баллона (RBP) не менее: 10 </w:t>
            </w:r>
            <w:proofErr w:type="gramStart"/>
            <w:r w:rsidRPr="00BF592A">
              <w:rPr>
                <w:sz w:val="16"/>
                <w:szCs w:val="16"/>
              </w:rPr>
              <w:t>атм</w:t>
            </w:r>
            <w:proofErr w:type="gramEnd"/>
            <w:r w:rsidRPr="00BF592A">
              <w:rPr>
                <w:sz w:val="16"/>
                <w:szCs w:val="16"/>
              </w:rPr>
              <w:t xml:space="preserve"> (ø 12.0 x 40-120 мм) 11 атм (ø 10.0 x 20-120 мм), 12 атм  (ø 9.0 x 20-120 мм) 14 атм (ø 8.0 x 20-120 мм), 15 атм (ø 7.0 x 20-250 мм), 16 атм (ø 6.0 x 20-250 мм), 19 атм (ø 5.0 x 20-250 мм), 20 атм (ø 4.0 x 20-250 мм),  21 атм (ø 3.0 x 20-250 </w:t>
            </w:r>
            <w:proofErr w:type="gramStart"/>
            <w:r w:rsidRPr="00BF592A">
              <w:rPr>
                <w:sz w:val="16"/>
                <w:szCs w:val="16"/>
              </w:rPr>
              <w:t>мм</w:t>
            </w:r>
            <w:proofErr w:type="gramEnd"/>
            <w:r w:rsidRPr="00BF592A">
              <w:rPr>
                <w:sz w:val="16"/>
                <w:szCs w:val="16"/>
              </w:rPr>
              <w:t>). Рабочая длина системы доставки: 90, 130 и 170 см. Минимальный диаметр интродьюсера не более 5F (ø 3.0 - 7.0 мм), 6F (ø 8.0-10 мм) 7F (ø 12). Совместимость с проводником: 0.035".  Диаметр баллона: 3.0, 4.0, 5.0, 6.0, 7.0, 8.0, 9.0, 10.0, 12.00 мм.  Длина баллона: 20, 40, 60, 80,100, 120,150, 170, 200, 250 мм.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35</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en-US"/>
              </w:rPr>
              <w:t>87 555</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3 064</w:t>
            </w:r>
            <w:r>
              <w:rPr>
                <w:sz w:val="16"/>
                <w:szCs w:val="16"/>
                <w:lang w:val="kk-KZ"/>
              </w:rPr>
              <w:t> </w:t>
            </w:r>
            <w:r w:rsidRPr="00BF592A">
              <w:rPr>
                <w:sz w:val="16"/>
                <w:szCs w:val="16"/>
                <w:lang w:val="kk-KZ"/>
              </w:rPr>
              <w:t>425</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5</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rPr>
              <w:t xml:space="preserve">Баллонный катетер дилятационный периферический </w:t>
            </w:r>
            <w:r w:rsidRPr="00BF592A">
              <w:rPr>
                <w:sz w:val="16"/>
                <w:szCs w:val="16"/>
              </w:rPr>
              <w:t xml:space="preserve"> </w:t>
            </w:r>
            <w:r w:rsidRPr="00BF592A">
              <w:rPr>
                <w:sz w:val="16"/>
                <w:szCs w:val="16"/>
                <w:lang w:val="kk-KZ"/>
              </w:rPr>
              <w:t xml:space="preserve">  </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Периферический катетер баллонный дилатационный с рабочей длиной доставляющей системы 90, 130 и 150 см. Система доставки: катетер OTW (по проводнику). Материал баллона: полукристаллический полимер. Укладка баллона на катетере: 5-ти лепестковая. Наличие на баллоне гидрофобного покрытия с лоскутным нанесением. Наличие рентгенконтрастных маркеров с </w:t>
            </w:r>
            <w:proofErr w:type="gramStart"/>
            <w:r w:rsidRPr="00BF592A">
              <w:rPr>
                <w:sz w:val="16"/>
                <w:szCs w:val="16"/>
              </w:rPr>
              <w:t>нулевым</w:t>
            </w:r>
            <w:proofErr w:type="gramEnd"/>
            <w:r w:rsidRPr="00BF592A">
              <w:rPr>
                <w:sz w:val="16"/>
                <w:szCs w:val="16"/>
              </w:rPr>
              <w:t xml:space="preserve"> профайлом. Количество маркеров не менее 2 шт. Диаметр шафта: не более 3,8 и не более 3,9F (для Ø 6.0/7.0 мм x 170-200 мм). Номинальное давление (NP) не менее 6 атм. Расчетное давление разрыва баллона (RBP) не менее: 12 </w:t>
            </w:r>
            <w:proofErr w:type="gramStart"/>
            <w:r w:rsidRPr="00BF592A">
              <w:rPr>
                <w:sz w:val="16"/>
                <w:szCs w:val="16"/>
              </w:rPr>
              <w:t>атм</w:t>
            </w:r>
            <w:proofErr w:type="gramEnd"/>
            <w:r w:rsidRPr="00BF592A">
              <w:rPr>
                <w:sz w:val="16"/>
                <w:szCs w:val="16"/>
              </w:rPr>
              <w:t xml:space="preserve"> (ø 5.0мм x 150мм, ø 6.0-7.0мм х 20-200мм), не менее 13 атм (ø 4.0-5.0мм x 170-200 мм), не менее 14 атм (ø 2.0 - 3.5мм x 200мм), не менее 5 атм (ø 2.0 - 3.5мм x 20 - 170мм, ø 4.0мм x 20 - 150мм, ø 5.0</w:t>
            </w:r>
            <w:proofErr w:type="gramStart"/>
            <w:r w:rsidRPr="00BF592A">
              <w:rPr>
                <w:sz w:val="16"/>
                <w:szCs w:val="16"/>
              </w:rPr>
              <w:t>мм</w:t>
            </w:r>
            <w:proofErr w:type="gramEnd"/>
            <w:r w:rsidRPr="00BF592A">
              <w:rPr>
                <w:sz w:val="16"/>
                <w:szCs w:val="16"/>
              </w:rPr>
              <w:t xml:space="preserve"> x 20 - 120мм).  Минимальный диаметр интродьюсера не более 4F (ø 2.0 - 7.0 мм), не более 5F (ø 6.0 x 120 - 200 мм, ø 7.0 x 80 - 200 мм). Совместимость с проводником 0.018 ". Размеры: диаметр баллона 2.0, 2.5, 3.0, 3.5, 4.0, 5.0, 6.0, 7.0 мм. Длина баллона 20, 40, 60, 80,120,150, 170, 200 мм.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35</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en-US"/>
              </w:rPr>
              <w:t>87 555</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3 064</w:t>
            </w:r>
            <w:r>
              <w:rPr>
                <w:sz w:val="16"/>
                <w:szCs w:val="16"/>
                <w:lang w:val="kk-KZ"/>
              </w:rPr>
              <w:t> </w:t>
            </w:r>
            <w:r w:rsidRPr="00BF592A">
              <w:rPr>
                <w:sz w:val="16"/>
                <w:szCs w:val="16"/>
                <w:lang w:val="kk-KZ"/>
              </w:rPr>
              <w:t>425</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w:t>
            </w:r>
          </w:p>
        </w:tc>
        <w:tc>
          <w:tcPr>
            <w:tcW w:w="1984" w:type="dxa"/>
          </w:tcPr>
          <w:p w:rsidR="00952BC4" w:rsidRPr="00BF592A" w:rsidRDefault="00952BC4" w:rsidP="00952BC4">
            <w:pPr>
              <w:tabs>
                <w:tab w:val="right" w:pos="7655"/>
              </w:tabs>
              <w:jc w:val="center"/>
              <w:rPr>
                <w:sz w:val="16"/>
                <w:szCs w:val="16"/>
              </w:rPr>
            </w:pPr>
            <w:r w:rsidRPr="00BF592A">
              <w:rPr>
                <w:sz w:val="16"/>
                <w:szCs w:val="16"/>
                <w:lang w:val="kk-KZ"/>
              </w:rPr>
              <w:t xml:space="preserve">Армированный интродьюсер длина 45см </w:t>
            </w:r>
          </w:p>
        </w:tc>
        <w:tc>
          <w:tcPr>
            <w:tcW w:w="6379" w:type="dxa"/>
          </w:tcPr>
          <w:p w:rsidR="00952BC4" w:rsidRPr="00BF592A" w:rsidRDefault="00952BC4" w:rsidP="00952BC4">
            <w:pPr>
              <w:rPr>
                <w:sz w:val="16"/>
                <w:szCs w:val="16"/>
              </w:rPr>
            </w:pPr>
            <w:r w:rsidRPr="00BF592A">
              <w:rPr>
                <w:sz w:val="16"/>
                <w:szCs w:val="16"/>
              </w:rPr>
              <w:t>Армированные интродьюсеры для доступа к артериям нижних конечностей с наличием рентгенконтрастного маркера. Диаметр интродьюсеров 4Fr, 5Fr, 6Fr. Длина интродьюсера не более 45 см. Материал интродьюсера: внутренняя оболочка – ПТФЭ, оболочка из нержавеющей стали и наружная оболочка – полимер. Наличие рентгенконтрастного маркера на дистальном конце интродьюсера. Форма интродьюсера: прямая и изогнутая. Покрытие: силиконовое гидрофобное покрытие наружной поверхности дистального участка длиною 30 см для 5F и 6F. Наличие гемостатического клапана.  Для 5Fr и 6Fr возможность удаления гемостатического клапана для аспирации тромботических масс. Форма расширителя: прямая и изогнутая. Рекомендуемый проводник: не менее 0,035”.</w:t>
            </w:r>
          </w:p>
          <w:p w:rsidR="00952BC4" w:rsidRPr="00BF592A" w:rsidRDefault="00952BC4" w:rsidP="00952BC4">
            <w:pPr>
              <w:tabs>
                <w:tab w:val="right" w:pos="7655"/>
              </w:tabs>
              <w:jc w:val="center"/>
              <w:rPr>
                <w:sz w:val="16"/>
                <w:szCs w:val="16"/>
              </w:rPr>
            </w:pP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30</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en-US"/>
              </w:rPr>
              <w:t>76 555</w:t>
            </w:r>
          </w:p>
        </w:tc>
        <w:tc>
          <w:tcPr>
            <w:tcW w:w="2268" w:type="dxa"/>
          </w:tcPr>
          <w:p w:rsidR="00952BC4" w:rsidRPr="00BF592A" w:rsidRDefault="00952BC4" w:rsidP="00952BC4">
            <w:pPr>
              <w:tabs>
                <w:tab w:val="right" w:pos="7655"/>
              </w:tabs>
              <w:jc w:val="center"/>
              <w:rPr>
                <w:sz w:val="16"/>
                <w:szCs w:val="16"/>
              </w:rPr>
            </w:pPr>
            <w:r w:rsidRPr="00BF592A">
              <w:rPr>
                <w:sz w:val="16"/>
                <w:szCs w:val="16"/>
              </w:rPr>
              <w:t>2 296</w:t>
            </w:r>
            <w:r>
              <w:rPr>
                <w:sz w:val="16"/>
                <w:szCs w:val="16"/>
              </w:rPr>
              <w:t> </w:t>
            </w:r>
            <w:r w:rsidRPr="00BF592A">
              <w:rPr>
                <w:sz w:val="16"/>
                <w:szCs w:val="16"/>
              </w:rPr>
              <w:t>650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7</w:t>
            </w:r>
          </w:p>
        </w:tc>
        <w:tc>
          <w:tcPr>
            <w:tcW w:w="1984" w:type="dxa"/>
          </w:tcPr>
          <w:p w:rsidR="00952BC4" w:rsidRPr="00BF592A" w:rsidRDefault="00952BC4" w:rsidP="00952BC4">
            <w:pPr>
              <w:tabs>
                <w:tab w:val="right" w:pos="7655"/>
              </w:tabs>
              <w:jc w:val="center"/>
              <w:rPr>
                <w:sz w:val="16"/>
                <w:szCs w:val="16"/>
              </w:rPr>
            </w:pPr>
            <w:r w:rsidRPr="00BF592A">
              <w:rPr>
                <w:sz w:val="16"/>
                <w:szCs w:val="16"/>
                <w:lang w:val="kk-KZ"/>
              </w:rPr>
              <w:t>Стент самораскрывающийся перифери</w:t>
            </w:r>
            <w:r w:rsidRPr="00BF592A">
              <w:rPr>
                <w:sz w:val="16"/>
                <w:szCs w:val="16"/>
                <w:lang w:val="en-US"/>
              </w:rPr>
              <w:t>ческий</w:t>
            </w:r>
          </w:p>
          <w:p w:rsidR="00952BC4" w:rsidRPr="00BF592A" w:rsidRDefault="00952BC4" w:rsidP="00952BC4">
            <w:pPr>
              <w:tabs>
                <w:tab w:val="right" w:pos="7655"/>
              </w:tabs>
              <w:jc w:val="center"/>
              <w:rPr>
                <w:sz w:val="16"/>
                <w:szCs w:val="16"/>
              </w:rPr>
            </w:pPr>
          </w:p>
          <w:p w:rsidR="00952BC4" w:rsidRPr="00BF592A" w:rsidRDefault="00952BC4" w:rsidP="00952BC4">
            <w:pPr>
              <w:tabs>
                <w:tab w:val="right" w:pos="7655"/>
              </w:tabs>
              <w:jc w:val="center"/>
              <w:rPr>
                <w:sz w:val="16"/>
                <w:szCs w:val="16"/>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Нитиноловый самораскрывающийся стент. </w:t>
            </w:r>
            <w:proofErr w:type="gramStart"/>
            <w:r w:rsidRPr="00BF592A">
              <w:rPr>
                <w:sz w:val="16"/>
                <w:szCs w:val="16"/>
              </w:rPr>
              <w:t>Совместимый</w:t>
            </w:r>
            <w:proofErr w:type="gramEnd"/>
            <w:r w:rsidRPr="00BF592A">
              <w:rPr>
                <w:sz w:val="16"/>
                <w:szCs w:val="16"/>
              </w:rPr>
              <w:t xml:space="preserve"> с 0.035” проводником. Спиральное расположение ячеек.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Все размеры стента совместимы с 6 Fr интродьюсером. Профиль стента 0.079". Длина доставляющего катетера 120 см и 80 см. Гарантия производителя от механического перелома на установленный стент не менее 2-х лет. Возможность выбора стентов с повышенной гибкостью либо с повышенной радиальной силой Размеры стента с повышенной гибкостью: диаметр - 5; 6; 7; 8; длина: 20, 30, 40, 60, 80, 100, 120, 150, 200мм Размеры стента с повышенной радиальной силой: диаметр - 9; 10; 12; 14; длина: 20, 30, 40, 60, 80 мм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10</w:t>
            </w:r>
          </w:p>
        </w:tc>
        <w:tc>
          <w:tcPr>
            <w:tcW w:w="1134" w:type="dxa"/>
          </w:tcPr>
          <w:p w:rsidR="00952BC4" w:rsidRPr="00BF592A" w:rsidRDefault="00952BC4" w:rsidP="00952BC4">
            <w:pPr>
              <w:tabs>
                <w:tab w:val="right" w:pos="7655"/>
              </w:tabs>
              <w:jc w:val="center"/>
              <w:rPr>
                <w:sz w:val="16"/>
                <w:szCs w:val="16"/>
              </w:rPr>
            </w:pPr>
            <w:r w:rsidRPr="00BF592A">
              <w:rPr>
                <w:sz w:val="16"/>
                <w:szCs w:val="16"/>
              </w:rPr>
              <w:t>435 500</w:t>
            </w:r>
          </w:p>
        </w:tc>
        <w:tc>
          <w:tcPr>
            <w:tcW w:w="2268" w:type="dxa"/>
          </w:tcPr>
          <w:p w:rsidR="00952BC4" w:rsidRPr="00BF592A" w:rsidRDefault="00952BC4" w:rsidP="00952BC4">
            <w:pPr>
              <w:tabs>
                <w:tab w:val="right" w:pos="7655"/>
              </w:tabs>
              <w:jc w:val="center"/>
              <w:rPr>
                <w:sz w:val="16"/>
                <w:szCs w:val="16"/>
              </w:rPr>
            </w:pPr>
            <w:r w:rsidRPr="00BF592A">
              <w:rPr>
                <w:sz w:val="16"/>
                <w:szCs w:val="16"/>
              </w:rPr>
              <w:t>4 355</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8</w:t>
            </w:r>
          </w:p>
        </w:tc>
        <w:tc>
          <w:tcPr>
            <w:tcW w:w="1984" w:type="dxa"/>
          </w:tcPr>
          <w:p w:rsidR="00952BC4" w:rsidRPr="00BF592A" w:rsidRDefault="00952BC4" w:rsidP="00952BC4">
            <w:pPr>
              <w:tabs>
                <w:tab w:val="right" w:pos="7655"/>
              </w:tabs>
              <w:jc w:val="center"/>
              <w:rPr>
                <w:sz w:val="16"/>
                <w:szCs w:val="16"/>
              </w:rPr>
            </w:pPr>
            <w:r w:rsidRPr="00BF592A">
              <w:rPr>
                <w:sz w:val="16"/>
                <w:szCs w:val="16"/>
                <w:lang w:val="kk-KZ"/>
              </w:rPr>
              <w:t>Каротидный стент</w:t>
            </w:r>
            <w:r w:rsidRPr="00BF592A">
              <w:rPr>
                <w:sz w:val="16"/>
                <w:szCs w:val="16"/>
              </w:rPr>
              <w:t xml:space="preserve"> </w:t>
            </w:r>
          </w:p>
          <w:p w:rsidR="00952BC4" w:rsidRPr="00BF592A" w:rsidRDefault="00952BC4" w:rsidP="00952BC4">
            <w:pPr>
              <w:tabs>
                <w:tab w:val="right" w:pos="7655"/>
              </w:tabs>
              <w:jc w:val="center"/>
              <w:rPr>
                <w:sz w:val="16"/>
                <w:szCs w:val="16"/>
                <w:lang w:val="kk-KZ"/>
              </w:rPr>
            </w:pP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Самораскрывающийся нитиноловый стент на системе доставки с </w:t>
            </w:r>
            <w:proofErr w:type="gramStart"/>
            <w:r w:rsidRPr="00BF592A">
              <w:rPr>
                <w:sz w:val="16"/>
                <w:szCs w:val="16"/>
              </w:rPr>
              <w:t>R</w:t>
            </w:r>
            <w:proofErr w:type="gramEnd"/>
            <w:r w:rsidRPr="00BF592A">
              <w:rPr>
                <w:sz w:val="16"/>
                <w:szCs w:val="16"/>
              </w:rPr>
              <w:t xml:space="preserve">х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Толщина </w:t>
            </w:r>
            <w:r w:rsidRPr="00BF592A">
              <w:rPr>
                <w:sz w:val="16"/>
                <w:szCs w:val="16"/>
              </w:rPr>
              <w:lastRenderedPageBreak/>
              <w:t xml:space="preserve">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w:t>
            </w:r>
            <w:proofErr w:type="gramStart"/>
            <w:r w:rsidRPr="00BF592A">
              <w:rPr>
                <w:sz w:val="16"/>
                <w:szCs w:val="16"/>
              </w:rPr>
              <w:t>суживающийся</w:t>
            </w:r>
            <w:proofErr w:type="gramEnd"/>
            <w:r w:rsidRPr="00BF592A">
              <w:rPr>
                <w:sz w:val="16"/>
                <w:szCs w:val="16"/>
              </w:rPr>
              <w:t xml:space="preserve">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5</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395 500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1 977</w:t>
            </w:r>
            <w:r>
              <w:rPr>
                <w:sz w:val="16"/>
                <w:szCs w:val="16"/>
                <w:lang w:val="kk-KZ"/>
              </w:rPr>
              <w:t> </w:t>
            </w:r>
            <w:r w:rsidRPr="00BF592A">
              <w:rPr>
                <w:sz w:val="16"/>
                <w:szCs w:val="16"/>
                <w:lang w:val="kk-KZ"/>
              </w:rPr>
              <w:t>500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9</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rPr>
              <w:t xml:space="preserve">Поддерживающий катетер для прохождения хронических окклюзий </w:t>
            </w: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tabs>
                <w:tab w:val="right" w:pos="7655"/>
              </w:tabs>
              <w:jc w:val="center"/>
              <w:rPr>
                <w:sz w:val="16"/>
                <w:szCs w:val="16"/>
                <w:lang w:val="kk-KZ"/>
              </w:rPr>
            </w:pPr>
            <w:proofErr w:type="gramStart"/>
            <w:r w:rsidRPr="00BF592A">
              <w:rPr>
                <w:sz w:val="16"/>
                <w:szCs w:val="16"/>
              </w:rPr>
              <w:t>Прозрачный</w:t>
            </w:r>
            <w:proofErr w:type="gramEnd"/>
            <w:r w:rsidRPr="00BF592A">
              <w:rPr>
                <w:sz w:val="16"/>
                <w:szCs w:val="16"/>
              </w:rPr>
              <w:t xml:space="preserve"> микрокатетер с отверстием на дистальном конце, движимый по проводнику 0.014", 0.018"или 0.035". Проксимальный конец имеет стандартный люеровский адаптер для облегченного присоединения аксессуаров. Катетер предназначен для прохождения тотальных хронических окклюзий. Катетер имеет 3 маркера, размещенные между слоями катетера. Катетер имеет 2 слоя: поверхностный: выполнен из особо прочного материала и имеет гидрофильное покрытие на дистальном конце, на протяжени</w:t>
            </w:r>
            <w:proofErr w:type="gramStart"/>
            <w:r w:rsidRPr="00BF592A">
              <w:rPr>
                <w:sz w:val="16"/>
                <w:szCs w:val="16"/>
              </w:rPr>
              <w:t>е</w:t>
            </w:r>
            <w:proofErr w:type="gramEnd"/>
            <w:r w:rsidRPr="00BF592A">
              <w:rPr>
                <w:sz w:val="16"/>
                <w:szCs w:val="16"/>
              </w:rPr>
              <w:t xml:space="preserve"> 40см; внутренний слой гидрофильный, выполнен из полиэтилена. Катетер имеет конусный кончик. Маркеры расположены: первый маркер на расстоянии 2.5 мм от кончика, последующие на расстоянии 15 мм друг от друга (для 0.014" и 0.018"), и на расстоянии 50 мм (для 0.035"). Маркеры имеют увеличенную на 50% длину. Ручка формы "гуппи". Дистальный профиль: для 0.014" - 2F; 0.018" - 2.2F; 0.035" - 3.8F. Проксимальный профиль: 0.014" - 3.0 F; 0.018" - 3.4 F; 0.035" - 4.8F. Длина 65, 90, 135 или 150 см.</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10</w:t>
            </w:r>
          </w:p>
        </w:tc>
        <w:tc>
          <w:tcPr>
            <w:tcW w:w="1134" w:type="dxa"/>
          </w:tcPr>
          <w:p w:rsidR="00952BC4" w:rsidRPr="00BF592A" w:rsidRDefault="00952BC4" w:rsidP="00952BC4">
            <w:pPr>
              <w:tabs>
                <w:tab w:val="right" w:pos="7655"/>
              </w:tabs>
              <w:jc w:val="center"/>
              <w:rPr>
                <w:sz w:val="16"/>
                <w:szCs w:val="16"/>
              </w:rPr>
            </w:pPr>
            <w:r w:rsidRPr="00BF592A">
              <w:rPr>
                <w:sz w:val="16"/>
                <w:szCs w:val="16"/>
              </w:rPr>
              <w:t>100 400</w:t>
            </w:r>
          </w:p>
        </w:tc>
        <w:tc>
          <w:tcPr>
            <w:tcW w:w="2268" w:type="dxa"/>
          </w:tcPr>
          <w:p w:rsidR="00952BC4" w:rsidRPr="00BF592A" w:rsidRDefault="00952BC4" w:rsidP="00952BC4">
            <w:pPr>
              <w:tabs>
                <w:tab w:val="right" w:pos="7655"/>
              </w:tabs>
              <w:jc w:val="center"/>
              <w:rPr>
                <w:sz w:val="16"/>
                <w:szCs w:val="16"/>
              </w:rPr>
            </w:pPr>
            <w:r w:rsidRPr="00BF592A">
              <w:rPr>
                <w:sz w:val="16"/>
                <w:szCs w:val="16"/>
              </w:rPr>
              <w:t>1 004</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10</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rPr>
              <w:t xml:space="preserve">Опционный вена-кава фильтр </w:t>
            </w: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закрепления и нижний (центрирующий) уровень из трех длинных ножек, две из них с филированными атравматичными для сосудов концами, а третья имеет на конце петлю, позволяющую проталкивать фильтр при имплантации феморальным и подколенным доступом. Ножки разной длины для предотвращения их перекрещивания. </w:t>
            </w:r>
            <w:proofErr w:type="gramStart"/>
            <w:r w:rsidRPr="00BF592A">
              <w:rPr>
                <w:sz w:val="16"/>
                <w:szCs w:val="16"/>
              </w:rPr>
              <w:t>Немагнитный</w:t>
            </w:r>
            <w:proofErr w:type="gramEnd"/>
            <w:r w:rsidRPr="00BF592A">
              <w:rPr>
                <w:sz w:val="16"/>
                <w:szCs w:val="16"/>
              </w:rPr>
              <w:t xml:space="preserve">, условно совместимый с МРТ до 3 Тесла. Соединение ножек без спаек, уменьшающее риск излома. </w:t>
            </w:r>
            <w:proofErr w:type="gramStart"/>
            <w:r w:rsidRPr="00BF592A">
              <w:rPr>
                <w:sz w:val="16"/>
                <w:szCs w:val="16"/>
              </w:rPr>
              <w:t>Устойчив</w:t>
            </w:r>
            <w:proofErr w:type="gramEnd"/>
            <w:r w:rsidRPr="00BF592A">
              <w:rPr>
                <w:sz w:val="16"/>
                <w:szCs w:val="16"/>
              </w:rPr>
              <w:t xml:space="preserve"> к коррозии, обеспечивает минимальную турбулентность при кровотоке. Высота фильтра - 55 мм, вес - менее 1 гр, диаметр ножек 0,3 мм. Подходит для полой вены до 32 мм в диаметре. Установка Югулярным, Феморальным, Брахиальным и </w:t>
            </w:r>
            <w:proofErr w:type="gramStart"/>
            <w:r w:rsidRPr="00BF592A">
              <w:rPr>
                <w:sz w:val="16"/>
                <w:szCs w:val="16"/>
              </w:rPr>
              <w:t>Подколенным</w:t>
            </w:r>
            <w:proofErr w:type="gramEnd"/>
            <w:r w:rsidRPr="00BF592A">
              <w:rPr>
                <w:sz w:val="16"/>
                <w:szCs w:val="16"/>
              </w:rPr>
              <w:t xml:space="preserve"> доступами. Поставляется в развернутом виде в колбе с системой Люер-Лок во избежание нераскрытия фильтра в ходе процедуры. Цветная маркировка для различных видов доступа. Компле</w:t>
            </w:r>
            <w:proofErr w:type="gramStart"/>
            <w:r w:rsidRPr="00BF592A">
              <w:rPr>
                <w:sz w:val="16"/>
                <w:szCs w:val="16"/>
              </w:rPr>
              <w:t>кт вкл</w:t>
            </w:r>
            <w:proofErr w:type="gramEnd"/>
            <w:r w:rsidRPr="00BF592A">
              <w:rPr>
                <w:sz w:val="16"/>
                <w:szCs w:val="16"/>
              </w:rPr>
              <w:t>ючает катетер-интродьюсер 7F с рентгеноконтрастной меткой, расширитель, доставляющий катетер, пункционную иглу 17G и Jобразный проводник .035”, 9F, 150/180cm.</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5</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560 000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2 800</w:t>
            </w:r>
            <w:r>
              <w:rPr>
                <w:sz w:val="16"/>
                <w:szCs w:val="16"/>
                <w:lang w:val="kk-KZ"/>
              </w:rPr>
              <w:t> </w:t>
            </w:r>
            <w:r w:rsidRPr="00BF592A">
              <w:rPr>
                <w:sz w:val="16"/>
                <w:szCs w:val="16"/>
                <w:lang w:val="kk-KZ"/>
              </w:rPr>
              <w:t>000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11</w:t>
            </w:r>
          </w:p>
        </w:tc>
        <w:tc>
          <w:tcPr>
            <w:tcW w:w="1984" w:type="dxa"/>
          </w:tcPr>
          <w:p w:rsidR="00952BC4" w:rsidRPr="00BF592A" w:rsidRDefault="00952BC4" w:rsidP="00952BC4">
            <w:pPr>
              <w:tabs>
                <w:tab w:val="right" w:pos="7655"/>
              </w:tabs>
              <w:jc w:val="center"/>
              <w:rPr>
                <w:sz w:val="16"/>
                <w:szCs w:val="16"/>
              </w:rPr>
            </w:pPr>
            <w:r w:rsidRPr="00BF592A">
              <w:rPr>
                <w:sz w:val="16"/>
                <w:szCs w:val="16"/>
              </w:rPr>
              <w:t xml:space="preserve">Устройство для удаления и репозиционирования вена-кава фильтра </w:t>
            </w:r>
          </w:p>
          <w:p w:rsidR="00952BC4" w:rsidRPr="00BF592A" w:rsidRDefault="00952BC4" w:rsidP="00952BC4">
            <w:pPr>
              <w:tabs>
                <w:tab w:val="right" w:pos="7655"/>
              </w:tabs>
              <w:jc w:val="center"/>
              <w:rPr>
                <w:sz w:val="16"/>
                <w:szCs w:val="16"/>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Комплект для удаления и / или переустановки вена-кава фильтра только югулярным доступом: с прямыми, изогнутыми щипцами или с регулируемым углом зоны сгиба. Комплектность: Катетер-интродьюсер 9FR ID (внутренний диаметр)- полиэтилен HD. Расширитель 9F - полиэтилен HD. Катетер 7F - полиэтилен HD. Устройство </w:t>
            </w:r>
            <w:proofErr w:type="gramStart"/>
            <w:r w:rsidRPr="00BF592A">
              <w:rPr>
                <w:sz w:val="16"/>
                <w:szCs w:val="16"/>
              </w:rPr>
              <w:t>с</w:t>
            </w:r>
            <w:proofErr w:type="gramEnd"/>
            <w:r w:rsidRPr="00BF592A">
              <w:rPr>
                <w:sz w:val="16"/>
                <w:szCs w:val="16"/>
              </w:rPr>
              <w:t xml:space="preserve"> щипцами Пункционная игла - нержавеющая сталь 304. J-образный проводник - нержавеющая сталь 304 с тефлоновым покрытием. Диаметр проволоки лапок (</w:t>
            </w:r>
            <w:proofErr w:type="gramStart"/>
            <w:r w:rsidRPr="00BF592A">
              <w:rPr>
                <w:sz w:val="16"/>
                <w:szCs w:val="16"/>
              </w:rPr>
              <w:t>мм</w:t>
            </w:r>
            <w:proofErr w:type="gramEnd"/>
            <w:r w:rsidRPr="00BF592A">
              <w:rPr>
                <w:sz w:val="16"/>
                <w:szCs w:val="16"/>
              </w:rPr>
              <w:t>) – 0,4; материал - нержавеющая сталь 316 LVM*; Диаметр щипцов (мм) – 12-15; Длина щипцов (мм) – 24; Угол раскрытия (°) для регулируемого устройства- 140-145.</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3</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340 000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1 020</w:t>
            </w:r>
            <w:r>
              <w:rPr>
                <w:sz w:val="16"/>
                <w:szCs w:val="16"/>
                <w:lang w:val="kk-KZ"/>
              </w:rPr>
              <w:t> </w:t>
            </w:r>
            <w:r w:rsidRPr="00BF592A">
              <w:rPr>
                <w:sz w:val="16"/>
                <w:szCs w:val="16"/>
                <w:lang w:val="kk-KZ"/>
              </w:rPr>
              <w:t>000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12</w:t>
            </w:r>
          </w:p>
        </w:tc>
        <w:tc>
          <w:tcPr>
            <w:tcW w:w="1984" w:type="dxa"/>
          </w:tcPr>
          <w:p w:rsidR="00952BC4" w:rsidRPr="00BF592A" w:rsidRDefault="00952BC4" w:rsidP="00952BC4">
            <w:pPr>
              <w:tabs>
                <w:tab w:val="right" w:pos="7655"/>
              </w:tabs>
              <w:jc w:val="center"/>
              <w:rPr>
                <w:sz w:val="16"/>
                <w:szCs w:val="16"/>
              </w:rPr>
            </w:pPr>
            <w:r w:rsidRPr="00BF592A">
              <w:rPr>
                <w:sz w:val="16"/>
                <w:szCs w:val="16"/>
                <w:lang w:val="kk-KZ"/>
              </w:rPr>
              <w:t xml:space="preserve">Баллонный катетер дилятационный периферический </w:t>
            </w:r>
            <w:r w:rsidRPr="00BF592A">
              <w:rPr>
                <w:sz w:val="16"/>
                <w:szCs w:val="16"/>
              </w:rPr>
              <w:t xml:space="preserve"> </w:t>
            </w:r>
          </w:p>
          <w:p w:rsidR="00952BC4" w:rsidRPr="00BF592A" w:rsidRDefault="00952BC4" w:rsidP="00952BC4">
            <w:pPr>
              <w:tabs>
                <w:tab w:val="right" w:pos="7655"/>
              </w:tabs>
              <w:jc w:val="center"/>
              <w:rPr>
                <w:sz w:val="16"/>
                <w:szCs w:val="16"/>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Коаксиальный двухпросветный баллонный катетер для периферической ангиопластики на системе доставки (OTW), совместимый с 0,035“ проводником. Специальный материал баллона сочетает в себе сверхтонкие стенки и устойчивость к царапинам. Гидрофильное (LFC) покрытие баллона и дистальной части шафта. Шафт катетера, с повышенной проходимостью и устойчивостью к перегибам, в сочетании с гибкостью, длинной 80 и 130 см. Совместим с интродьюсером 5F–7F. 2 обжатых (с нулевым профилем) </w:t>
            </w:r>
            <w:proofErr w:type="gramStart"/>
            <w:r w:rsidRPr="00BF592A">
              <w:rPr>
                <w:sz w:val="16"/>
                <w:szCs w:val="16"/>
              </w:rPr>
              <w:t>платино-</w:t>
            </w:r>
            <w:r w:rsidRPr="00BF592A">
              <w:rPr>
                <w:sz w:val="16"/>
                <w:szCs w:val="16"/>
              </w:rPr>
              <w:lastRenderedPageBreak/>
              <w:t>иридиевых</w:t>
            </w:r>
            <w:proofErr w:type="gramEnd"/>
            <w:r w:rsidRPr="00BF592A">
              <w:rPr>
                <w:sz w:val="16"/>
                <w:szCs w:val="16"/>
              </w:rPr>
              <w:t xml:space="preserve"> маркера по краям баллона. Расчетное давление разрыва (RBP): 18 атм. (Ø 3мм), 14-18 атм. (Ø 4мм), 14-17 атм. (Ø 5мм), 12-17атм. (Ø 6мм), 12-16 атм. (Ø 7мм), 11-14атм. (Ø 8-9мм), 11атм. (Ø 10-12мм)</w:t>
            </w:r>
            <w:proofErr w:type="gramStart"/>
            <w:r w:rsidRPr="00BF592A">
              <w:rPr>
                <w:sz w:val="16"/>
                <w:szCs w:val="16"/>
              </w:rPr>
              <w:t>.</w:t>
            </w:r>
            <w:proofErr w:type="gramEnd"/>
            <w:r w:rsidRPr="00BF592A">
              <w:rPr>
                <w:sz w:val="16"/>
                <w:szCs w:val="16"/>
              </w:rPr>
              <w:t xml:space="preserve"> Ø </w:t>
            </w:r>
            <w:proofErr w:type="gramStart"/>
            <w:r w:rsidRPr="00BF592A">
              <w:rPr>
                <w:sz w:val="16"/>
                <w:szCs w:val="16"/>
              </w:rPr>
              <w:t>ш</w:t>
            </w:r>
            <w:proofErr w:type="gramEnd"/>
            <w:r w:rsidRPr="00BF592A">
              <w:rPr>
                <w:sz w:val="16"/>
                <w:szCs w:val="16"/>
              </w:rPr>
              <w:t>афта катетера 5F–6F. Размеры: Ø баллона (</w:t>
            </w:r>
            <w:proofErr w:type="gramStart"/>
            <w:r w:rsidRPr="00BF592A">
              <w:rPr>
                <w:sz w:val="16"/>
                <w:szCs w:val="16"/>
              </w:rPr>
              <w:t>мм</w:t>
            </w:r>
            <w:proofErr w:type="gramEnd"/>
            <w:r w:rsidRPr="00BF592A">
              <w:rPr>
                <w:sz w:val="16"/>
                <w:szCs w:val="16"/>
              </w:rPr>
              <w:t>): 3; 4; 5; 6; 7; 8; 9; 10; 12. Длина баллона (</w:t>
            </w:r>
            <w:proofErr w:type="gramStart"/>
            <w:r w:rsidRPr="00BF592A">
              <w:rPr>
                <w:sz w:val="16"/>
                <w:szCs w:val="16"/>
              </w:rPr>
              <w:t>мм</w:t>
            </w:r>
            <w:proofErr w:type="gramEnd"/>
            <w:r w:rsidRPr="00BF592A">
              <w:rPr>
                <w:sz w:val="16"/>
                <w:szCs w:val="16"/>
              </w:rPr>
              <w:t>): 20; 40; 60; 80; 120; 150; 200; 250; 300. Размеры по заявке получателя.</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lastRenderedPageBreak/>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15</w:t>
            </w:r>
          </w:p>
        </w:tc>
        <w:tc>
          <w:tcPr>
            <w:tcW w:w="1134" w:type="dxa"/>
          </w:tcPr>
          <w:p w:rsidR="00952BC4" w:rsidRPr="00BF592A" w:rsidRDefault="00952BC4" w:rsidP="00952BC4">
            <w:pPr>
              <w:tabs>
                <w:tab w:val="right" w:pos="7655"/>
              </w:tabs>
              <w:jc w:val="center"/>
              <w:rPr>
                <w:sz w:val="16"/>
                <w:szCs w:val="16"/>
              </w:rPr>
            </w:pPr>
            <w:r w:rsidRPr="00BF592A">
              <w:rPr>
                <w:sz w:val="16"/>
                <w:szCs w:val="16"/>
              </w:rPr>
              <w:t>91 500</w:t>
            </w:r>
          </w:p>
        </w:tc>
        <w:tc>
          <w:tcPr>
            <w:tcW w:w="2268" w:type="dxa"/>
          </w:tcPr>
          <w:p w:rsidR="00952BC4" w:rsidRPr="00BF592A" w:rsidRDefault="00952BC4" w:rsidP="00952BC4">
            <w:pPr>
              <w:tabs>
                <w:tab w:val="right" w:pos="7655"/>
              </w:tabs>
              <w:jc w:val="center"/>
              <w:rPr>
                <w:sz w:val="16"/>
                <w:szCs w:val="16"/>
              </w:rPr>
            </w:pPr>
            <w:r w:rsidRPr="00BF592A">
              <w:rPr>
                <w:sz w:val="16"/>
                <w:szCs w:val="16"/>
              </w:rPr>
              <w:t>1 372</w:t>
            </w:r>
            <w:r>
              <w:rPr>
                <w:sz w:val="16"/>
                <w:szCs w:val="16"/>
              </w:rPr>
              <w:t> </w:t>
            </w:r>
            <w:r w:rsidRPr="00BF592A">
              <w:rPr>
                <w:sz w:val="16"/>
                <w:szCs w:val="16"/>
              </w:rPr>
              <w:t>500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13</w:t>
            </w:r>
          </w:p>
        </w:tc>
        <w:tc>
          <w:tcPr>
            <w:tcW w:w="1984" w:type="dxa"/>
          </w:tcPr>
          <w:p w:rsidR="00952BC4" w:rsidRPr="00BF592A" w:rsidRDefault="00952BC4" w:rsidP="00952BC4">
            <w:pPr>
              <w:tabs>
                <w:tab w:val="right" w:pos="7655"/>
              </w:tabs>
              <w:jc w:val="center"/>
              <w:rPr>
                <w:sz w:val="16"/>
                <w:szCs w:val="16"/>
              </w:rPr>
            </w:pPr>
            <w:r w:rsidRPr="00BF592A">
              <w:rPr>
                <w:sz w:val="16"/>
                <w:szCs w:val="16"/>
                <w:lang w:val="kk-KZ"/>
              </w:rPr>
              <w:t>Периферический баллонный катетер с лекарственным покрытием 0.035</w:t>
            </w:r>
            <w:r w:rsidRPr="00BF592A">
              <w:rPr>
                <w:sz w:val="16"/>
                <w:szCs w:val="16"/>
              </w:rPr>
              <w:t xml:space="preserve"> </w:t>
            </w:r>
          </w:p>
          <w:p w:rsidR="00952BC4" w:rsidRPr="00BF592A" w:rsidRDefault="00952BC4" w:rsidP="00952BC4">
            <w:pPr>
              <w:tabs>
                <w:tab w:val="right" w:pos="7655"/>
              </w:tabs>
              <w:jc w:val="center"/>
              <w:rPr>
                <w:sz w:val="16"/>
                <w:szCs w:val="16"/>
              </w:rPr>
            </w:pP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tabs>
                <w:tab w:val="right" w:pos="7655"/>
              </w:tabs>
              <w:jc w:val="center"/>
              <w:rPr>
                <w:sz w:val="16"/>
                <w:szCs w:val="16"/>
              </w:rPr>
            </w:pPr>
            <w:r w:rsidRPr="00BF592A">
              <w:rPr>
                <w:sz w:val="16"/>
                <w:szCs w:val="16"/>
              </w:rPr>
              <w:t xml:space="preserve">Дилатационный периферический баллонный катетер коаксиального дизайна на системе доставки (OTW) с гидрофильным покрытием дистального шафта.  </w:t>
            </w:r>
          </w:p>
          <w:p w:rsidR="00952BC4" w:rsidRPr="00BF592A" w:rsidRDefault="00952BC4" w:rsidP="00952BC4">
            <w:pPr>
              <w:tabs>
                <w:tab w:val="right" w:pos="7655"/>
              </w:tabs>
              <w:jc w:val="center"/>
              <w:rPr>
                <w:sz w:val="16"/>
                <w:szCs w:val="16"/>
              </w:rPr>
            </w:pPr>
            <w:r w:rsidRPr="00BF592A">
              <w:rPr>
                <w:sz w:val="16"/>
                <w:szCs w:val="16"/>
              </w:rPr>
              <w:t xml:space="preserve">Паклитаксел </w:t>
            </w:r>
            <w:proofErr w:type="gramStart"/>
            <w:r w:rsidRPr="00BF592A">
              <w:rPr>
                <w:sz w:val="16"/>
                <w:szCs w:val="16"/>
              </w:rPr>
              <w:t>нанесен</w:t>
            </w:r>
            <w:proofErr w:type="gramEnd"/>
            <w:r w:rsidRPr="00BF592A">
              <w:rPr>
                <w:sz w:val="16"/>
                <w:szCs w:val="16"/>
              </w:rPr>
              <w:t xml:space="preserve"> на поверхность баллона в смеси с шеллаком 1:1, технология нанесения защищена, концентрация паклитаксела на поверхности баллона 3 µg/mm2. Дизайн - билюминальный, на системе доставки (OTW); диаметр баллона - 4.0/ 5.0/ 6.0/ 7.0/ 8.0 мм; длина баллона - 20 - 150 мм; используемая длина катетера - 80 см и 135 см; диаметр проводника - 0.035" (0.91 мм); покрытие – гидрофильное; материал баллона - Р</w:t>
            </w:r>
            <w:proofErr w:type="gramStart"/>
            <w:r w:rsidRPr="00BF592A">
              <w:rPr>
                <w:sz w:val="16"/>
                <w:szCs w:val="16"/>
              </w:rPr>
              <w:t>A</w:t>
            </w:r>
            <w:proofErr w:type="gramEnd"/>
            <w:r w:rsidRPr="00BF592A">
              <w:rPr>
                <w:sz w:val="16"/>
                <w:szCs w:val="16"/>
              </w:rPr>
              <w:t>, полиамид/нейлон. Складчатость - 4-складчатые для диаметров 4мм и 5мм; 5-складчатая для диаметров от 6мм до 8мм; характеристика – полукомплаинсный; рекомендуемый интродьюсер - 5F для диаметра от 4.0 до 6.0 мм, 6F для диаметра 6.0 и длины ≥ 100 мм, 6F для диаметра 7.0 и 8.0 мм; номинальное давление - 6 ATM. Давление разрыва: 16 ATM для 4*20-150 мм и 6*20-60 мм; 14 ATM для 5/6 мм*80-150 мм и 7-8 мм*20-60 мм; 12 ATM для 7-8*80-150 мм. Размеры по заявке конечного получателя.</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rPr>
            </w:pPr>
            <w:r w:rsidRPr="00BF592A">
              <w:rPr>
                <w:sz w:val="16"/>
                <w:szCs w:val="16"/>
                <w:lang w:val="en-US"/>
              </w:rPr>
              <w:t>1</w:t>
            </w:r>
            <w:r w:rsidRPr="00BF592A">
              <w:rPr>
                <w:sz w:val="16"/>
                <w:szCs w:val="16"/>
              </w:rPr>
              <w:t>0</w:t>
            </w:r>
          </w:p>
        </w:tc>
        <w:tc>
          <w:tcPr>
            <w:tcW w:w="1134" w:type="dxa"/>
          </w:tcPr>
          <w:p w:rsidR="00952BC4" w:rsidRPr="00BF592A" w:rsidRDefault="00952BC4" w:rsidP="00952BC4">
            <w:pPr>
              <w:tabs>
                <w:tab w:val="right" w:pos="7655"/>
              </w:tabs>
              <w:jc w:val="center"/>
              <w:rPr>
                <w:sz w:val="16"/>
                <w:szCs w:val="16"/>
              </w:rPr>
            </w:pPr>
            <w:r w:rsidRPr="00BF592A">
              <w:rPr>
                <w:sz w:val="16"/>
                <w:szCs w:val="16"/>
              </w:rPr>
              <w:t>365 000</w:t>
            </w:r>
          </w:p>
        </w:tc>
        <w:tc>
          <w:tcPr>
            <w:tcW w:w="2268" w:type="dxa"/>
          </w:tcPr>
          <w:p w:rsidR="00952BC4" w:rsidRPr="00BF592A" w:rsidRDefault="00952BC4" w:rsidP="00952BC4">
            <w:pPr>
              <w:tabs>
                <w:tab w:val="right" w:pos="7655"/>
              </w:tabs>
              <w:jc w:val="center"/>
              <w:rPr>
                <w:sz w:val="16"/>
                <w:szCs w:val="16"/>
              </w:rPr>
            </w:pPr>
            <w:r w:rsidRPr="00BF592A">
              <w:rPr>
                <w:sz w:val="16"/>
                <w:szCs w:val="16"/>
              </w:rPr>
              <w:t>3 650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14</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rPr>
              <w:t xml:space="preserve">Петля-ловушка в наборе </w:t>
            </w: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rPr>
                <w:sz w:val="16"/>
                <w:szCs w:val="16"/>
              </w:rPr>
            </w:pPr>
            <w:r w:rsidRPr="00BF592A">
              <w:rPr>
                <w:sz w:val="16"/>
                <w:szCs w:val="16"/>
              </w:rPr>
              <w:t>Набор содержит ловушку длиной 65, 120 см, катетер для ловушки длиной 48, 102 см, интродьюсер и торкдевайс. Для прецизионных манипуляций и эвакуации, высоко рентгеноконтрастные петли под углом 90</w:t>
            </w:r>
            <w:r w:rsidRPr="00BF592A">
              <w:rPr>
                <w:sz w:val="16"/>
                <w:szCs w:val="16"/>
                <w:vertAlign w:val="superscript"/>
              </w:rPr>
              <w:t>0</w:t>
            </w:r>
            <w:r w:rsidRPr="00BF592A">
              <w:rPr>
                <w:sz w:val="16"/>
                <w:szCs w:val="16"/>
              </w:rPr>
              <w:t xml:space="preserve"> к штифту. Ловушки с нитиноловым штифтом, препятствующим изломам и загибам, вольфрамовая петля с золотым покрытием для отчетливой визуализации. Диаметр петли: 5, 10, 15, 20, 25, 30, 35мм.</w:t>
            </w:r>
          </w:p>
          <w:p w:rsidR="00952BC4" w:rsidRPr="00BF592A" w:rsidRDefault="00952BC4" w:rsidP="00952BC4">
            <w:pPr>
              <w:tabs>
                <w:tab w:val="right" w:pos="7655"/>
              </w:tabs>
              <w:jc w:val="center"/>
              <w:rPr>
                <w:sz w:val="16"/>
                <w:szCs w:val="16"/>
                <w:lang w:val="kk-KZ"/>
              </w:rPr>
            </w:pP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rPr>
            </w:pPr>
            <w:r w:rsidRPr="00BF592A">
              <w:rPr>
                <w:sz w:val="16"/>
                <w:szCs w:val="16"/>
              </w:rPr>
              <w:t>3</w:t>
            </w:r>
          </w:p>
        </w:tc>
        <w:tc>
          <w:tcPr>
            <w:tcW w:w="1134" w:type="dxa"/>
          </w:tcPr>
          <w:p w:rsidR="00952BC4" w:rsidRPr="00BF592A" w:rsidRDefault="00952BC4" w:rsidP="00952BC4">
            <w:pPr>
              <w:tabs>
                <w:tab w:val="right" w:pos="7655"/>
              </w:tabs>
              <w:jc w:val="center"/>
              <w:rPr>
                <w:sz w:val="16"/>
                <w:szCs w:val="16"/>
              </w:rPr>
            </w:pPr>
            <w:r w:rsidRPr="00BF592A">
              <w:rPr>
                <w:sz w:val="16"/>
                <w:szCs w:val="16"/>
              </w:rPr>
              <w:t>300 000</w:t>
            </w:r>
          </w:p>
        </w:tc>
        <w:tc>
          <w:tcPr>
            <w:tcW w:w="2268" w:type="dxa"/>
          </w:tcPr>
          <w:p w:rsidR="00952BC4" w:rsidRPr="00BF592A" w:rsidRDefault="00952BC4" w:rsidP="00952BC4">
            <w:pPr>
              <w:tabs>
                <w:tab w:val="right" w:pos="7655"/>
              </w:tabs>
              <w:jc w:val="center"/>
              <w:rPr>
                <w:sz w:val="16"/>
                <w:szCs w:val="16"/>
              </w:rPr>
            </w:pPr>
            <w:r w:rsidRPr="00BF592A">
              <w:rPr>
                <w:sz w:val="16"/>
                <w:szCs w:val="16"/>
              </w:rPr>
              <w:t>1 200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15</w:t>
            </w:r>
          </w:p>
        </w:tc>
        <w:tc>
          <w:tcPr>
            <w:tcW w:w="1984" w:type="dxa"/>
          </w:tcPr>
          <w:p w:rsidR="00952BC4" w:rsidRPr="00BF592A" w:rsidRDefault="00952BC4" w:rsidP="00952BC4">
            <w:pPr>
              <w:tabs>
                <w:tab w:val="right" w:pos="7655"/>
              </w:tabs>
              <w:jc w:val="center"/>
              <w:rPr>
                <w:sz w:val="16"/>
                <w:szCs w:val="16"/>
              </w:rPr>
            </w:pPr>
            <w:r w:rsidRPr="00BF592A">
              <w:rPr>
                <w:sz w:val="16"/>
                <w:szCs w:val="16"/>
              </w:rPr>
              <w:t>Микросферы для эмболизации</w:t>
            </w:r>
          </w:p>
          <w:p w:rsidR="00952BC4" w:rsidRPr="00BF592A" w:rsidRDefault="00952BC4" w:rsidP="00952BC4">
            <w:pPr>
              <w:tabs>
                <w:tab w:val="right" w:pos="7655"/>
              </w:tabs>
              <w:jc w:val="center"/>
              <w:rPr>
                <w:sz w:val="16"/>
                <w:szCs w:val="16"/>
                <w:lang w:val="kk-KZ"/>
              </w:rPr>
            </w:pPr>
          </w:p>
          <w:p w:rsidR="00952BC4" w:rsidRPr="00BF592A" w:rsidRDefault="00952BC4" w:rsidP="00952BC4">
            <w:pPr>
              <w:tabs>
                <w:tab w:val="right" w:pos="7655"/>
              </w:tabs>
              <w:jc w:val="center"/>
              <w:rPr>
                <w:sz w:val="16"/>
                <w:szCs w:val="16"/>
              </w:rPr>
            </w:pPr>
          </w:p>
          <w:p w:rsidR="00952BC4" w:rsidRPr="00BF592A" w:rsidRDefault="00952BC4" w:rsidP="00952BC4">
            <w:pPr>
              <w:tabs>
                <w:tab w:val="right" w:pos="7655"/>
              </w:tabs>
              <w:jc w:val="center"/>
              <w:rPr>
                <w:sz w:val="16"/>
                <w:szCs w:val="16"/>
              </w:rPr>
            </w:pP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tabs>
                <w:tab w:val="right" w:pos="7655"/>
              </w:tabs>
              <w:rPr>
                <w:sz w:val="16"/>
                <w:szCs w:val="16"/>
                <w:lang w:val="kk-KZ"/>
              </w:rPr>
            </w:pPr>
            <w:r w:rsidRPr="00BF592A">
              <w:rPr>
                <w:sz w:val="16"/>
                <w:szCs w:val="16"/>
                <w:lang w:val="kk-KZ"/>
              </w:rPr>
              <w:t>Эмболизационные биосовместимые микросферы, из</w:t>
            </w:r>
          </w:p>
          <w:p w:rsidR="00952BC4" w:rsidRPr="00BF592A" w:rsidRDefault="00952BC4" w:rsidP="00952BC4">
            <w:pPr>
              <w:tabs>
                <w:tab w:val="right" w:pos="7655"/>
              </w:tabs>
              <w:rPr>
                <w:sz w:val="16"/>
                <w:szCs w:val="16"/>
                <w:lang w:val="kk-KZ"/>
              </w:rPr>
            </w:pPr>
            <w:r w:rsidRPr="00BF592A">
              <w:rPr>
                <w:sz w:val="16"/>
                <w:szCs w:val="16"/>
                <w:lang w:val="kk-KZ"/>
              </w:rPr>
              <w:t>поливинилового спирта (ПВС) и бычьего желатина,</w:t>
            </w:r>
          </w:p>
          <w:p w:rsidR="00952BC4" w:rsidRPr="00BF592A" w:rsidRDefault="00952BC4" w:rsidP="00952BC4">
            <w:pPr>
              <w:tabs>
                <w:tab w:val="right" w:pos="7655"/>
              </w:tabs>
              <w:rPr>
                <w:sz w:val="16"/>
                <w:szCs w:val="16"/>
                <w:lang w:val="kk-KZ"/>
              </w:rPr>
            </w:pPr>
            <w:r w:rsidRPr="00BF592A">
              <w:rPr>
                <w:sz w:val="16"/>
                <w:szCs w:val="16"/>
                <w:lang w:val="kk-KZ"/>
              </w:rPr>
              <w:t>диспергированные в откалиброванные по размерным группам в шприц</w:t>
            </w:r>
          </w:p>
          <w:p w:rsidR="00952BC4" w:rsidRPr="00BF592A" w:rsidRDefault="00952BC4" w:rsidP="00952BC4">
            <w:pPr>
              <w:tabs>
                <w:tab w:val="right" w:pos="7655"/>
              </w:tabs>
              <w:rPr>
                <w:sz w:val="16"/>
                <w:szCs w:val="16"/>
                <w:lang w:val="kk-KZ"/>
              </w:rPr>
            </w:pPr>
            <w:r w:rsidRPr="00BF592A">
              <w:rPr>
                <w:sz w:val="16"/>
                <w:szCs w:val="16"/>
                <w:lang w:val="kk-KZ"/>
              </w:rPr>
              <w:t>объемом 20 мл. Микросферы выпускаются объемом 1 или</w:t>
            </w:r>
          </w:p>
          <w:p w:rsidR="00952BC4" w:rsidRPr="00BF592A" w:rsidRDefault="00952BC4" w:rsidP="00952BC4">
            <w:pPr>
              <w:tabs>
                <w:tab w:val="right" w:pos="7655"/>
              </w:tabs>
              <w:rPr>
                <w:sz w:val="16"/>
                <w:szCs w:val="16"/>
                <w:lang w:val="kk-KZ"/>
              </w:rPr>
            </w:pPr>
            <w:r w:rsidRPr="00BF592A">
              <w:rPr>
                <w:sz w:val="16"/>
                <w:szCs w:val="16"/>
                <w:lang w:val="kk-KZ"/>
              </w:rPr>
              <w:t>2 мл в комплекте с 9 или 8 мл физиологического раствора</w:t>
            </w:r>
          </w:p>
          <w:p w:rsidR="00952BC4" w:rsidRPr="00BF592A" w:rsidRDefault="00952BC4" w:rsidP="00952BC4">
            <w:pPr>
              <w:tabs>
                <w:tab w:val="right" w:pos="7655"/>
              </w:tabs>
              <w:rPr>
                <w:sz w:val="16"/>
                <w:szCs w:val="16"/>
                <w:lang w:val="kk-KZ"/>
              </w:rPr>
            </w:pPr>
            <w:r w:rsidRPr="00BF592A">
              <w:rPr>
                <w:sz w:val="16"/>
                <w:szCs w:val="16"/>
                <w:lang w:val="kk-KZ"/>
              </w:rPr>
              <w:t>соответственно и в пяти размерных группах: 100-300 мкм</w:t>
            </w:r>
          </w:p>
          <w:p w:rsidR="00952BC4" w:rsidRPr="00BF592A" w:rsidRDefault="00952BC4" w:rsidP="00952BC4">
            <w:pPr>
              <w:tabs>
                <w:tab w:val="right" w:pos="7655"/>
              </w:tabs>
              <w:rPr>
                <w:sz w:val="16"/>
                <w:szCs w:val="16"/>
                <w:lang w:val="kk-KZ"/>
              </w:rPr>
            </w:pPr>
            <w:r w:rsidRPr="00BF592A">
              <w:rPr>
                <w:sz w:val="16"/>
                <w:szCs w:val="16"/>
                <w:lang w:val="kk-KZ"/>
              </w:rPr>
              <w:t>(желтая маркировка), 300-500 мкм (синяя маркировка),</w:t>
            </w:r>
          </w:p>
          <w:p w:rsidR="00952BC4" w:rsidRPr="00BF592A" w:rsidRDefault="00952BC4" w:rsidP="00952BC4">
            <w:pPr>
              <w:tabs>
                <w:tab w:val="right" w:pos="7655"/>
              </w:tabs>
              <w:rPr>
                <w:sz w:val="16"/>
                <w:szCs w:val="16"/>
                <w:lang w:val="kk-KZ"/>
              </w:rPr>
            </w:pPr>
            <w:r w:rsidRPr="00BF592A">
              <w:rPr>
                <w:sz w:val="16"/>
                <w:szCs w:val="16"/>
                <w:lang w:val="kk-KZ"/>
              </w:rPr>
              <w:t>500-700 мкм (красная маркировка), 700-900 мкм (зеленая</w:t>
            </w:r>
          </w:p>
          <w:p w:rsidR="00952BC4" w:rsidRPr="00BF592A" w:rsidRDefault="00952BC4" w:rsidP="00952BC4">
            <w:pPr>
              <w:tabs>
                <w:tab w:val="right" w:pos="7655"/>
              </w:tabs>
              <w:rPr>
                <w:sz w:val="16"/>
                <w:szCs w:val="16"/>
                <w:lang w:val="kk-KZ"/>
              </w:rPr>
            </w:pPr>
            <w:r w:rsidRPr="00BF592A">
              <w:rPr>
                <w:sz w:val="16"/>
                <w:szCs w:val="16"/>
                <w:lang w:val="kk-KZ"/>
              </w:rPr>
              <w:t>маркировка), 900-1100 мкм (фиолетовая маркировка).</w:t>
            </w:r>
          </w:p>
          <w:p w:rsidR="00952BC4" w:rsidRPr="00BF592A" w:rsidRDefault="00952BC4" w:rsidP="00952BC4">
            <w:pPr>
              <w:tabs>
                <w:tab w:val="right" w:pos="7655"/>
              </w:tabs>
              <w:rPr>
                <w:sz w:val="16"/>
                <w:szCs w:val="16"/>
                <w:lang w:val="kk-KZ"/>
              </w:rPr>
            </w:pPr>
            <w:r w:rsidRPr="00BF592A">
              <w:rPr>
                <w:sz w:val="16"/>
                <w:szCs w:val="16"/>
                <w:lang w:val="kk-KZ"/>
              </w:rPr>
              <w:t>Материал микросфер должен позволять сжатие не менее,</w:t>
            </w:r>
          </w:p>
          <w:p w:rsidR="00952BC4" w:rsidRPr="00BF592A" w:rsidRDefault="00952BC4" w:rsidP="00952BC4">
            <w:pPr>
              <w:tabs>
                <w:tab w:val="right" w:pos="7655"/>
              </w:tabs>
              <w:rPr>
                <w:sz w:val="16"/>
                <w:szCs w:val="16"/>
                <w:lang w:val="kk-KZ"/>
              </w:rPr>
            </w:pPr>
            <w:r w:rsidRPr="00BF592A">
              <w:rPr>
                <w:sz w:val="16"/>
                <w:szCs w:val="16"/>
                <w:lang w:val="kk-KZ"/>
              </w:rPr>
              <w:t>чем на 37% без нарушения целостности микросфер и</w:t>
            </w:r>
          </w:p>
          <w:p w:rsidR="00952BC4" w:rsidRPr="00BF592A" w:rsidRDefault="00952BC4" w:rsidP="00952BC4">
            <w:pPr>
              <w:tabs>
                <w:tab w:val="right" w:pos="7655"/>
              </w:tabs>
              <w:rPr>
                <w:sz w:val="16"/>
                <w:szCs w:val="16"/>
                <w:lang w:val="kk-KZ"/>
              </w:rPr>
            </w:pPr>
            <w:r w:rsidRPr="00BF592A">
              <w:rPr>
                <w:sz w:val="16"/>
                <w:szCs w:val="16"/>
                <w:lang w:val="kk-KZ"/>
              </w:rPr>
              <w:t>возвращения к сферической форме после завершения</w:t>
            </w:r>
          </w:p>
          <w:p w:rsidR="00952BC4" w:rsidRPr="00BF592A" w:rsidRDefault="00952BC4" w:rsidP="00952BC4">
            <w:pPr>
              <w:tabs>
                <w:tab w:val="right" w:pos="7655"/>
              </w:tabs>
              <w:rPr>
                <w:sz w:val="16"/>
                <w:szCs w:val="16"/>
                <w:lang w:val="kk-KZ"/>
              </w:rPr>
            </w:pPr>
            <w:r w:rsidRPr="00BF592A">
              <w:rPr>
                <w:sz w:val="16"/>
                <w:szCs w:val="16"/>
                <w:lang w:val="kk-KZ"/>
              </w:rPr>
              <w:t>сдавливающих процессов, без риска неконтролируемой</w:t>
            </w:r>
          </w:p>
          <w:p w:rsidR="00952BC4" w:rsidRPr="00BF592A" w:rsidRDefault="00952BC4" w:rsidP="00952BC4">
            <w:pPr>
              <w:tabs>
                <w:tab w:val="right" w:pos="7655"/>
              </w:tabs>
              <w:rPr>
                <w:sz w:val="16"/>
                <w:szCs w:val="16"/>
                <w:lang w:val="kk-KZ"/>
              </w:rPr>
            </w:pPr>
            <w:r w:rsidRPr="00BF592A">
              <w:rPr>
                <w:sz w:val="16"/>
                <w:szCs w:val="16"/>
                <w:lang w:val="kk-KZ"/>
              </w:rPr>
              <w:t>и\или нежелательной агрегации. Микросферы должны</w:t>
            </w:r>
          </w:p>
          <w:p w:rsidR="00952BC4" w:rsidRPr="00BF592A" w:rsidRDefault="00952BC4" w:rsidP="00952BC4">
            <w:pPr>
              <w:tabs>
                <w:tab w:val="right" w:pos="7655"/>
              </w:tabs>
              <w:rPr>
                <w:sz w:val="16"/>
                <w:szCs w:val="16"/>
                <w:lang w:val="kk-KZ"/>
              </w:rPr>
            </w:pPr>
            <w:r w:rsidRPr="00BF592A">
              <w:rPr>
                <w:sz w:val="16"/>
                <w:szCs w:val="16"/>
                <w:lang w:val="kk-KZ"/>
              </w:rPr>
              <w:t>иметь высокую устойчивостьфрагментации, высокую вязкоупругость. Предназначены</w:t>
            </w:r>
          </w:p>
          <w:p w:rsidR="00952BC4" w:rsidRPr="00BF592A" w:rsidRDefault="00952BC4" w:rsidP="00952BC4">
            <w:pPr>
              <w:tabs>
                <w:tab w:val="right" w:pos="7655"/>
              </w:tabs>
              <w:rPr>
                <w:sz w:val="16"/>
                <w:szCs w:val="16"/>
                <w:lang w:val="kk-KZ"/>
              </w:rPr>
            </w:pPr>
            <w:r w:rsidRPr="00BF592A">
              <w:rPr>
                <w:sz w:val="16"/>
                <w:szCs w:val="16"/>
                <w:lang w:val="kk-KZ"/>
              </w:rPr>
              <w:t>для использования гиперваскулярных опухолей и других новообразований, эмболизации артерий предстательной железы для облегчения симптомов, связанных с доброкачественнойгиперплазией предстательной железы, гемостатической эмболизации. Каждый шприц с эмболизационным материалом должен быть простерилизован. Общий срок годности не менее 2 лет.</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20</w:t>
            </w:r>
          </w:p>
        </w:tc>
        <w:tc>
          <w:tcPr>
            <w:tcW w:w="1134" w:type="dxa"/>
          </w:tcPr>
          <w:p w:rsidR="00952BC4" w:rsidRPr="00BF592A" w:rsidRDefault="00952BC4" w:rsidP="00952BC4">
            <w:pPr>
              <w:tabs>
                <w:tab w:val="right" w:pos="7655"/>
              </w:tabs>
              <w:jc w:val="center"/>
              <w:rPr>
                <w:sz w:val="16"/>
                <w:szCs w:val="16"/>
              </w:rPr>
            </w:pPr>
            <w:r w:rsidRPr="00BF592A">
              <w:rPr>
                <w:sz w:val="16"/>
                <w:szCs w:val="16"/>
              </w:rPr>
              <w:t>99 500</w:t>
            </w:r>
          </w:p>
        </w:tc>
        <w:tc>
          <w:tcPr>
            <w:tcW w:w="2268" w:type="dxa"/>
          </w:tcPr>
          <w:p w:rsidR="00952BC4" w:rsidRPr="00BF592A" w:rsidRDefault="00952BC4" w:rsidP="00952BC4">
            <w:pPr>
              <w:tabs>
                <w:tab w:val="right" w:pos="7655"/>
              </w:tabs>
              <w:jc w:val="center"/>
              <w:rPr>
                <w:sz w:val="16"/>
                <w:szCs w:val="16"/>
              </w:rPr>
            </w:pPr>
            <w:r w:rsidRPr="00BF592A">
              <w:rPr>
                <w:sz w:val="16"/>
                <w:szCs w:val="16"/>
              </w:rPr>
              <w:t>1 990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16</w:t>
            </w:r>
          </w:p>
        </w:tc>
        <w:tc>
          <w:tcPr>
            <w:tcW w:w="1984" w:type="dxa"/>
          </w:tcPr>
          <w:p w:rsidR="00952BC4" w:rsidRPr="00BF592A" w:rsidRDefault="00952BC4" w:rsidP="00952BC4">
            <w:pPr>
              <w:tabs>
                <w:tab w:val="left" w:pos="701"/>
                <w:tab w:val="right" w:pos="7655"/>
              </w:tabs>
              <w:jc w:val="center"/>
              <w:rPr>
                <w:sz w:val="16"/>
                <w:szCs w:val="16"/>
                <w:lang w:val="kk-KZ"/>
              </w:rPr>
            </w:pPr>
            <w:r w:rsidRPr="00BF592A">
              <w:rPr>
                <w:sz w:val="16"/>
                <w:szCs w:val="16"/>
              </w:rPr>
              <w:t xml:space="preserve">Система стент-графта: Бифуркационный компонент </w:t>
            </w:r>
          </w:p>
          <w:p w:rsidR="00952BC4" w:rsidRPr="00BF592A" w:rsidRDefault="00952BC4" w:rsidP="00952BC4">
            <w:pPr>
              <w:tabs>
                <w:tab w:val="left" w:pos="701"/>
                <w:tab w:val="right" w:pos="7655"/>
              </w:tabs>
              <w:jc w:val="center"/>
              <w:rPr>
                <w:sz w:val="16"/>
                <w:szCs w:val="16"/>
                <w:lang w:val="kk-KZ"/>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 xml:space="preserve">Проксимальный конец бифуркационной конфигурации стент-графта раскрывается в проксимальной шейке и верхней части аневризмы. Проксимальный конец бифуркационной конфигурации состоит из нитиноловых стентов, </w:t>
            </w:r>
            <w:proofErr w:type="gramStart"/>
            <w:r w:rsidRPr="00BF592A">
              <w:rPr>
                <w:sz w:val="16"/>
                <w:szCs w:val="16"/>
              </w:rPr>
              <w:t>подшитых</w:t>
            </w:r>
            <w:proofErr w:type="gramEnd"/>
            <w:r w:rsidRPr="00BF592A">
              <w:rPr>
                <w:sz w:val="16"/>
                <w:szCs w:val="16"/>
              </w:rPr>
              <w:t xml:space="preserve"> к тканому графту. Супраренальная часть проксимального конца не покрыта </w:t>
            </w:r>
            <w:proofErr w:type="gramStart"/>
            <w:r w:rsidRPr="00BF592A">
              <w:rPr>
                <w:sz w:val="16"/>
                <w:szCs w:val="16"/>
              </w:rPr>
              <w:t>тканым</w:t>
            </w:r>
            <w:proofErr w:type="gramEnd"/>
            <w:r w:rsidRPr="00BF592A">
              <w:rPr>
                <w:sz w:val="16"/>
                <w:szCs w:val="16"/>
              </w:rPr>
              <w:t xml:space="preserve"> графтом. Супраренальный стент также имеет фиксирующие штифты для закрепления стент-графта </w:t>
            </w:r>
            <w:r w:rsidRPr="00BF592A">
              <w:rPr>
                <w:sz w:val="16"/>
                <w:szCs w:val="16"/>
              </w:rPr>
              <w:lastRenderedPageBreak/>
              <w:t xml:space="preserve">в аорте. Дистальнее аортальная часть раздваивается на 2 </w:t>
            </w:r>
            <w:proofErr w:type="gramStart"/>
            <w:r w:rsidRPr="00BF592A">
              <w:rPr>
                <w:sz w:val="16"/>
                <w:szCs w:val="16"/>
              </w:rPr>
              <w:t>меньших</w:t>
            </w:r>
            <w:proofErr w:type="gramEnd"/>
            <w:r w:rsidRPr="00BF592A">
              <w:rPr>
                <w:sz w:val="16"/>
                <w:szCs w:val="16"/>
              </w:rPr>
              <w:t xml:space="preserve"> трубки: ипсилатеральную подвздошную браншу и короткую контралатеральную браншу. </w:t>
            </w:r>
            <w:proofErr w:type="gramStart"/>
            <w:r w:rsidRPr="00BF592A">
              <w:rPr>
                <w:sz w:val="16"/>
                <w:szCs w:val="16"/>
              </w:rPr>
              <w:t>Стенты ипсилатеральной бранши подшиты к внешней поверхности тканого материала, формируя гладкую внутреннюю полость.</w:t>
            </w:r>
            <w:proofErr w:type="gramEnd"/>
            <w:r w:rsidRPr="00BF592A">
              <w:rPr>
                <w:sz w:val="16"/>
                <w:szCs w:val="16"/>
              </w:rPr>
              <w:t xml:space="preserve"> Стенты контралатеральной бранши подшиты к внутренней поверхности </w:t>
            </w:r>
            <w:proofErr w:type="gramStart"/>
            <w:r w:rsidRPr="00BF592A">
              <w:rPr>
                <w:sz w:val="16"/>
                <w:szCs w:val="16"/>
              </w:rPr>
              <w:t>тканого</w:t>
            </w:r>
            <w:proofErr w:type="gramEnd"/>
            <w:r w:rsidRPr="00BF592A">
              <w:rPr>
                <w:sz w:val="16"/>
                <w:szCs w:val="16"/>
              </w:rPr>
              <w:t xml:space="preserve"> графта</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1</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2 150 500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2 150</w:t>
            </w:r>
            <w:r>
              <w:rPr>
                <w:sz w:val="16"/>
                <w:szCs w:val="16"/>
                <w:lang w:val="kk-KZ"/>
              </w:rPr>
              <w:t> </w:t>
            </w:r>
            <w:r w:rsidRPr="00BF592A">
              <w:rPr>
                <w:sz w:val="16"/>
                <w:szCs w:val="16"/>
                <w:lang w:val="kk-KZ"/>
              </w:rPr>
              <w:t>500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17</w:t>
            </w:r>
          </w:p>
        </w:tc>
        <w:tc>
          <w:tcPr>
            <w:tcW w:w="1984" w:type="dxa"/>
          </w:tcPr>
          <w:p w:rsidR="00952BC4" w:rsidRPr="00BF592A" w:rsidRDefault="00952BC4" w:rsidP="00952BC4">
            <w:pPr>
              <w:tabs>
                <w:tab w:val="left" w:pos="701"/>
                <w:tab w:val="right" w:pos="7655"/>
              </w:tabs>
              <w:jc w:val="center"/>
              <w:rPr>
                <w:sz w:val="16"/>
                <w:szCs w:val="16"/>
              </w:rPr>
            </w:pPr>
            <w:r w:rsidRPr="00BF592A">
              <w:rPr>
                <w:sz w:val="16"/>
                <w:szCs w:val="16"/>
              </w:rPr>
              <w:t xml:space="preserve">Система стент-графта: Контралатеральный компонент </w:t>
            </w:r>
          </w:p>
          <w:p w:rsidR="00952BC4" w:rsidRPr="00BF592A" w:rsidRDefault="00952BC4" w:rsidP="00952BC4">
            <w:pPr>
              <w:tabs>
                <w:tab w:val="left" w:pos="701"/>
                <w:tab w:val="right" w:pos="7655"/>
              </w:tabs>
              <w:jc w:val="center"/>
              <w:rPr>
                <w:sz w:val="16"/>
                <w:szCs w:val="16"/>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rPr>
              <w:t>Проксимальный конец конфигурации контралатеральной бранши раскрывается в короткой контралатеральной бранше бифуркационной конфигурации, а дистальный — в контралатеральной подвздошной артерии. Проксимальный конец конфигурации контралатеральной бранши имеет конфигурацию открытой коронки, которая не содержит материала графта в своих выемках</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1</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1 450 500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1 450</w:t>
            </w:r>
            <w:r>
              <w:rPr>
                <w:sz w:val="16"/>
                <w:szCs w:val="16"/>
                <w:lang w:val="kk-KZ"/>
              </w:rPr>
              <w:t> </w:t>
            </w:r>
            <w:r w:rsidRPr="00BF592A">
              <w:rPr>
                <w:sz w:val="16"/>
                <w:szCs w:val="16"/>
                <w:lang w:val="kk-KZ"/>
              </w:rPr>
              <w:t>500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18</w:t>
            </w:r>
          </w:p>
        </w:tc>
        <w:tc>
          <w:tcPr>
            <w:tcW w:w="1984" w:type="dxa"/>
          </w:tcPr>
          <w:p w:rsidR="00952BC4" w:rsidRPr="00BF592A" w:rsidRDefault="00952BC4" w:rsidP="00952BC4">
            <w:pPr>
              <w:tabs>
                <w:tab w:val="left" w:pos="701"/>
                <w:tab w:val="right" w:pos="7655"/>
              </w:tabs>
              <w:jc w:val="center"/>
              <w:rPr>
                <w:sz w:val="16"/>
                <w:szCs w:val="16"/>
              </w:rPr>
            </w:pPr>
            <w:r w:rsidRPr="00BF592A">
              <w:rPr>
                <w:sz w:val="16"/>
                <w:szCs w:val="16"/>
              </w:rPr>
              <w:t xml:space="preserve">Стент-графт </w:t>
            </w:r>
            <w:proofErr w:type="gramStart"/>
            <w:r w:rsidRPr="00BF592A">
              <w:rPr>
                <w:sz w:val="16"/>
                <w:szCs w:val="16"/>
              </w:rPr>
              <w:t>торакальный</w:t>
            </w:r>
            <w:proofErr w:type="gramEnd"/>
            <w:r w:rsidRPr="00BF592A">
              <w:rPr>
                <w:sz w:val="16"/>
                <w:szCs w:val="16"/>
              </w:rPr>
              <w:t xml:space="preserve"> с системой доставки с дополнительными модулями</w:t>
            </w:r>
          </w:p>
          <w:p w:rsidR="00952BC4" w:rsidRPr="00BF592A" w:rsidRDefault="00952BC4" w:rsidP="00952BC4">
            <w:pPr>
              <w:tabs>
                <w:tab w:val="left" w:pos="701"/>
                <w:tab w:val="right" w:pos="7655"/>
              </w:tabs>
              <w:jc w:val="center"/>
              <w:rPr>
                <w:sz w:val="16"/>
                <w:szCs w:val="16"/>
              </w:rPr>
            </w:pPr>
          </w:p>
          <w:p w:rsidR="00952BC4" w:rsidRPr="00BF592A" w:rsidRDefault="00952BC4" w:rsidP="00952BC4">
            <w:pPr>
              <w:tabs>
                <w:tab w:val="left" w:pos="701"/>
                <w:tab w:val="right" w:pos="7655"/>
              </w:tabs>
              <w:jc w:val="center"/>
              <w:rPr>
                <w:sz w:val="16"/>
                <w:szCs w:val="16"/>
              </w:rPr>
            </w:pPr>
          </w:p>
        </w:tc>
        <w:tc>
          <w:tcPr>
            <w:tcW w:w="6379" w:type="dxa"/>
          </w:tcPr>
          <w:p w:rsidR="00952BC4" w:rsidRPr="00BF592A" w:rsidRDefault="00952BC4" w:rsidP="00952BC4">
            <w:pPr>
              <w:tabs>
                <w:tab w:val="right" w:pos="7655"/>
              </w:tabs>
              <w:jc w:val="center"/>
              <w:rPr>
                <w:sz w:val="16"/>
                <w:szCs w:val="16"/>
              </w:rPr>
            </w:pPr>
            <w:r w:rsidRPr="00BF592A">
              <w:rPr>
                <w:sz w:val="16"/>
                <w:szCs w:val="16"/>
              </w:rPr>
              <w:t xml:space="preserve">Самораскрывающийся трубчатый эндопротез для рентгенэндоваскулярной реконструкции аневризм грудной отдела аорты с открытой короной в проксимальной части. </w:t>
            </w:r>
            <w:proofErr w:type="gramStart"/>
            <w:r w:rsidRPr="00BF592A">
              <w:rPr>
                <w:sz w:val="16"/>
                <w:szCs w:val="16"/>
              </w:rPr>
              <w:t>Самораскрывающийся</w:t>
            </w:r>
            <w:proofErr w:type="gramEnd"/>
            <w:r w:rsidRPr="00BF592A">
              <w:rPr>
                <w:sz w:val="16"/>
                <w:szCs w:val="16"/>
              </w:rPr>
              <w:t xml:space="preserve"> эндопротез на доставляющем катетере, состоящий из полиэфирного тканного графта и эластического каркаса, изготовленного из нитиноловой проволоки. Отсутствие вспомогательных фиксирующих приспособлений (крючков, зубцов и подобных) для фиксации стента.   Наличие легко визуализируемых под рентгеноскопом платиноиридиевых рентгеноконтрастных меток, для обеспечения рентгенографической визуализации его краев в виде цифры «8»: 4 шт. в проксимальной части и 1 в центральной части, в виде «0» - 2 шт. в дистальной части. Проксимальный диаметр графта 22 - 46, дистальный диаметр графта 22 - 46, диаметр системы доставки  22-25, общая длинна покрытой части 112 - 212  </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1</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3 600 500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3 600</w:t>
            </w:r>
            <w:r>
              <w:rPr>
                <w:sz w:val="16"/>
                <w:szCs w:val="16"/>
                <w:lang w:val="kk-KZ"/>
              </w:rPr>
              <w:t> </w:t>
            </w:r>
            <w:r w:rsidRPr="00BF592A">
              <w:rPr>
                <w:sz w:val="16"/>
                <w:szCs w:val="16"/>
                <w:lang w:val="kk-KZ"/>
              </w:rPr>
              <w:t>500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19</w:t>
            </w:r>
          </w:p>
        </w:tc>
        <w:tc>
          <w:tcPr>
            <w:tcW w:w="1984" w:type="dxa"/>
          </w:tcPr>
          <w:p w:rsidR="00952BC4" w:rsidRPr="00BF592A" w:rsidRDefault="00952BC4" w:rsidP="00952BC4">
            <w:pPr>
              <w:tabs>
                <w:tab w:val="left" w:pos="701"/>
                <w:tab w:val="right" w:pos="7655"/>
              </w:tabs>
              <w:jc w:val="center"/>
              <w:rPr>
                <w:sz w:val="16"/>
                <w:szCs w:val="16"/>
              </w:rPr>
            </w:pPr>
            <w:r w:rsidRPr="00BF592A">
              <w:rPr>
                <w:sz w:val="16"/>
                <w:szCs w:val="16"/>
              </w:rPr>
              <w:t xml:space="preserve">Баллонный катетер стент-графта </w:t>
            </w:r>
          </w:p>
          <w:p w:rsidR="00952BC4" w:rsidRPr="00BF592A" w:rsidRDefault="00952BC4" w:rsidP="00952BC4">
            <w:pPr>
              <w:tabs>
                <w:tab w:val="left" w:pos="701"/>
                <w:tab w:val="right" w:pos="7655"/>
              </w:tabs>
              <w:jc w:val="center"/>
              <w:rPr>
                <w:sz w:val="16"/>
                <w:szCs w:val="16"/>
              </w:rPr>
            </w:pPr>
          </w:p>
        </w:tc>
        <w:tc>
          <w:tcPr>
            <w:tcW w:w="6379" w:type="dxa"/>
          </w:tcPr>
          <w:p w:rsidR="00952BC4" w:rsidRPr="00BF592A" w:rsidRDefault="00952BC4" w:rsidP="00952BC4">
            <w:pPr>
              <w:tabs>
                <w:tab w:val="right" w:pos="7655"/>
              </w:tabs>
              <w:jc w:val="center"/>
              <w:rPr>
                <w:sz w:val="16"/>
                <w:szCs w:val="16"/>
              </w:rPr>
            </w:pPr>
            <w:r w:rsidRPr="00BF592A">
              <w:rPr>
                <w:sz w:val="16"/>
                <w:szCs w:val="16"/>
              </w:rPr>
              <w:t>Баллонный катетер стент-графта диаметр в раздутом состоянии 10-46 (мм); размер шахты 8(F); используемая длина 100 (см); совместимость с интродьюсером 12 (F). Материал – податливый полиуретан, не содержит латекса</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1</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145 500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145</w:t>
            </w:r>
            <w:r>
              <w:rPr>
                <w:sz w:val="16"/>
                <w:szCs w:val="16"/>
                <w:lang w:val="kk-KZ"/>
              </w:rPr>
              <w:t> </w:t>
            </w:r>
            <w:r w:rsidRPr="00BF592A">
              <w:rPr>
                <w:sz w:val="16"/>
                <w:szCs w:val="16"/>
                <w:lang w:val="kk-KZ"/>
              </w:rPr>
              <w:t>500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20</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rPr>
              <w:t xml:space="preserve">Система направленной атерэктомии </w:t>
            </w:r>
          </w:p>
          <w:p w:rsidR="00952BC4" w:rsidRPr="00BF592A" w:rsidRDefault="00952BC4" w:rsidP="00952BC4">
            <w:pPr>
              <w:tabs>
                <w:tab w:val="right" w:pos="7655"/>
              </w:tabs>
              <w:jc w:val="center"/>
              <w:rPr>
                <w:sz w:val="16"/>
                <w:szCs w:val="16"/>
                <w:lang w:val="kk-KZ"/>
              </w:rPr>
            </w:pP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val="kk-KZ"/>
              </w:rPr>
              <w:t>Предназначена для удаления атеросклеротических бляшек только из артерий нижних конечностей диаметром от 2 до 7 мм. Система состоит из катетера  с приводом режущего блока, рукояткой управления вращением и контейнером для сбора удаленного материала с системой дистальной промывки. Скорость вращения ножа до 12000 об/мин. Имеет Rx порт, совместим с проводником 0.014". Рабочая длина катетера 114 - 151 см. Длина кончика 5.9, 6.6, 9.6 см, длина среза от 40 до 75 мм. Совеместимость с интродюсером 6 Fr (для профиля 2.2 мм) или 7 Fr (для профиля 2.6 мм). Лезвие режущего блока выполнено из карбоновой стали и имеет 4 дополнительных резца для эффективного срезания кальцинатов. Контейнер усилен стальными пластинами для прохождения через кальцинированные стенозы. Привод представляет собой устройство с автономным питанием от батарей, предназначенное для питания катетера для направленной атерэктомии. Совместим с системой защиты от дистальной эмболии</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2</w:t>
            </w:r>
          </w:p>
        </w:tc>
        <w:tc>
          <w:tcPr>
            <w:tcW w:w="1134" w:type="dxa"/>
          </w:tcPr>
          <w:p w:rsidR="00952BC4" w:rsidRPr="00BF592A" w:rsidRDefault="00952BC4" w:rsidP="00952BC4">
            <w:pPr>
              <w:tabs>
                <w:tab w:val="right" w:pos="7655"/>
              </w:tabs>
              <w:jc w:val="center"/>
              <w:rPr>
                <w:sz w:val="16"/>
                <w:szCs w:val="16"/>
              </w:rPr>
            </w:pPr>
            <w:r w:rsidRPr="00BF592A">
              <w:rPr>
                <w:sz w:val="16"/>
                <w:szCs w:val="16"/>
              </w:rPr>
              <w:t>1 250 500</w:t>
            </w:r>
          </w:p>
        </w:tc>
        <w:tc>
          <w:tcPr>
            <w:tcW w:w="2268" w:type="dxa"/>
          </w:tcPr>
          <w:p w:rsidR="00952BC4" w:rsidRPr="00BF592A" w:rsidRDefault="00952BC4" w:rsidP="00952BC4">
            <w:pPr>
              <w:tabs>
                <w:tab w:val="right" w:pos="7655"/>
              </w:tabs>
              <w:jc w:val="center"/>
              <w:rPr>
                <w:sz w:val="16"/>
                <w:szCs w:val="16"/>
              </w:rPr>
            </w:pPr>
            <w:r w:rsidRPr="00BF592A">
              <w:rPr>
                <w:sz w:val="16"/>
                <w:szCs w:val="16"/>
              </w:rPr>
              <w:t>2 50</w:t>
            </w:r>
            <w:r>
              <w:rPr>
                <w:sz w:val="16"/>
                <w:szCs w:val="16"/>
              </w:rPr>
              <w:t>1 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21</w:t>
            </w:r>
          </w:p>
        </w:tc>
        <w:tc>
          <w:tcPr>
            <w:tcW w:w="1984" w:type="dxa"/>
          </w:tcPr>
          <w:p w:rsidR="00952BC4" w:rsidRPr="00BF592A" w:rsidRDefault="00952BC4" w:rsidP="00952BC4">
            <w:pPr>
              <w:jc w:val="center"/>
              <w:rPr>
                <w:sz w:val="16"/>
                <w:szCs w:val="16"/>
              </w:rPr>
            </w:pPr>
            <w:r w:rsidRPr="00BF592A">
              <w:rPr>
                <w:sz w:val="16"/>
                <w:szCs w:val="16"/>
              </w:rPr>
              <w:t xml:space="preserve">Стент </w:t>
            </w:r>
            <w:proofErr w:type="gramStart"/>
            <w:r w:rsidRPr="00BF592A">
              <w:rPr>
                <w:sz w:val="16"/>
                <w:szCs w:val="16"/>
              </w:rPr>
              <w:t>внутрисосудистый</w:t>
            </w:r>
            <w:proofErr w:type="gramEnd"/>
            <w:r w:rsidRPr="00BF592A">
              <w:rPr>
                <w:sz w:val="16"/>
                <w:szCs w:val="16"/>
              </w:rPr>
              <w:t xml:space="preserve"> для стентирования сонных артерий </w:t>
            </w:r>
          </w:p>
        </w:tc>
        <w:tc>
          <w:tcPr>
            <w:tcW w:w="6379" w:type="dxa"/>
            <w:vAlign w:val="center"/>
          </w:tcPr>
          <w:p w:rsidR="00952BC4" w:rsidRPr="00BF592A" w:rsidRDefault="00952BC4" w:rsidP="00952BC4">
            <w:pPr>
              <w:rPr>
                <w:sz w:val="16"/>
                <w:szCs w:val="16"/>
              </w:rPr>
            </w:pPr>
            <w:r w:rsidRPr="00BF592A">
              <w:rPr>
                <w:sz w:val="16"/>
                <w:szCs w:val="16"/>
              </w:rPr>
              <w:t xml:space="preserve">Дизайн стента-Плетеный, саморасширяющийся. Материал стента-Сплав  Elgiloy®  (кобальт хромовый). Диаметр стента-6, 8, 10 мм. Длина стента-Ø6 30, Ø8 30,40,50, Ø10 30,40,50. Дизайн </w:t>
            </w:r>
            <w:proofErr w:type="gramStart"/>
            <w:r w:rsidRPr="00BF592A">
              <w:rPr>
                <w:sz w:val="16"/>
                <w:szCs w:val="16"/>
              </w:rPr>
              <w:t>ячейки-закрытая</w:t>
            </w:r>
            <w:proofErr w:type="gramEnd"/>
            <w:r w:rsidRPr="00BF592A">
              <w:rPr>
                <w:sz w:val="16"/>
                <w:szCs w:val="16"/>
              </w:rPr>
              <w:t xml:space="preserve">, 1,08 мм². Рентгеноконтрастные маркеры-Рентгеноконтрастная нить. Дизайн </w:t>
            </w:r>
            <w:proofErr w:type="gramStart"/>
            <w:r w:rsidRPr="00BF592A">
              <w:rPr>
                <w:sz w:val="16"/>
                <w:szCs w:val="16"/>
              </w:rPr>
              <w:t>катетера-Доставка</w:t>
            </w:r>
            <w:proofErr w:type="gramEnd"/>
            <w:r w:rsidRPr="00BF592A">
              <w:rPr>
                <w:sz w:val="16"/>
                <w:szCs w:val="16"/>
              </w:rPr>
              <w:t xml:space="preserve"> быстрой смены (Monorail). Конструкция </w:t>
            </w:r>
            <w:proofErr w:type="gramStart"/>
            <w:r w:rsidRPr="00BF592A">
              <w:rPr>
                <w:sz w:val="16"/>
                <w:szCs w:val="16"/>
              </w:rPr>
              <w:t>катетера-Возможность</w:t>
            </w:r>
            <w:proofErr w:type="gramEnd"/>
            <w:r w:rsidRPr="00BF592A">
              <w:rPr>
                <w:sz w:val="16"/>
                <w:szCs w:val="16"/>
              </w:rPr>
              <w:t xml:space="preserve"> репозиционирования. Профиль </w:t>
            </w:r>
            <w:proofErr w:type="gramStart"/>
            <w:r w:rsidRPr="00BF592A">
              <w:rPr>
                <w:sz w:val="16"/>
                <w:szCs w:val="16"/>
              </w:rPr>
              <w:t>доставляющей</w:t>
            </w:r>
            <w:proofErr w:type="gramEnd"/>
            <w:r w:rsidRPr="00BF592A">
              <w:rPr>
                <w:sz w:val="16"/>
                <w:szCs w:val="16"/>
              </w:rPr>
              <w:t xml:space="preserve"> системы-5 F (Ø 6-8 мм) 5,9F (Ø 10 мм).  Совместимость с интродьюсером-5 F (Ø 6-8 мм) 5,9F (Ø 10 мм)</w:t>
            </w:r>
            <w:proofErr w:type="gramStart"/>
            <w:r w:rsidRPr="00BF592A">
              <w:rPr>
                <w:sz w:val="16"/>
                <w:szCs w:val="16"/>
              </w:rPr>
              <w:t xml:space="preserve"> .</w:t>
            </w:r>
            <w:proofErr w:type="gramEnd"/>
            <w:r w:rsidRPr="00BF592A">
              <w:rPr>
                <w:sz w:val="16"/>
                <w:szCs w:val="16"/>
              </w:rPr>
              <w:t xml:space="preserve"> Рабочая длина катетера-135 см. Совместимость с проводником- 0.014”.</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5</w:t>
            </w:r>
          </w:p>
        </w:tc>
        <w:tc>
          <w:tcPr>
            <w:tcW w:w="1134" w:type="dxa"/>
          </w:tcPr>
          <w:p w:rsidR="00952BC4" w:rsidRPr="00BF592A" w:rsidRDefault="00952BC4" w:rsidP="00952BC4">
            <w:pPr>
              <w:tabs>
                <w:tab w:val="right" w:pos="7655"/>
              </w:tabs>
              <w:jc w:val="center"/>
              <w:rPr>
                <w:sz w:val="16"/>
                <w:szCs w:val="16"/>
              </w:rPr>
            </w:pPr>
            <w:r w:rsidRPr="00BF592A">
              <w:rPr>
                <w:sz w:val="16"/>
                <w:szCs w:val="16"/>
              </w:rPr>
              <w:t>350 000</w:t>
            </w:r>
          </w:p>
        </w:tc>
        <w:tc>
          <w:tcPr>
            <w:tcW w:w="2268" w:type="dxa"/>
          </w:tcPr>
          <w:p w:rsidR="00952BC4" w:rsidRPr="00BF592A" w:rsidRDefault="00952BC4" w:rsidP="00952BC4">
            <w:pPr>
              <w:tabs>
                <w:tab w:val="right" w:pos="7655"/>
              </w:tabs>
              <w:jc w:val="center"/>
              <w:rPr>
                <w:sz w:val="16"/>
                <w:szCs w:val="16"/>
              </w:rPr>
            </w:pPr>
            <w:r w:rsidRPr="00BF592A">
              <w:rPr>
                <w:sz w:val="16"/>
                <w:szCs w:val="16"/>
              </w:rPr>
              <w:t>1 750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22</w:t>
            </w:r>
          </w:p>
        </w:tc>
        <w:tc>
          <w:tcPr>
            <w:tcW w:w="1984" w:type="dxa"/>
          </w:tcPr>
          <w:p w:rsidR="00952BC4" w:rsidRPr="00BF592A" w:rsidRDefault="00952BC4" w:rsidP="00952BC4">
            <w:pPr>
              <w:jc w:val="center"/>
              <w:rPr>
                <w:sz w:val="16"/>
                <w:szCs w:val="16"/>
              </w:rPr>
            </w:pPr>
            <w:r w:rsidRPr="00BF592A">
              <w:rPr>
                <w:sz w:val="16"/>
                <w:szCs w:val="16"/>
              </w:rPr>
              <w:t xml:space="preserve">Стент внутрисосудистый </w:t>
            </w:r>
          </w:p>
        </w:tc>
        <w:tc>
          <w:tcPr>
            <w:tcW w:w="6379" w:type="dxa"/>
            <w:vAlign w:val="center"/>
          </w:tcPr>
          <w:p w:rsidR="00952BC4" w:rsidRPr="00BF592A" w:rsidRDefault="00952BC4" w:rsidP="00952BC4">
            <w:pPr>
              <w:rPr>
                <w:sz w:val="16"/>
                <w:szCs w:val="16"/>
              </w:rPr>
            </w:pPr>
            <w:r w:rsidRPr="00BF592A">
              <w:rPr>
                <w:sz w:val="16"/>
                <w:szCs w:val="16"/>
              </w:rPr>
              <w:t xml:space="preserve">Саморасширяющийся стент для периферических артерий, </w:t>
            </w:r>
            <w:proofErr w:type="gramStart"/>
            <w:r w:rsidRPr="00BF592A">
              <w:rPr>
                <w:sz w:val="16"/>
                <w:szCs w:val="16"/>
              </w:rPr>
              <w:t>плетеный</w:t>
            </w:r>
            <w:proofErr w:type="gramEnd"/>
            <w:r w:rsidRPr="00BF592A">
              <w:rPr>
                <w:sz w:val="16"/>
                <w:szCs w:val="16"/>
              </w:rPr>
              <w:t>. Материал стента-Сплав  Elgiloy®  (кобальт хромовый)</w:t>
            </w:r>
            <w:proofErr w:type="gramStart"/>
            <w:r w:rsidRPr="00BF592A">
              <w:rPr>
                <w:sz w:val="16"/>
                <w:szCs w:val="16"/>
              </w:rPr>
              <w:t>.Д</w:t>
            </w:r>
            <w:proofErr w:type="gramEnd"/>
            <w:r w:rsidRPr="00BF592A">
              <w:rPr>
                <w:sz w:val="16"/>
                <w:szCs w:val="16"/>
              </w:rPr>
              <w:t>иаметр стента-5, 6, 7, 8, 10, 12, 14, 16, 18, 20, 22, 24 мм.  Длина стента- 5 20,40,55,80; 6 20,45,60,90; 7 20,40,60,90; 8 20,40,60,80; 10 20,42,68,94; 12-16 20,40,60,90; 18 40,55,80; 20 40,55,80; 22-24 35,45,70. Дизайн ячейк</w:t>
            </w:r>
            <w:proofErr w:type="gramStart"/>
            <w:r w:rsidRPr="00BF592A">
              <w:rPr>
                <w:sz w:val="16"/>
                <w:szCs w:val="16"/>
              </w:rPr>
              <w:t>и-</w:t>
            </w:r>
            <w:proofErr w:type="gramEnd"/>
            <w:r w:rsidRPr="00BF592A">
              <w:rPr>
                <w:sz w:val="16"/>
                <w:szCs w:val="16"/>
              </w:rPr>
              <w:t xml:space="preserve"> закрытая. Рентгеноконтрастные маркер</w:t>
            </w:r>
            <w:proofErr w:type="gramStart"/>
            <w:r w:rsidRPr="00BF592A">
              <w:rPr>
                <w:sz w:val="16"/>
                <w:szCs w:val="16"/>
              </w:rPr>
              <w:t>ы-</w:t>
            </w:r>
            <w:proofErr w:type="gramEnd"/>
            <w:r w:rsidRPr="00BF592A">
              <w:rPr>
                <w:sz w:val="16"/>
                <w:szCs w:val="16"/>
              </w:rPr>
              <w:t xml:space="preserve"> Рентгеноконтрастная нить. Дизайн катетер</w:t>
            </w:r>
            <w:proofErr w:type="gramStart"/>
            <w:r w:rsidRPr="00BF592A">
              <w:rPr>
                <w:sz w:val="16"/>
                <w:szCs w:val="16"/>
              </w:rPr>
              <w:t>а-</w:t>
            </w:r>
            <w:proofErr w:type="gramEnd"/>
            <w:r w:rsidRPr="00BF592A">
              <w:rPr>
                <w:sz w:val="16"/>
                <w:szCs w:val="16"/>
              </w:rPr>
              <w:t xml:space="preserve"> </w:t>
            </w:r>
            <w:r w:rsidRPr="00BF592A">
              <w:rPr>
                <w:sz w:val="16"/>
                <w:szCs w:val="16"/>
              </w:rPr>
              <w:lastRenderedPageBreak/>
              <w:t>Доставка по проводнику (OTW). Конструкция катетер</w:t>
            </w:r>
            <w:proofErr w:type="gramStart"/>
            <w:r w:rsidRPr="00BF592A">
              <w:rPr>
                <w:sz w:val="16"/>
                <w:szCs w:val="16"/>
              </w:rPr>
              <w:t>а-</w:t>
            </w:r>
            <w:proofErr w:type="gramEnd"/>
            <w:r w:rsidRPr="00BF592A">
              <w:rPr>
                <w:sz w:val="16"/>
                <w:szCs w:val="16"/>
              </w:rPr>
              <w:t xml:space="preserve"> Возможность репозиционирования. Совместимость с интродьюсером- 6 F (Ø 5-8 мм) 7F (Ø 10 мм) 9F (Ø 12 мм) 10F (Ø 14-16 мм) 11F (Ø 18-22 мм)  12F (Ø 24 мм)</w:t>
            </w:r>
            <w:proofErr w:type="gramStart"/>
            <w:r w:rsidRPr="00BF592A">
              <w:rPr>
                <w:sz w:val="16"/>
                <w:szCs w:val="16"/>
              </w:rPr>
              <w:t xml:space="preserve"> .</w:t>
            </w:r>
            <w:proofErr w:type="gramEnd"/>
            <w:r w:rsidRPr="00BF592A">
              <w:rPr>
                <w:sz w:val="16"/>
                <w:szCs w:val="16"/>
              </w:rPr>
              <w:t xml:space="preserve"> Рабочая длина катетера- 75 и 135 см. Совместимость с проводником- 0.035”. Срок годности - 2 года.</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lastRenderedPageBreak/>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20</w:t>
            </w:r>
          </w:p>
        </w:tc>
        <w:tc>
          <w:tcPr>
            <w:tcW w:w="1134" w:type="dxa"/>
          </w:tcPr>
          <w:p w:rsidR="00952BC4" w:rsidRPr="00BF592A" w:rsidRDefault="00952BC4" w:rsidP="00952BC4">
            <w:pPr>
              <w:tabs>
                <w:tab w:val="right" w:pos="7655"/>
              </w:tabs>
              <w:jc w:val="center"/>
              <w:rPr>
                <w:sz w:val="16"/>
                <w:szCs w:val="16"/>
              </w:rPr>
            </w:pPr>
            <w:r w:rsidRPr="00BF592A">
              <w:rPr>
                <w:sz w:val="16"/>
                <w:szCs w:val="16"/>
              </w:rPr>
              <w:t>350 000</w:t>
            </w:r>
          </w:p>
        </w:tc>
        <w:tc>
          <w:tcPr>
            <w:tcW w:w="2268" w:type="dxa"/>
          </w:tcPr>
          <w:p w:rsidR="00952BC4" w:rsidRPr="00BF592A" w:rsidRDefault="00952BC4" w:rsidP="00952BC4">
            <w:pPr>
              <w:tabs>
                <w:tab w:val="right" w:pos="7655"/>
              </w:tabs>
              <w:jc w:val="center"/>
              <w:rPr>
                <w:sz w:val="16"/>
                <w:szCs w:val="16"/>
              </w:rPr>
            </w:pPr>
            <w:r w:rsidRPr="00BF592A">
              <w:rPr>
                <w:sz w:val="16"/>
                <w:szCs w:val="16"/>
              </w:rPr>
              <w:t>7 000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23</w:t>
            </w:r>
          </w:p>
        </w:tc>
        <w:tc>
          <w:tcPr>
            <w:tcW w:w="1984" w:type="dxa"/>
          </w:tcPr>
          <w:p w:rsidR="00952BC4" w:rsidRPr="00BF592A" w:rsidRDefault="00952BC4" w:rsidP="00952BC4">
            <w:pPr>
              <w:jc w:val="center"/>
              <w:rPr>
                <w:sz w:val="16"/>
                <w:szCs w:val="16"/>
              </w:rPr>
            </w:pPr>
            <w:r w:rsidRPr="00BF592A">
              <w:rPr>
                <w:sz w:val="16"/>
                <w:szCs w:val="16"/>
              </w:rPr>
              <w:t xml:space="preserve">Катетер баллонный сосудистый </w:t>
            </w:r>
          </w:p>
        </w:tc>
        <w:tc>
          <w:tcPr>
            <w:tcW w:w="6379" w:type="dxa"/>
            <w:vAlign w:val="center"/>
          </w:tcPr>
          <w:p w:rsidR="00952BC4" w:rsidRPr="00BF592A" w:rsidRDefault="00952BC4" w:rsidP="00952BC4">
            <w:pPr>
              <w:rPr>
                <w:sz w:val="16"/>
                <w:szCs w:val="16"/>
              </w:rPr>
            </w:pPr>
            <w:r w:rsidRPr="00BF592A">
              <w:rPr>
                <w:sz w:val="16"/>
                <w:szCs w:val="16"/>
              </w:rPr>
              <w:t>Система доставки: OTW. Диаметр баллона: 3 мм – 12 мм. Длина баллона: 20, 30, 40,60, 80, 100, 120, 150, 180, 200 мм, Шафт: 40, 75, 135 см, Материал баллона: Nybax™, Номинальное давление: До 10 ATM, Давление разрыва: До 24 ATM, Совместимость с проводником: 0.035.Совместимость с интродьюсером: 5-7 F, Профиль кончика: 0.040 (среднее значение). Профиль баллона: 0.070 (среднее значение).</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55</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104 000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5 720</w:t>
            </w:r>
            <w:r>
              <w:rPr>
                <w:sz w:val="16"/>
                <w:szCs w:val="16"/>
                <w:lang w:val="kk-KZ"/>
              </w:rPr>
              <w:t> </w:t>
            </w:r>
            <w:r w:rsidRPr="00BF592A">
              <w:rPr>
                <w:sz w:val="16"/>
                <w:szCs w:val="16"/>
                <w:lang w:val="kk-KZ"/>
              </w:rPr>
              <w:t>000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24</w:t>
            </w:r>
          </w:p>
        </w:tc>
        <w:tc>
          <w:tcPr>
            <w:tcW w:w="1984" w:type="dxa"/>
          </w:tcPr>
          <w:p w:rsidR="00952BC4" w:rsidRPr="00BF592A" w:rsidRDefault="00952BC4" w:rsidP="00952BC4">
            <w:pPr>
              <w:jc w:val="center"/>
              <w:rPr>
                <w:sz w:val="16"/>
                <w:szCs w:val="16"/>
              </w:rPr>
            </w:pPr>
            <w:r w:rsidRPr="00BF592A">
              <w:rPr>
                <w:sz w:val="16"/>
                <w:szCs w:val="16"/>
              </w:rPr>
              <w:t>Периферический баллонный катетер, различных размеров, стерильный, однократного применения в комплекте</w:t>
            </w:r>
          </w:p>
        </w:tc>
        <w:tc>
          <w:tcPr>
            <w:tcW w:w="6379" w:type="dxa"/>
          </w:tcPr>
          <w:p w:rsidR="00952BC4" w:rsidRPr="00BF592A" w:rsidRDefault="00952BC4" w:rsidP="00952BC4">
            <w:pPr>
              <w:rPr>
                <w:sz w:val="16"/>
                <w:szCs w:val="16"/>
              </w:rPr>
            </w:pPr>
            <w:r w:rsidRPr="00BF592A">
              <w:rPr>
                <w:sz w:val="16"/>
                <w:szCs w:val="16"/>
              </w:rPr>
              <w:t xml:space="preserve">Периферический баллонный катетер совместим с 0.014" проводником. Материал баллона Nybax, сочетает большую гибкость с радиальной силой, позволяющей раздувать баллон до 24 атмосфер (2431 кПа). Конусный атравматичный кончик (0.040" -1.016 мм), (0,017"/0,43 мм) всего до 15% больше диаметра проводника сочетается с низким профилем баллона, гидрофильное покрытие баллона Lubricious Mediglide, все переходы максимально сглажены. В зависимости от диаметра совместим с интрадьюсерами 5F (3-7 мм), 6F (8-10 мм), 7F (12 мм). Размеры: диаметр – 1.5, 2.0, 2.5, 3.0, 3.5, 4.0 мм; длина – 20, 30, 40, 60, 80, 100, 120, 150, 220 мм, длины катетеров 900 или 1500 мм.  </w:t>
            </w:r>
            <w:proofErr w:type="gramStart"/>
            <w:r w:rsidRPr="00BF592A">
              <w:rPr>
                <w:sz w:val="16"/>
                <w:szCs w:val="16"/>
              </w:rPr>
              <w:t>Доступен</w:t>
            </w:r>
            <w:proofErr w:type="gramEnd"/>
            <w:r w:rsidRPr="00BF592A">
              <w:rPr>
                <w:sz w:val="16"/>
                <w:szCs w:val="16"/>
              </w:rPr>
              <w:t xml:space="preserve"> в нескольких конфигурациях, система доставки монорельсовая и OTW. Время дефляции менее 10 сек. Наличие двух высококонтрастных </w:t>
            </w:r>
            <w:proofErr w:type="gramStart"/>
            <w:r w:rsidRPr="00BF592A">
              <w:rPr>
                <w:sz w:val="16"/>
                <w:szCs w:val="16"/>
              </w:rPr>
              <w:t>платино-иридиевых</w:t>
            </w:r>
            <w:proofErr w:type="gramEnd"/>
            <w:r w:rsidRPr="00BF592A">
              <w:rPr>
                <w:sz w:val="16"/>
                <w:szCs w:val="16"/>
              </w:rPr>
              <w:t xml:space="preserve"> маркера для точного позиционирования.</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60</w:t>
            </w:r>
          </w:p>
        </w:tc>
        <w:tc>
          <w:tcPr>
            <w:tcW w:w="1134" w:type="dxa"/>
          </w:tcPr>
          <w:p w:rsidR="00952BC4" w:rsidRPr="00BF592A" w:rsidRDefault="00952BC4" w:rsidP="00952BC4">
            <w:pPr>
              <w:tabs>
                <w:tab w:val="right" w:pos="7655"/>
              </w:tabs>
              <w:jc w:val="center"/>
              <w:rPr>
                <w:sz w:val="16"/>
                <w:szCs w:val="16"/>
              </w:rPr>
            </w:pPr>
            <w:r w:rsidRPr="00BF592A">
              <w:rPr>
                <w:sz w:val="16"/>
                <w:szCs w:val="16"/>
              </w:rPr>
              <w:t>121 000</w:t>
            </w:r>
          </w:p>
        </w:tc>
        <w:tc>
          <w:tcPr>
            <w:tcW w:w="2268" w:type="dxa"/>
          </w:tcPr>
          <w:p w:rsidR="00952BC4" w:rsidRPr="00BF592A" w:rsidRDefault="00952BC4" w:rsidP="00952BC4">
            <w:pPr>
              <w:tabs>
                <w:tab w:val="right" w:pos="7655"/>
              </w:tabs>
              <w:jc w:val="center"/>
              <w:rPr>
                <w:sz w:val="16"/>
                <w:szCs w:val="16"/>
              </w:rPr>
            </w:pPr>
            <w:r w:rsidRPr="00BF592A">
              <w:rPr>
                <w:sz w:val="16"/>
                <w:szCs w:val="16"/>
              </w:rPr>
              <w:t>7 260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25</w:t>
            </w:r>
          </w:p>
        </w:tc>
        <w:tc>
          <w:tcPr>
            <w:tcW w:w="1984" w:type="dxa"/>
          </w:tcPr>
          <w:p w:rsidR="00952BC4" w:rsidRPr="00BF592A" w:rsidRDefault="00952BC4" w:rsidP="00952BC4">
            <w:pPr>
              <w:jc w:val="center"/>
              <w:rPr>
                <w:sz w:val="16"/>
                <w:szCs w:val="16"/>
              </w:rPr>
            </w:pPr>
            <w:r w:rsidRPr="00BF592A">
              <w:rPr>
                <w:sz w:val="16"/>
                <w:szCs w:val="16"/>
              </w:rPr>
              <w:t xml:space="preserve">Микрокатетер для доступа к дистальным сосудам </w:t>
            </w:r>
          </w:p>
        </w:tc>
        <w:tc>
          <w:tcPr>
            <w:tcW w:w="6379" w:type="dxa"/>
          </w:tcPr>
          <w:p w:rsidR="00952BC4" w:rsidRPr="00BF592A" w:rsidRDefault="00952BC4" w:rsidP="00952BC4">
            <w:pPr>
              <w:rPr>
                <w:sz w:val="16"/>
                <w:szCs w:val="16"/>
              </w:rPr>
            </w:pPr>
            <w:r w:rsidRPr="00BF592A">
              <w:rPr>
                <w:sz w:val="16"/>
                <w:szCs w:val="16"/>
              </w:rPr>
              <w:t xml:space="preserve">Конструкция </w:t>
            </w:r>
            <w:proofErr w:type="gramStart"/>
            <w:r w:rsidRPr="00BF592A">
              <w:rPr>
                <w:sz w:val="16"/>
                <w:szCs w:val="16"/>
              </w:rPr>
              <w:t>катетера-наружный</w:t>
            </w:r>
            <w:proofErr w:type="gramEnd"/>
            <w:r w:rsidRPr="00BF592A">
              <w:rPr>
                <w:sz w:val="16"/>
                <w:szCs w:val="16"/>
              </w:rPr>
              <w:t xml:space="preserve"> диаметр  3F (1 мм) в проксимальном сегменте сужается  до  2,4F  (0,8 мм) в дистальном сегменте, армирован по всей длине. Внутренний просвет -0,021 дюйм или 0,53 мм, с тефлоновым покрытием. Длина-105 см, 130 см, 150 см. Давление разрыва -1000 psi. Совместимость с проводником- 0,018 дюймов. Покрыти</w:t>
            </w:r>
            <w:proofErr w:type="gramStart"/>
            <w:r w:rsidRPr="00BF592A">
              <w:rPr>
                <w:sz w:val="16"/>
                <w:szCs w:val="16"/>
              </w:rPr>
              <w:t>е-</w:t>
            </w:r>
            <w:proofErr w:type="gramEnd"/>
            <w:r w:rsidRPr="00BF592A">
              <w:rPr>
                <w:sz w:val="16"/>
                <w:szCs w:val="16"/>
              </w:rPr>
              <w:t xml:space="preserve"> Гидрофильное покрытие Hydro Pass™ в дистальной части  60 или 120 см. Кончик- Атравматичный, рентгеноконтастный (платиноиридиевый маркер). Форма кончик</w:t>
            </w:r>
            <w:proofErr w:type="gramStart"/>
            <w:r w:rsidRPr="00BF592A">
              <w:rPr>
                <w:sz w:val="16"/>
                <w:szCs w:val="16"/>
              </w:rPr>
              <w:t>а-</w:t>
            </w:r>
            <w:proofErr w:type="gramEnd"/>
            <w:r w:rsidRPr="00BF592A">
              <w:rPr>
                <w:sz w:val="16"/>
                <w:szCs w:val="16"/>
              </w:rPr>
              <w:t xml:space="preserve"> Прямой, изогнутый,  формируемый . Длина гибкого кончика - 20 см, 30 см. Совместимость со спиралями - 0,018 дюймов. Совместимость с частицами - 500 микрон максимум. Совместимость со сферами - 700 микрон максимум.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2</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300 000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600</w:t>
            </w:r>
            <w:r>
              <w:rPr>
                <w:sz w:val="16"/>
                <w:szCs w:val="16"/>
                <w:lang w:val="kk-KZ"/>
              </w:rPr>
              <w:t> </w:t>
            </w:r>
            <w:r w:rsidRPr="00BF592A">
              <w:rPr>
                <w:sz w:val="16"/>
                <w:szCs w:val="16"/>
                <w:lang w:val="kk-KZ"/>
              </w:rPr>
              <w:t>000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26</w:t>
            </w:r>
          </w:p>
        </w:tc>
        <w:tc>
          <w:tcPr>
            <w:tcW w:w="1984" w:type="dxa"/>
          </w:tcPr>
          <w:p w:rsidR="00952BC4" w:rsidRPr="00BF592A" w:rsidRDefault="00952BC4" w:rsidP="00952BC4">
            <w:pPr>
              <w:jc w:val="center"/>
              <w:rPr>
                <w:sz w:val="16"/>
                <w:szCs w:val="16"/>
              </w:rPr>
            </w:pPr>
            <w:r w:rsidRPr="00BF592A">
              <w:rPr>
                <w:sz w:val="16"/>
                <w:szCs w:val="16"/>
              </w:rPr>
              <w:t xml:space="preserve">Проводник внутрисосудистый </w:t>
            </w:r>
          </w:p>
        </w:tc>
        <w:tc>
          <w:tcPr>
            <w:tcW w:w="6379" w:type="dxa"/>
          </w:tcPr>
          <w:p w:rsidR="00952BC4" w:rsidRPr="00BF592A" w:rsidRDefault="00952BC4" w:rsidP="00952BC4">
            <w:pPr>
              <w:rPr>
                <w:sz w:val="16"/>
                <w:szCs w:val="16"/>
              </w:rPr>
            </w:pPr>
            <w:r w:rsidRPr="00BF592A">
              <w:rPr>
                <w:sz w:val="16"/>
                <w:szCs w:val="16"/>
              </w:rPr>
              <w:t>Диаметр - 0,035 дюйм; 0,038 дюйм. Длина - 75 см,</w:t>
            </w:r>
          </w:p>
          <w:p w:rsidR="00952BC4" w:rsidRPr="00BF592A" w:rsidRDefault="00952BC4" w:rsidP="00952BC4">
            <w:pPr>
              <w:rPr>
                <w:sz w:val="16"/>
                <w:szCs w:val="16"/>
              </w:rPr>
            </w:pPr>
            <w:r w:rsidRPr="00BF592A">
              <w:rPr>
                <w:sz w:val="16"/>
                <w:szCs w:val="16"/>
              </w:rPr>
              <w:t>145 см, 180 см, 260 см.  Материал сердечника нержавеющая сталь. Конструкция сердечника -  усиленная поддержка. Покрытие - тефлон (PTFE).  Форма кончика: прямой, J 3 мм, формируемый дистальный сегмент 3 см.  Длина гибкого кончика: 1 см, 4 см, 6 см, 7 см.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rPr>
            </w:pPr>
            <w:r w:rsidRPr="00BF592A">
              <w:rPr>
                <w:sz w:val="16"/>
                <w:szCs w:val="16"/>
                <w:lang w:val="en-US"/>
              </w:rPr>
              <w:t>2</w:t>
            </w:r>
            <w:r w:rsidRPr="00BF592A">
              <w:rPr>
                <w:sz w:val="16"/>
                <w:szCs w:val="16"/>
              </w:rPr>
              <w:t>5</w:t>
            </w:r>
          </w:p>
        </w:tc>
        <w:tc>
          <w:tcPr>
            <w:tcW w:w="1134" w:type="dxa"/>
          </w:tcPr>
          <w:p w:rsidR="00952BC4" w:rsidRPr="00BF592A" w:rsidRDefault="00952BC4" w:rsidP="00952BC4">
            <w:pPr>
              <w:tabs>
                <w:tab w:val="right" w:pos="7655"/>
              </w:tabs>
              <w:jc w:val="center"/>
              <w:rPr>
                <w:sz w:val="16"/>
                <w:szCs w:val="16"/>
              </w:rPr>
            </w:pPr>
            <w:r w:rsidRPr="00BF592A">
              <w:rPr>
                <w:sz w:val="16"/>
                <w:szCs w:val="16"/>
              </w:rPr>
              <w:t>34 000</w:t>
            </w:r>
          </w:p>
        </w:tc>
        <w:tc>
          <w:tcPr>
            <w:tcW w:w="2268" w:type="dxa"/>
          </w:tcPr>
          <w:p w:rsidR="00952BC4" w:rsidRPr="00BF592A" w:rsidRDefault="00952BC4" w:rsidP="00952BC4">
            <w:pPr>
              <w:tabs>
                <w:tab w:val="right" w:pos="7655"/>
              </w:tabs>
              <w:jc w:val="center"/>
              <w:rPr>
                <w:sz w:val="16"/>
                <w:szCs w:val="16"/>
              </w:rPr>
            </w:pPr>
            <w:r w:rsidRPr="00BF592A">
              <w:rPr>
                <w:sz w:val="16"/>
                <w:szCs w:val="16"/>
              </w:rPr>
              <w:t>850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27</w:t>
            </w:r>
          </w:p>
        </w:tc>
        <w:tc>
          <w:tcPr>
            <w:tcW w:w="1984" w:type="dxa"/>
          </w:tcPr>
          <w:p w:rsidR="00952BC4" w:rsidRPr="00BF592A" w:rsidRDefault="00952BC4" w:rsidP="00952BC4">
            <w:pPr>
              <w:jc w:val="center"/>
              <w:rPr>
                <w:sz w:val="16"/>
                <w:szCs w:val="16"/>
              </w:rPr>
            </w:pPr>
            <w:r w:rsidRPr="00BF592A">
              <w:rPr>
                <w:sz w:val="16"/>
                <w:szCs w:val="16"/>
              </w:rPr>
              <w:t xml:space="preserve">Стент внутрисосудистый </w:t>
            </w:r>
          </w:p>
        </w:tc>
        <w:tc>
          <w:tcPr>
            <w:tcW w:w="6379" w:type="dxa"/>
          </w:tcPr>
          <w:p w:rsidR="00952BC4" w:rsidRPr="00BF592A" w:rsidRDefault="00952BC4" w:rsidP="00952BC4">
            <w:pPr>
              <w:rPr>
                <w:sz w:val="16"/>
                <w:szCs w:val="16"/>
              </w:rPr>
            </w:pPr>
            <w:r w:rsidRPr="00BF592A">
              <w:rPr>
                <w:sz w:val="16"/>
                <w:szCs w:val="16"/>
              </w:rPr>
              <w:t xml:space="preserve">Стент для периферических артерий, баллонорасширяемый. Материал стента </w:t>
            </w:r>
            <w:proofErr w:type="gramStart"/>
            <w:r w:rsidRPr="00BF592A">
              <w:rPr>
                <w:sz w:val="16"/>
                <w:szCs w:val="16"/>
              </w:rPr>
              <w:t>-н</w:t>
            </w:r>
            <w:proofErr w:type="gramEnd"/>
            <w:r w:rsidRPr="00BF592A">
              <w:rPr>
                <w:sz w:val="16"/>
                <w:szCs w:val="16"/>
              </w:rPr>
              <w:t xml:space="preserve">ержавеющая сталь 316L . Длина стента - 14-19 мм. Длина баллона - 15-20 мм.  Номинильное давление - 10 АТМ.  Давление разрыва- 14 АТМ. Система доставки Monorail. Шафт 90 и 150 см. Совместимость с проводниковым катетером  6-7F. Совместимость с интродъюсером  5-6F. </w:t>
            </w:r>
            <w:proofErr w:type="gramStart"/>
            <w:r w:rsidRPr="00BF592A">
              <w:rPr>
                <w:sz w:val="16"/>
                <w:szCs w:val="16"/>
              </w:rPr>
              <w:t>C</w:t>
            </w:r>
            <w:proofErr w:type="gramEnd"/>
            <w:r w:rsidRPr="00BF592A">
              <w:rPr>
                <w:sz w:val="16"/>
                <w:szCs w:val="16"/>
              </w:rPr>
              <w:t>овместимость с проводником 0.018".</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rPr>
            </w:pPr>
            <w:r w:rsidRPr="00BF592A">
              <w:rPr>
                <w:sz w:val="16"/>
                <w:szCs w:val="16"/>
              </w:rPr>
              <w:t>5</w:t>
            </w:r>
          </w:p>
        </w:tc>
        <w:tc>
          <w:tcPr>
            <w:tcW w:w="1134" w:type="dxa"/>
          </w:tcPr>
          <w:p w:rsidR="00952BC4" w:rsidRPr="00BF592A" w:rsidRDefault="00952BC4" w:rsidP="00952BC4">
            <w:pPr>
              <w:tabs>
                <w:tab w:val="right" w:pos="7655"/>
              </w:tabs>
              <w:jc w:val="center"/>
              <w:rPr>
                <w:sz w:val="16"/>
                <w:szCs w:val="16"/>
              </w:rPr>
            </w:pPr>
            <w:r w:rsidRPr="00BF592A">
              <w:rPr>
                <w:sz w:val="16"/>
                <w:szCs w:val="16"/>
              </w:rPr>
              <w:t>240 000</w:t>
            </w:r>
          </w:p>
        </w:tc>
        <w:tc>
          <w:tcPr>
            <w:tcW w:w="2268" w:type="dxa"/>
          </w:tcPr>
          <w:p w:rsidR="00952BC4" w:rsidRPr="00BF592A" w:rsidRDefault="00952BC4" w:rsidP="00952BC4">
            <w:pPr>
              <w:tabs>
                <w:tab w:val="right" w:pos="7655"/>
              </w:tabs>
              <w:jc w:val="center"/>
              <w:rPr>
                <w:sz w:val="16"/>
                <w:szCs w:val="16"/>
              </w:rPr>
            </w:pPr>
            <w:r w:rsidRPr="00BF592A">
              <w:rPr>
                <w:sz w:val="16"/>
                <w:szCs w:val="16"/>
              </w:rPr>
              <w:t>1 200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28</w:t>
            </w:r>
          </w:p>
        </w:tc>
        <w:tc>
          <w:tcPr>
            <w:tcW w:w="1984" w:type="dxa"/>
          </w:tcPr>
          <w:p w:rsidR="00952BC4" w:rsidRPr="00BF592A" w:rsidRDefault="00952BC4" w:rsidP="00952BC4">
            <w:pPr>
              <w:jc w:val="center"/>
              <w:rPr>
                <w:sz w:val="16"/>
                <w:szCs w:val="16"/>
                <w:lang w:val="kk-KZ"/>
              </w:rPr>
            </w:pPr>
            <w:r w:rsidRPr="00BF592A">
              <w:rPr>
                <w:sz w:val="16"/>
                <w:szCs w:val="16"/>
                <w:lang w:val="kk-KZ"/>
              </w:rPr>
              <w:t xml:space="preserve">Стент внутрисосудистый </w:t>
            </w:r>
          </w:p>
        </w:tc>
        <w:tc>
          <w:tcPr>
            <w:tcW w:w="6379" w:type="dxa"/>
          </w:tcPr>
          <w:p w:rsidR="00952BC4" w:rsidRPr="00BF592A" w:rsidRDefault="00952BC4" w:rsidP="00952BC4">
            <w:pPr>
              <w:rPr>
                <w:sz w:val="16"/>
                <w:szCs w:val="16"/>
                <w:lang w:val="kk-KZ"/>
              </w:rPr>
            </w:pPr>
            <w:r w:rsidRPr="00BF592A">
              <w:rPr>
                <w:sz w:val="16"/>
                <w:szCs w:val="16"/>
                <w:lang w:val="kk-KZ"/>
              </w:rPr>
              <w:t>Стент для периферических артерий, баллонорасширяемый. Материал стента нержавеющая сталь 316L . Диаметр стента (при номинальном давлении) - 5-10 мм. Длина стента - 17-57 мм.  Максимальный диаметр стента: 9-11 мм.  Диаметр баллона - 5-10 мм.  Длина баллона - 20-60 мм.  Номинильное давление :8-10 АТМ. Давление разрыва 12 АТМ.   Система доставки OTW.  Шафт 75 и 135 см.</w:t>
            </w:r>
            <w:r w:rsidRPr="00BF592A">
              <w:rPr>
                <w:sz w:val="16"/>
                <w:szCs w:val="16"/>
              </w:rPr>
              <w:t xml:space="preserve"> </w:t>
            </w:r>
            <w:r w:rsidRPr="00BF592A">
              <w:rPr>
                <w:sz w:val="16"/>
                <w:szCs w:val="16"/>
                <w:lang w:val="kk-KZ"/>
              </w:rPr>
              <w:t>Совместимость с интродъюсером   6-7F. Cовместимость с проводником  0.035".</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15</w:t>
            </w:r>
          </w:p>
        </w:tc>
        <w:tc>
          <w:tcPr>
            <w:tcW w:w="1134" w:type="dxa"/>
          </w:tcPr>
          <w:p w:rsidR="00952BC4" w:rsidRPr="00BF592A" w:rsidRDefault="00952BC4" w:rsidP="00952BC4">
            <w:pPr>
              <w:tabs>
                <w:tab w:val="right" w:pos="7655"/>
              </w:tabs>
              <w:jc w:val="center"/>
              <w:rPr>
                <w:sz w:val="16"/>
                <w:szCs w:val="16"/>
              </w:rPr>
            </w:pPr>
            <w:r w:rsidRPr="00BF592A">
              <w:rPr>
                <w:sz w:val="16"/>
                <w:szCs w:val="16"/>
              </w:rPr>
              <w:t>240 000</w:t>
            </w:r>
          </w:p>
        </w:tc>
        <w:tc>
          <w:tcPr>
            <w:tcW w:w="2268" w:type="dxa"/>
          </w:tcPr>
          <w:p w:rsidR="00952BC4" w:rsidRPr="00BF592A" w:rsidRDefault="00952BC4" w:rsidP="00952BC4">
            <w:pPr>
              <w:tabs>
                <w:tab w:val="right" w:pos="7655"/>
              </w:tabs>
              <w:jc w:val="center"/>
              <w:rPr>
                <w:sz w:val="16"/>
                <w:szCs w:val="16"/>
              </w:rPr>
            </w:pPr>
            <w:r w:rsidRPr="00BF592A">
              <w:rPr>
                <w:sz w:val="16"/>
                <w:szCs w:val="16"/>
              </w:rPr>
              <w:t>3 600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29</w:t>
            </w:r>
          </w:p>
        </w:tc>
        <w:tc>
          <w:tcPr>
            <w:tcW w:w="1984" w:type="dxa"/>
          </w:tcPr>
          <w:p w:rsidR="00952BC4" w:rsidRPr="00BF592A" w:rsidRDefault="00952BC4" w:rsidP="00952BC4">
            <w:pPr>
              <w:jc w:val="center"/>
              <w:rPr>
                <w:sz w:val="16"/>
                <w:szCs w:val="16"/>
              </w:rPr>
            </w:pPr>
            <w:r w:rsidRPr="00BF592A">
              <w:rPr>
                <w:sz w:val="16"/>
                <w:szCs w:val="16"/>
              </w:rPr>
              <w:t xml:space="preserve">Проводник сосудистый </w:t>
            </w:r>
          </w:p>
        </w:tc>
        <w:tc>
          <w:tcPr>
            <w:tcW w:w="6379" w:type="dxa"/>
            <w:vAlign w:val="center"/>
          </w:tcPr>
          <w:p w:rsidR="00952BC4" w:rsidRPr="00BF592A" w:rsidRDefault="00952BC4" w:rsidP="00952BC4">
            <w:pPr>
              <w:rPr>
                <w:sz w:val="16"/>
                <w:szCs w:val="16"/>
              </w:rPr>
            </w:pPr>
            <w:r w:rsidRPr="00BF592A">
              <w:rPr>
                <w:sz w:val="16"/>
                <w:szCs w:val="16"/>
              </w:rPr>
              <w:t>Диаметр-0,014 дюймов. Длина- 182 см, 300 см</w:t>
            </w:r>
            <w:proofErr w:type="gramStart"/>
            <w:r w:rsidRPr="00BF592A">
              <w:rPr>
                <w:sz w:val="16"/>
                <w:szCs w:val="16"/>
              </w:rPr>
              <w:t>.М</w:t>
            </w:r>
            <w:proofErr w:type="gramEnd"/>
            <w:r w:rsidRPr="00BF592A">
              <w:rPr>
                <w:sz w:val="16"/>
                <w:szCs w:val="16"/>
              </w:rPr>
              <w:t>атериал сердечника-Нержавеющая сталь. Покрыти</w:t>
            </w:r>
            <w:proofErr w:type="gramStart"/>
            <w:r w:rsidRPr="00BF592A">
              <w:rPr>
                <w:sz w:val="16"/>
                <w:szCs w:val="16"/>
              </w:rPr>
              <w:t>е-</w:t>
            </w:r>
            <w:proofErr w:type="gramEnd"/>
            <w:r w:rsidRPr="00BF592A">
              <w:rPr>
                <w:sz w:val="16"/>
                <w:szCs w:val="16"/>
              </w:rPr>
              <w:t xml:space="preserve"> Полимерное гидрофильное,  рентгеноконтрастное в дистальной части 10 и 38 см, тефлоновое PTFE в проксимальной части. Жесткость кончика- 3г, 6г. Форма </w:t>
            </w:r>
            <w:r w:rsidRPr="00BF592A">
              <w:rPr>
                <w:sz w:val="16"/>
                <w:szCs w:val="16"/>
              </w:rPr>
              <w:lastRenderedPageBreak/>
              <w:t>кончика-Формируемый прямой или изогнутый дистальный сегмент. Длина гибкого кончика -8 мм, 11 см.</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rPr>
              <w:t>25</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rPr>
              <w:t>45 000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rPr>
              <w:t>1 125</w:t>
            </w:r>
            <w:r>
              <w:rPr>
                <w:sz w:val="16"/>
                <w:szCs w:val="16"/>
                <w:lang w:val="kk-KZ"/>
              </w:rPr>
              <w:t> </w:t>
            </w:r>
            <w:r w:rsidRPr="00BF592A">
              <w:rPr>
                <w:sz w:val="16"/>
                <w:szCs w:val="16"/>
                <w:lang w:val="kk-KZ"/>
              </w:rPr>
              <w:t>000</w:t>
            </w:r>
            <w:r>
              <w:rPr>
                <w:sz w:val="16"/>
                <w:szCs w:val="16"/>
                <w:lang w:val="kk-KZ"/>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30</w:t>
            </w:r>
          </w:p>
        </w:tc>
        <w:tc>
          <w:tcPr>
            <w:tcW w:w="1984" w:type="dxa"/>
          </w:tcPr>
          <w:p w:rsidR="00952BC4" w:rsidRPr="00BF592A" w:rsidRDefault="00952BC4" w:rsidP="00952BC4">
            <w:pPr>
              <w:jc w:val="center"/>
              <w:rPr>
                <w:sz w:val="16"/>
                <w:szCs w:val="16"/>
                <w:lang w:val="kk-KZ"/>
              </w:rPr>
            </w:pPr>
            <w:r w:rsidRPr="00BF592A">
              <w:rPr>
                <w:sz w:val="16"/>
                <w:szCs w:val="16"/>
                <w:lang w:val="kk-KZ"/>
              </w:rPr>
              <w:t xml:space="preserve">Катетер баллонный сосудистый </w:t>
            </w:r>
          </w:p>
        </w:tc>
        <w:tc>
          <w:tcPr>
            <w:tcW w:w="6379" w:type="dxa"/>
          </w:tcPr>
          <w:p w:rsidR="00952BC4" w:rsidRPr="00BF592A" w:rsidRDefault="00952BC4" w:rsidP="00952BC4">
            <w:pPr>
              <w:rPr>
                <w:sz w:val="16"/>
                <w:szCs w:val="16"/>
                <w:lang w:val="kk-KZ"/>
              </w:rPr>
            </w:pPr>
            <w:r w:rsidRPr="00BF592A">
              <w:rPr>
                <w:sz w:val="16"/>
                <w:szCs w:val="16"/>
                <w:lang w:val="kk-KZ"/>
              </w:rPr>
              <w:t>Система доставки OTW и Monorail.  Диаметр баллона 2.0 мм – 10.0 мм. Длина баллона: 10, 15, 20,30, 40, 60, 80, 100, 120, 150, 220 мм.  Шафт -  40, 80, 90, 135 и150 см. Материал баллона Pebax™. Номинальное давление 6 ATM. Давление разрыва 10, 12, 14 ATM.  Совместимость с проводником  0.014'' и 0.018". Совместимость с интродьюсером 4-5 F. Профиль кончика 0.020" (среднее значение). Профиль баллона  0.039" (среднее значение). Срок годности: Sterling OTW- 3 года. OTW ES (баллоны диаметром 5,6, 7 мм и длиной 120, 150, 200 и 220 мм)-</w:t>
            </w:r>
          </w:p>
          <w:p w:rsidR="00952BC4" w:rsidRPr="00BF592A" w:rsidRDefault="00952BC4" w:rsidP="00952BC4">
            <w:pPr>
              <w:rPr>
                <w:sz w:val="16"/>
                <w:szCs w:val="16"/>
                <w:lang w:val="kk-KZ"/>
              </w:rPr>
            </w:pP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25</w:t>
            </w:r>
          </w:p>
        </w:tc>
        <w:tc>
          <w:tcPr>
            <w:tcW w:w="1134" w:type="dxa"/>
          </w:tcPr>
          <w:p w:rsidR="00952BC4" w:rsidRPr="00BF592A" w:rsidRDefault="00952BC4" w:rsidP="00952BC4">
            <w:pPr>
              <w:tabs>
                <w:tab w:val="right" w:pos="7655"/>
              </w:tabs>
              <w:jc w:val="center"/>
              <w:rPr>
                <w:sz w:val="16"/>
                <w:szCs w:val="16"/>
              </w:rPr>
            </w:pPr>
            <w:r w:rsidRPr="00BF592A">
              <w:rPr>
                <w:sz w:val="16"/>
                <w:szCs w:val="16"/>
              </w:rPr>
              <w:t>105 000</w:t>
            </w:r>
          </w:p>
        </w:tc>
        <w:tc>
          <w:tcPr>
            <w:tcW w:w="2268" w:type="dxa"/>
          </w:tcPr>
          <w:p w:rsidR="00952BC4" w:rsidRPr="00BF592A" w:rsidRDefault="00952BC4" w:rsidP="00952BC4">
            <w:pPr>
              <w:tabs>
                <w:tab w:val="right" w:pos="7655"/>
              </w:tabs>
              <w:jc w:val="center"/>
              <w:rPr>
                <w:sz w:val="16"/>
                <w:szCs w:val="16"/>
              </w:rPr>
            </w:pPr>
            <w:r w:rsidRPr="00BF592A">
              <w:rPr>
                <w:sz w:val="16"/>
                <w:szCs w:val="16"/>
              </w:rPr>
              <w:t>2 625</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31</w:t>
            </w:r>
          </w:p>
        </w:tc>
        <w:tc>
          <w:tcPr>
            <w:tcW w:w="1984" w:type="dxa"/>
            <w:vAlign w:val="center"/>
          </w:tcPr>
          <w:p w:rsidR="00952BC4" w:rsidRPr="00BF592A" w:rsidRDefault="00952BC4" w:rsidP="00952BC4">
            <w:pPr>
              <w:jc w:val="center"/>
              <w:rPr>
                <w:sz w:val="16"/>
                <w:szCs w:val="16"/>
              </w:rPr>
            </w:pPr>
          </w:p>
          <w:p w:rsidR="00952BC4" w:rsidRPr="00BF592A" w:rsidRDefault="00952BC4" w:rsidP="00952BC4">
            <w:pPr>
              <w:shd w:val="clear" w:color="auto" w:fill="FFFFFF"/>
              <w:spacing w:line="285" w:lineRule="atLeast"/>
              <w:jc w:val="center"/>
              <w:textAlignment w:val="baseline"/>
              <w:rPr>
                <w:sz w:val="16"/>
                <w:szCs w:val="16"/>
              </w:rPr>
            </w:pPr>
            <w:r w:rsidRPr="00BF592A">
              <w:rPr>
                <w:sz w:val="16"/>
                <w:szCs w:val="16"/>
              </w:rPr>
              <w:t xml:space="preserve">Проводник внутрисосудистый </w:t>
            </w:r>
          </w:p>
        </w:tc>
        <w:tc>
          <w:tcPr>
            <w:tcW w:w="6379" w:type="dxa"/>
            <w:vAlign w:val="center"/>
          </w:tcPr>
          <w:p w:rsidR="00952BC4" w:rsidRPr="00BF592A" w:rsidRDefault="00952BC4" w:rsidP="00952BC4">
            <w:pPr>
              <w:shd w:val="clear" w:color="auto" w:fill="FFFFFF"/>
              <w:spacing w:line="285" w:lineRule="atLeast"/>
              <w:textAlignment w:val="baseline"/>
              <w:rPr>
                <w:sz w:val="16"/>
                <w:szCs w:val="16"/>
              </w:rPr>
            </w:pPr>
            <w:r w:rsidRPr="00BF592A">
              <w:rPr>
                <w:sz w:val="16"/>
                <w:szCs w:val="16"/>
              </w:rPr>
              <w:t>Проводники диагностические с направителем. Материал проводника: высокоэластичный сплав на основе нитинола нержавеющей стали  покрытый полиуретаном.  Наличие выбора диаметров: 0,018”; 0,025”; 0,032”; 0,035”; 0,038”.  Наличие выбора длин проводника: 40см, 80см, 100см, 125см, 150см, 180см, 260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rPr>
            </w:pPr>
            <w:r w:rsidRPr="00BF592A">
              <w:rPr>
                <w:sz w:val="16"/>
                <w:szCs w:val="16"/>
              </w:rPr>
              <w:t>20</w:t>
            </w:r>
          </w:p>
        </w:tc>
        <w:tc>
          <w:tcPr>
            <w:tcW w:w="1134" w:type="dxa"/>
          </w:tcPr>
          <w:p w:rsidR="00952BC4" w:rsidRPr="00BF592A" w:rsidRDefault="00952BC4" w:rsidP="00952BC4">
            <w:pPr>
              <w:tabs>
                <w:tab w:val="right" w:pos="7655"/>
              </w:tabs>
              <w:jc w:val="center"/>
              <w:rPr>
                <w:sz w:val="16"/>
                <w:szCs w:val="16"/>
              </w:rPr>
            </w:pPr>
            <w:r w:rsidRPr="00BF592A">
              <w:rPr>
                <w:sz w:val="16"/>
                <w:szCs w:val="16"/>
              </w:rPr>
              <w:t>17 200</w:t>
            </w:r>
          </w:p>
        </w:tc>
        <w:tc>
          <w:tcPr>
            <w:tcW w:w="2268" w:type="dxa"/>
          </w:tcPr>
          <w:p w:rsidR="00952BC4" w:rsidRPr="00BF592A" w:rsidRDefault="00952BC4" w:rsidP="00952BC4">
            <w:pPr>
              <w:tabs>
                <w:tab w:val="right" w:pos="7655"/>
              </w:tabs>
              <w:jc w:val="center"/>
              <w:rPr>
                <w:sz w:val="16"/>
                <w:szCs w:val="16"/>
              </w:rPr>
            </w:pPr>
            <w:r>
              <w:rPr>
                <w:sz w:val="16"/>
                <w:szCs w:val="16"/>
              </w:rPr>
              <w:t>344 000,00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32</w:t>
            </w:r>
          </w:p>
        </w:tc>
        <w:tc>
          <w:tcPr>
            <w:tcW w:w="1984" w:type="dxa"/>
            <w:vAlign w:val="center"/>
          </w:tcPr>
          <w:p w:rsidR="00952BC4" w:rsidRPr="00BF592A" w:rsidRDefault="00952BC4" w:rsidP="00952BC4">
            <w:pPr>
              <w:jc w:val="center"/>
              <w:rPr>
                <w:sz w:val="16"/>
                <w:szCs w:val="16"/>
              </w:rPr>
            </w:pPr>
            <w:r w:rsidRPr="00BF592A">
              <w:rPr>
                <w:sz w:val="16"/>
                <w:szCs w:val="16"/>
              </w:rPr>
              <w:t>Отделяемая эмболизационная спираль 35</w:t>
            </w:r>
          </w:p>
        </w:tc>
        <w:tc>
          <w:tcPr>
            <w:tcW w:w="6379" w:type="dxa"/>
          </w:tcPr>
          <w:p w:rsidR="00952BC4" w:rsidRPr="00BF592A" w:rsidRDefault="00952BC4" w:rsidP="00952BC4">
            <w:pPr>
              <w:rPr>
                <w:sz w:val="16"/>
                <w:szCs w:val="16"/>
              </w:rPr>
            </w:pPr>
            <w:r w:rsidRPr="00BF592A">
              <w:rPr>
                <w:sz w:val="16"/>
                <w:szCs w:val="16"/>
              </w:rPr>
              <w:t xml:space="preserve">Спирали эмболизационные отделяемые с синтетическими волокнами для эндоваскулярных манипуляций, включают в себя спираль, изготовленную из сплава платины и вольфрама, механически прикрепленную к доставляющему проводнику. Эта конструкция находится в интродьюсере. Применяются для прекращения или ограничения кровотока на отдельных участках периферической сосудистой системы. Форма спирали и закрепленные на ней волокна, которые обеспечивают закупоривание, предназначены для стимулирования тромбообразования и эффективной эмболизации. Спираль имеет синтетические волокна для </w:t>
            </w:r>
            <w:proofErr w:type="gramStart"/>
            <w:r w:rsidRPr="00BF592A">
              <w:rPr>
                <w:sz w:val="16"/>
                <w:szCs w:val="16"/>
              </w:rPr>
              <w:t>большей</w:t>
            </w:r>
            <w:proofErr w:type="gramEnd"/>
            <w:r w:rsidRPr="00BF592A">
              <w:rPr>
                <w:sz w:val="16"/>
                <w:szCs w:val="16"/>
              </w:rPr>
              <w:t xml:space="preserve"> тромбогенности, доступны в 3-х формах: 2D, Cube и Diamond. Спирали должны </w:t>
            </w:r>
            <w:proofErr w:type="gramStart"/>
            <w:r w:rsidRPr="00BF592A">
              <w:rPr>
                <w:sz w:val="16"/>
                <w:szCs w:val="16"/>
              </w:rPr>
              <w:t>вводится</w:t>
            </w:r>
            <w:proofErr w:type="gramEnd"/>
            <w:r w:rsidRPr="00BF592A">
              <w:rPr>
                <w:sz w:val="16"/>
                <w:szCs w:val="16"/>
              </w:rPr>
              <w:t xml:space="preserve"> под флюороскопическим контролем через диагностический селективный катетер с внешним диаметром 5F (1,70 мм) (0,035 дюймов [0,89 мм] или 0,038 дюймов [0,97 мм] внутренний просвет) без боковых отверстий для промывания. Спираль отделяемая включает эмболизирующую спираль с разъемным проводником, интродьюсером и ротационным гемостатическим клапаном (RHV).</w:t>
            </w:r>
          </w:p>
          <w:p w:rsidR="00952BC4" w:rsidRPr="00BF592A" w:rsidRDefault="00952BC4" w:rsidP="00952BC4">
            <w:pPr>
              <w:rPr>
                <w:sz w:val="16"/>
                <w:szCs w:val="16"/>
              </w:rPr>
            </w:pPr>
            <w:r w:rsidRPr="00BF592A">
              <w:rPr>
                <w:sz w:val="16"/>
                <w:szCs w:val="16"/>
              </w:rPr>
              <w:t xml:space="preserve">Диаметр нити спирали- 0.035''. Материал </w:t>
            </w:r>
            <w:proofErr w:type="gramStart"/>
            <w:r w:rsidRPr="00BF592A">
              <w:rPr>
                <w:sz w:val="16"/>
                <w:szCs w:val="16"/>
              </w:rPr>
              <w:t>спирали-Платина</w:t>
            </w:r>
            <w:proofErr w:type="gramEnd"/>
            <w:r w:rsidRPr="00BF592A">
              <w:rPr>
                <w:sz w:val="16"/>
                <w:szCs w:val="16"/>
              </w:rPr>
              <w:t xml:space="preserve">. </w:t>
            </w:r>
            <w:proofErr w:type="gramStart"/>
            <w:r w:rsidRPr="00BF592A">
              <w:rPr>
                <w:sz w:val="16"/>
                <w:szCs w:val="16"/>
              </w:rPr>
              <w:t>Жесткость-Стандартная</w:t>
            </w:r>
            <w:proofErr w:type="gramEnd"/>
            <w:r w:rsidRPr="00BF592A">
              <w:rPr>
                <w:sz w:val="16"/>
                <w:szCs w:val="16"/>
              </w:rPr>
              <w:t xml:space="preserve">. Тромбогенный </w:t>
            </w:r>
            <w:proofErr w:type="gramStart"/>
            <w:r w:rsidRPr="00BF592A">
              <w:rPr>
                <w:sz w:val="16"/>
                <w:szCs w:val="16"/>
              </w:rPr>
              <w:t>агент-Синтетическое</w:t>
            </w:r>
            <w:proofErr w:type="gramEnd"/>
            <w:r w:rsidRPr="00BF592A">
              <w:rPr>
                <w:sz w:val="16"/>
                <w:szCs w:val="16"/>
              </w:rPr>
              <w:t xml:space="preserve"> волокно Dacron. </w:t>
            </w:r>
          </w:p>
          <w:p w:rsidR="00952BC4" w:rsidRPr="00BF592A" w:rsidRDefault="00952BC4" w:rsidP="00952BC4">
            <w:pPr>
              <w:rPr>
                <w:sz w:val="16"/>
                <w:szCs w:val="16"/>
              </w:rPr>
            </w:pPr>
            <w:proofErr w:type="gramStart"/>
            <w:r w:rsidRPr="00BF592A">
              <w:rPr>
                <w:sz w:val="16"/>
                <w:szCs w:val="16"/>
              </w:rPr>
              <w:t>Размеры: 3 mm х 4 cm, 4 mm х10 cm, 6 mm х 10 cm, 6 mm х 20 cm, 8 mm х 10 cm, 8 mm х 20 cm, 8 mm х 40 cm, 10 mm х 20 cm, 10 mm х 40 cm, 12 mm х 20 cm, 12 mm х 40 cm, 15 mm х 20 cm</w:t>
            </w:r>
            <w:proofErr w:type="gramEnd"/>
            <w:r w:rsidRPr="00BF592A">
              <w:rPr>
                <w:sz w:val="16"/>
                <w:szCs w:val="16"/>
              </w:rPr>
              <w:t xml:space="preserve">, 15 mm х 40 cm, 18 mm х 20 cm, 18 mm х 40 cm; </w:t>
            </w:r>
            <w:proofErr w:type="gramStart"/>
            <w:r w:rsidRPr="00BF592A">
              <w:rPr>
                <w:sz w:val="16"/>
                <w:szCs w:val="16"/>
              </w:rPr>
              <w:t>4 mm х 6 cm, 6 mm х 10 cm, 6 mm х 20 cm, 8 mm х 20 cm, 10 mm х 25 cm, 10 mm х 40 cm, 15 mm х 25 cm, 15 mm х 40 cm, 20 mm х 40 cm; 4 mm х 4.5 cm, 6 mm х 9, 8 mm х 14 cm.</w:t>
            </w:r>
            <w:proofErr w:type="gramEnd"/>
          </w:p>
          <w:p w:rsidR="00952BC4" w:rsidRPr="00BF592A" w:rsidRDefault="00952BC4" w:rsidP="00952BC4">
            <w:pPr>
              <w:rPr>
                <w:sz w:val="16"/>
                <w:szCs w:val="16"/>
              </w:rPr>
            </w:pPr>
            <w:r w:rsidRPr="00BF592A">
              <w:rPr>
                <w:sz w:val="16"/>
                <w:szCs w:val="16"/>
              </w:rPr>
              <w:t xml:space="preserve"> Совместимость с микрокатетером-5 F. Механизм отделени</w:t>
            </w:r>
            <w:proofErr w:type="gramStart"/>
            <w:r w:rsidRPr="00BF592A">
              <w:rPr>
                <w:sz w:val="16"/>
                <w:szCs w:val="16"/>
              </w:rPr>
              <w:t>я-</w:t>
            </w:r>
            <w:proofErr w:type="gramEnd"/>
            <w:r w:rsidRPr="00BF592A">
              <w:rPr>
                <w:sz w:val="16"/>
                <w:szCs w:val="16"/>
              </w:rPr>
              <w:t xml:space="preserve"> Фиксирующие разъемные рычаги: репозиционирование спирали возможно до момента выхода из катетера. Конфигурация- 2D, Diamond, Cube.</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rPr>
            </w:pPr>
            <w:r w:rsidRPr="00BF592A">
              <w:rPr>
                <w:sz w:val="16"/>
                <w:szCs w:val="16"/>
              </w:rPr>
              <w:t>10</w:t>
            </w:r>
          </w:p>
        </w:tc>
        <w:tc>
          <w:tcPr>
            <w:tcW w:w="1134" w:type="dxa"/>
          </w:tcPr>
          <w:p w:rsidR="00952BC4" w:rsidRPr="00BF592A" w:rsidRDefault="00952BC4" w:rsidP="00952BC4">
            <w:pPr>
              <w:tabs>
                <w:tab w:val="right" w:pos="7655"/>
              </w:tabs>
              <w:jc w:val="center"/>
              <w:rPr>
                <w:sz w:val="16"/>
                <w:szCs w:val="16"/>
              </w:rPr>
            </w:pPr>
            <w:r w:rsidRPr="00BF592A">
              <w:rPr>
                <w:sz w:val="16"/>
                <w:szCs w:val="16"/>
              </w:rPr>
              <w:t>300 000</w:t>
            </w:r>
          </w:p>
        </w:tc>
        <w:tc>
          <w:tcPr>
            <w:tcW w:w="2268" w:type="dxa"/>
          </w:tcPr>
          <w:p w:rsidR="00952BC4" w:rsidRPr="00BF592A" w:rsidRDefault="00952BC4" w:rsidP="00952BC4">
            <w:pPr>
              <w:tabs>
                <w:tab w:val="right" w:pos="7655"/>
              </w:tabs>
              <w:jc w:val="center"/>
              <w:rPr>
                <w:sz w:val="16"/>
                <w:szCs w:val="16"/>
              </w:rPr>
            </w:pPr>
            <w:r w:rsidRPr="00BF592A">
              <w:rPr>
                <w:sz w:val="16"/>
                <w:szCs w:val="16"/>
              </w:rPr>
              <w:t>3 000</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33</w:t>
            </w:r>
          </w:p>
        </w:tc>
        <w:tc>
          <w:tcPr>
            <w:tcW w:w="1984" w:type="dxa"/>
            <w:vAlign w:val="center"/>
          </w:tcPr>
          <w:p w:rsidR="00952BC4" w:rsidRPr="00441BC6" w:rsidRDefault="00952BC4" w:rsidP="00952BC4">
            <w:pPr>
              <w:ind w:left="-80" w:right="-87"/>
              <w:contextualSpacing/>
              <w:jc w:val="center"/>
              <w:rPr>
                <w:sz w:val="16"/>
                <w:szCs w:val="16"/>
                <w:shd w:val="clear" w:color="auto" w:fill="FFFFFF"/>
              </w:rPr>
            </w:pPr>
            <w:r w:rsidRPr="00441BC6">
              <w:rPr>
                <w:sz w:val="16"/>
                <w:szCs w:val="16"/>
              </w:rPr>
              <w:t>Периферийная эндоваскулярная спиралевидная система эмболизации</w:t>
            </w:r>
          </w:p>
          <w:p w:rsidR="00952BC4" w:rsidRPr="00441BC6" w:rsidRDefault="00952BC4" w:rsidP="00952BC4">
            <w:pPr>
              <w:ind w:left="-80" w:right="-87"/>
              <w:contextualSpacing/>
              <w:jc w:val="center"/>
              <w:rPr>
                <w:sz w:val="16"/>
                <w:szCs w:val="16"/>
              </w:rPr>
            </w:pPr>
          </w:p>
          <w:p w:rsidR="00952BC4" w:rsidRPr="00441BC6" w:rsidRDefault="00952BC4" w:rsidP="00952BC4">
            <w:pPr>
              <w:ind w:left="-80" w:right="-87"/>
              <w:contextualSpacing/>
              <w:jc w:val="center"/>
              <w:rPr>
                <w:sz w:val="16"/>
                <w:szCs w:val="16"/>
              </w:rPr>
            </w:pPr>
          </w:p>
        </w:tc>
        <w:tc>
          <w:tcPr>
            <w:tcW w:w="6379" w:type="dxa"/>
            <w:vAlign w:val="center"/>
          </w:tcPr>
          <w:p w:rsidR="00952BC4" w:rsidRPr="00441BC6" w:rsidRDefault="00952BC4" w:rsidP="00952BC4">
            <w:pPr>
              <w:shd w:val="clear" w:color="auto" w:fill="FFFFFF"/>
              <w:rPr>
                <w:sz w:val="16"/>
                <w:szCs w:val="16"/>
              </w:rPr>
            </w:pPr>
            <w:r w:rsidRPr="00441BC6">
              <w:rPr>
                <w:sz w:val="16"/>
                <w:szCs w:val="16"/>
              </w:rPr>
              <w:lastRenderedPageBreak/>
              <w:t>Периферийная эндоваскулярная спиралевидная система эмболизации в комплекте.</w:t>
            </w:r>
          </w:p>
          <w:p w:rsidR="00952BC4" w:rsidRPr="00441BC6" w:rsidRDefault="00952BC4" w:rsidP="00952BC4">
            <w:pPr>
              <w:shd w:val="clear" w:color="auto" w:fill="FFFFFF"/>
              <w:rPr>
                <w:sz w:val="16"/>
                <w:szCs w:val="16"/>
              </w:rPr>
            </w:pPr>
            <w:r w:rsidRPr="00441BC6">
              <w:rPr>
                <w:sz w:val="16"/>
                <w:szCs w:val="16"/>
              </w:rPr>
              <w:t xml:space="preserve">Спиралевидная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 </w:t>
            </w:r>
            <w:r w:rsidRPr="00441BC6">
              <w:rPr>
                <w:sz w:val="16"/>
                <w:szCs w:val="16"/>
              </w:rPr>
              <w:lastRenderedPageBreak/>
              <w:t xml:space="preserve">артериовенозных свищей, аневризмом и других повреждений в периферической сосудистой системе. Система  состоит из имплантируемой спирали, прикрепленной к толкателю доставки, которая состоит из платинового сплава с наружным слоем из гидрофильного полимерного материала. Система спиралей доставляется к месту обработки через микрокатетер. Тип спирали: толкаемая или отделяемая. Диаметр спирали: 0,018”. Катетер: 0.021" – 0.022". Микрокатетер внутренний диаметр: 0.53 мм. – 0.56 мм. </w:t>
            </w:r>
          </w:p>
          <w:p w:rsidR="00952BC4" w:rsidRPr="00441BC6" w:rsidRDefault="00952BC4" w:rsidP="00952BC4">
            <w:pPr>
              <w:shd w:val="clear" w:color="auto" w:fill="FFFFFF"/>
              <w:rPr>
                <w:sz w:val="16"/>
                <w:szCs w:val="16"/>
              </w:rPr>
            </w:pPr>
            <w:r w:rsidRPr="00441BC6">
              <w:rPr>
                <w:sz w:val="16"/>
                <w:szCs w:val="16"/>
              </w:rPr>
              <w:t xml:space="preserve"> Диаметр спирали: 0,035”. Катетер: 0.041" – 0.047". Микрокатетер внутренний диаметр: 1.04 мм. – 1.19 мм. Диаметр петли: 4 мм</w:t>
            </w:r>
            <w:proofErr w:type="gramStart"/>
            <w:r w:rsidRPr="00441BC6">
              <w:rPr>
                <w:sz w:val="16"/>
                <w:szCs w:val="16"/>
              </w:rPr>
              <w:t xml:space="preserve">., </w:t>
            </w:r>
            <w:proofErr w:type="gramEnd"/>
            <w:r w:rsidRPr="00441BC6">
              <w:rPr>
                <w:sz w:val="16"/>
                <w:szCs w:val="16"/>
              </w:rPr>
              <w:t>5 мм., 6 мм., 8 мм., 10 мм., 15 мм., 16 мм. Длина (см.): 4, 6, 10, 14, 20</w:t>
            </w:r>
          </w:p>
        </w:tc>
        <w:tc>
          <w:tcPr>
            <w:tcW w:w="992" w:type="dxa"/>
          </w:tcPr>
          <w:p w:rsidR="00952BC4" w:rsidRPr="00AB1DBF" w:rsidRDefault="00952BC4" w:rsidP="00952BC4">
            <w:pPr>
              <w:tabs>
                <w:tab w:val="right" w:pos="7655"/>
              </w:tabs>
              <w:jc w:val="center"/>
              <w:rPr>
                <w:sz w:val="16"/>
                <w:szCs w:val="16"/>
                <w:lang w:val="kk-KZ"/>
              </w:rPr>
            </w:pPr>
            <w:r w:rsidRPr="00AB1DBF">
              <w:rPr>
                <w:sz w:val="16"/>
                <w:szCs w:val="16"/>
                <w:lang w:val="kk-KZ"/>
              </w:rPr>
              <w:lastRenderedPageBreak/>
              <w:t>Шт.</w:t>
            </w:r>
          </w:p>
        </w:tc>
        <w:tc>
          <w:tcPr>
            <w:tcW w:w="851" w:type="dxa"/>
          </w:tcPr>
          <w:p w:rsidR="00952BC4" w:rsidRPr="00AB1DBF" w:rsidRDefault="00952BC4" w:rsidP="00952BC4">
            <w:pPr>
              <w:tabs>
                <w:tab w:val="right" w:pos="7655"/>
              </w:tabs>
              <w:jc w:val="center"/>
              <w:rPr>
                <w:sz w:val="16"/>
                <w:szCs w:val="16"/>
                <w:lang w:val="en-US"/>
              </w:rPr>
            </w:pPr>
            <w:r w:rsidRPr="00AB1DBF">
              <w:rPr>
                <w:sz w:val="16"/>
                <w:szCs w:val="16"/>
                <w:lang w:val="en-US"/>
              </w:rPr>
              <w:t>15</w:t>
            </w:r>
          </w:p>
        </w:tc>
        <w:tc>
          <w:tcPr>
            <w:tcW w:w="1134" w:type="dxa"/>
          </w:tcPr>
          <w:p w:rsidR="00952BC4" w:rsidRPr="00AB1DBF" w:rsidRDefault="00952BC4" w:rsidP="00952BC4">
            <w:pPr>
              <w:tabs>
                <w:tab w:val="right" w:pos="7655"/>
              </w:tabs>
              <w:jc w:val="center"/>
              <w:rPr>
                <w:sz w:val="16"/>
                <w:szCs w:val="16"/>
              </w:rPr>
            </w:pPr>
            <w:r w:rsidRPr="00AB1DBF">
              <w:rPr>
                <w:sz w:val="16"/>
                <w:szCs w:val="16"/>
              </w:rPr>
              <w:t>220 000</w:t>
            </w:r>
          </w:p>
        </w:tc>
        <w:tc>
          <w:tcPr>
            <w:tcW w:w="2268" w:type="dxa"/>
          </w:tcPr>
          <w:p w:rsidR="00952BC4" w:rsidRPr="00AB1DBF" w:rsidRDefault="00952BC4" w:rsidP="00952BC4">
            <w:pPr>
              <w:tabs>
                <w:tab w:val="right" w:pos="7655"/>
              </w:tabs>
              <w:jc w:val="center"/>
              <w:rPr>
                <w:sz w:val="16"/>
                <w:szCs w:val="16"/>
              </w:rPr>
            </w:pPr>
            <w:r w:rsidRPr="00AB1DBF">
              <w:rPr>
                <w:sz w:val="16"/>
                <w:szCs w:val="16"/>
              </w:rPr>
              <w:t>3 300 000,00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34</w:t>
            </w:r>
          </w:p>
        </w:tc>
        <w:tc>
          <w:tcPr>
            <w:tcW w:w="1984" w:type="dxa"/>
            <w:vAlign w:val="center"/>
          </w:tcPr>
          <w:p w:rsidR="00952BC4" w:rsidRPr="00441BC6" w:rsidRDefault="00952BC4" w:rsidP="00952BC4">
            <w:pPr>
              <w:ind w:right="-87"/>
              <w:contextualSpacing/>
              <w:jc w:val="center"/>
              <w:rPr>
                <w:sz w:val="16"/>
                <w:szCs w:val="16"/>
                <w:shd w:val="clear" w:color="auto" w:fill="FFFFFF"/>
              </w:rPr>
            </w:pPr>
            <w:r w:rsidRPr="00441BC6">
              <w:rPr>
                <w:sz w:val="16"/>
                <w:szCs w:val="16"/>
              </w:rPr>
              <w:t>Периферийная эндоваскулярная спиралевидная система эмболизации</w:t>
            </w:r>
            <w:r w:rsidRPr="00441BC6">
              <w:rPr>
                <w:sz w:val="16"/>
                <w:szCs w:val="16"/>
                <w:shd w:val="clear" w:color="auto" w:fill="FFFFFF"/>
              </w:rPr>
              <w:t xml:space="preserve"> </w:t>
            </w:r>
          </w:p>
          <w:p w:rsidR="00952BC4" w:rsidRPr="00441BC6" w:rsidRDefault="00952BC4" w:rsidP="00952BC4">
            <w:pPr>
              <w:ind w:right="-87"/>
              <w:contextualSpacing/>
              <w:jc w:val="center"/>
              <w:rPr>
                <w:sz w:val="16"/>
                <w:szCs w:val="16"/>
                <w:shd w:val="clear" w:color="auto" w:fill="FFFFFF"/>
              </w:rPr>
            </w:pPr>
            <w:r w:rsidRPr="00441BC6">
              <w:rPr>
                <w:sz w:val="16"/>
                <w:szCs w:val="16"/>
                <w:shd w:val="clear" w:color="auto" w:fill="FFFFFF"/>
              </w:rPr>
              <w:t> </w:t>
            </w:r>
          </w:p>
          <w:p w:rsidR="00952BC4" w:rsidRPr="00441BC6" w:rsidRDefault="00952BC4" w:rsidP="00952BC4">
            <w:pPr>
              <w:ind w:right="-87"/>
              <w:contextualSpacing/>
              <w:jc w:val="center"/>
              <w:rPr>
                <w:sz w:val="16"/>
                <w:szCs w:val="16"/>
                <w:shd w:val="clear" w:color="auto" w:fill="FFFFFF"/>
              </w:rPr>
            </w:pPr>
          </w:p>
          <w:p w:rsidR="00952BC4" w:rsidRPr="00441BC6" w:rsidRDefault="00952BC4" w:rsidP="00952BC4">
            <w:pPr>
              <w:ind w:right="-87"/>
              <w:contextualSpacing/>
              <w:jc w:val="center"/>
              <w:rPr>
                <w:sz w:val="16"/>
                <w:szCs w:val="16"/>
                <w:shd w:val="clear" w:color="auto" w:fill="FFFFFF"/>
              </w:rPr>
            </w:pPr>
          </w:p>
          <w:p w:rsidR="00952BC4" w:rsidRPr="00441BC6" w:rsidRDefault="00952BC4" w:rsidP="00952BC4">
            <w:pPr>
              <w:ind w:right="-87"/>
              <w:contextualSpacing/>
              <w:jc w:val="center"/>
              <w:rPr>
                <w:sz w:val="16"/>
                <w:szCs w:val="16"/>
              </w:rPr>
            </w:pPr>
          </w:p>
        </w:tc>
        <w:tc>
          <w:tcPr>
            <w:tcW w:w="6379" w:type="dxa"/>
            <w:vAlign w:val="center"/>
          </w:tcPr>
          <w:p w:rsidR="00952BC4" w:rsidRPr="00441BC6" w:rsidRDefault="00952BC4" w:rsidP="00952BC4">
            <w:pPr>
              <w:shd w:val="clear" w:color="auto" w:fill="FFFFFF"/>
              <w:rPr>
                <w:sz w:val="16"/>
                <w:szCs w:val="16"/>
              </w:rPr>
            </w:pPr>
            <w:r w:rsidRPr="00441BC6">
              <w:rPr>
                <w:sz w:val="16"/>
                <w:szCs w:val="16"/>
              </w:rPr>
              <w:t>Периферийная эндоваскулярная спиралевидная система эмболизации в комплекте.</w:t>
            </w:r>
          </w:p>
          <w:p w:rsidR="00952BC4" w:rsidRPr="00441BC6" w:rsidRDefault="00952BC4" w:rsidP="00952BC4">
            <w:pPr>
              <w:shd w:val="clear" w:color="auto" w:fill="FFFFFF"/>
              <w:rPr>
                <w:sz w:val="16"/>
                <w:szCs w:val="16"/>
              </w:rPr>
            </w:pPr>
            <w:r w:rsidRPr="00441BC6">
              <w:rPr>
                <w:sz w:val="16"/>
                <w:szCs w:val="16"/>
              </w:rPr>
              <w:t xml:space="preserve">Спиралевидная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 артериовенозных свищей, аневризмом и других повреждений в периферической сосудистой системе. Система состоит из имплантируемой спирали, прикрепленной к толкателю доставки, которая состоит из платинового сплава с наружным слоем из гидрофильного полимерного материала. Система спиралей доставляется к месту обработки через микрокатетер. Тип спирали: толкаемая или отделяемая. Диаметр спирали: 0,018”. Катетер: 0.021" – 0.022". Микрокатетер внутренний диаметр: 0.53 мм. – 0.56 мм. </w:t>
            </w:r>
          </w:p>
          <w:p w:rsidR="00952BC4" w:rsidRPr="00441BC6" w:rsidRDefault="00952BC4" w:rsidP="00952BC4">
            <w:pPr>
              <w:shd w:val="clear" w:color="auto" w:fill="FFFFFF"/>
              <w:rPr>
                <w:sz w:val="16"/>
                <w:szCs w:val="16"/>
              </w:rPr>
            </w:pPr>
            <w:r w:rsidRPr="00441BC6">
              <w:rPr>
                <w:sz w:val="16"/>
                <w:szCs w:val="16"/>
              </w:rPr>
              <w:t>Диаметр петли: 2 мм</w:t>
            </w:r>
            <w:proofErr w:type="gramStart"/>
            <w:r w:rsidRPr="00441BC6">
              <w:rPr>
                <w:sz w:val="16"/>
                <w:szCs w:val="16"/>
              </w:rPr>
              <w:t xml:space="preserve">., </w:t>
            </w:r>
            <w:proofErr w:type="gramEnd"/>
            <w:r w:rsidRPr="00441BC6">
              <w:rPr>
                <w:sz w:val="16"/>
                <w:szCs w:val="16"/>
              </w:rPr>
              <w:t>3 мм., 4 мм., 5 мм., 6 мм., 8 мм., 10 мм. Длина (см.): 2, 4, 6, 10, 14, 20</w:t>
            </w:r>
          </w:p>
        </w:tc>
        <w:tc>
          <w:tcPr>
            <w:tcW w:w="992" w:type="dxa"/>
          </w:tcPr>
          <w:p w:rsidR="00952BC4" w:rsidRPr="00872E83" w:rsidRDefault="00952BC4" w:rsidP="00952BC4">
            <w:pPr>
              <w:tabs>
                <w:tab w:val="right" w:pos="7655"/>
              </w:tabs>
              <w:jc w:val="center"/>
              <w:rPr>
                <w:sz w:val="16"/>
                <w:szCs w:val="16"/>
                <w:lang w:val="kk-KZ"/>
              </w:rPr>
            </w:pPr>
            <w:r w:rsidRPr="00872E83">
              <w:rPr>
                <w:sz w:val="16"/>
                <w:szCs w:val="16"/>
                <w:lang w:val="kk-KZ"/>
              </w:rPr>
              <w:t>Шт.</w:t>
            </w:r>
          </w:p>
        </w:tc>
        <w:tc>
          <w:tcPr>
            <w:tcW w:w="851" w:type="dxa"/>
          </w:tcPr>
          <w:p w:rsidR="00952BC4" w:rsidRPr="00872E83" w:rsidRDefault="00952BC4" w:rsidP="00952BC4">
            <w:pPr>
              <w:tabs>
                <w:tab w:val="right" w:pos="7655"/>
              </w:tabs>
              <w:jc w:val="center"/>
              <w:rPr>
                <w:sz w:val="16"/>
                <w:szCs w:val="16"/>
                <w:lang w:val="en-US"/>
              </w:rPr>
            </w:pPr>
            <w:r w:rsidRPr="00872E83">
              <w:rPr>
                <w:sz w:val="16"/>
                <w:szCs w:val="16"/>
                <w:lang w:val="en-US"/>
              </w:rPr>
              <w:t>10</w:t>
            </w:r>
          </w:p>
        </w:tc>
        <w:tc>
          <w:tcPr>
            <w:tcW w:w="1134" w:type="dxa"/>
          </w:tcPr>
          <w:p w:rsidR="00952BC4" w:rsidRPr="00872E83" w:rsidRDefault="00952BC4" w:rsidP="00952BC4">
            <w:pPr>
              <w:tabs>
                <w:tab w:val="right" w:pos="7655"/>
              </w:tabs>
              <w:jc w:val="center"/>
              <w:rPr>
                <w:sz w:val="16"/>
                <w:szCs w:val="16"/>
              </w:rPr>
            </w:pPr>
            <w:r w:rsidRPr="00872E83">
              <w:rPr>
                <w:sz w:val="16"/>
                <w:szCs w:val="16"/>
              </w:rPr>
              <w:t>180 000</w:t>
            </w:r>
          </w:p>
        </w:tc>
        <w:tc>
          <w:tcPr>
            <w:tcW w:w="2268" w:type="dxa"/>
          </w:tcPr>
          <w:p w:rsidR="00952BC4" w:rsidRPr="00872E83" w:rsidRDefault="00952BC4" w:rsidP="00952BC4">
            <w:pPr>
              <w:tabs>
                <w:tab w:val="right" w:pos="7655"/>
              </w:tabs>
              <w:jc w:val="center"/>
              <w:rPr>
                <w:sz w:val="16"/>
                <w:szCs w:val="16"/>
              </w:rPr>
            </w:pPr>
            <w:r w:rsidRPr="00872E83">
              <w:rPr>
                <w:sz w:val="16"/>
                <w:szCs w:val="16"/>
              </w:rPr>
              <w:t>1 800 000,00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35</w:t>
            </w:r>
          </w:p>
        </w:tc>
        <w:tc>
          <w:tcPr>
            <w:tcW w:w="1984" w:type="dxa"/>
            <w:vAlign w:val="center"/>
          </w:tcPr>
          <w:p w:rsidR="00952BC4" w:rsidRPr="00441BC6" w:rsidRDefault="00952BC4" w:rsidP="00952BC4">
            <w:pPr>
              <w:ind w:left="-80" w:right="-87" w:firstLine="255"/>
              <w:contextualSpacing/>
              <w:jc w:val="center"/>
              <w:rPr>
                <w:sz w:val="16"/>
                <w:szCs w:val="16"/>
                <w:shd w:val="clear" w:color="auto" w:fill="FFFFFF"/>
              </w:rPr>
            </w:pPr>
            <w:r w:rsidRPr="00441BC6">
              <w:rPr>
                <w:sz w:val="16"/>
                <w:szCs w:val="16"/>
                <w:shd w:val="clear" w:color="auto" w:fill="FFFFFF"/>
              </w:rPr>
              <w:t>Периферийная спиралевидная система</w:t>
            </w:r>
          </w:p>
          <w:p w:rsidR="00952BC4" w:rsidRPr="00441BC6" w:rsidRDefault="00952BC4" w:rsidP="00952BC4">
            <w:pPr>
              <w:ind w:left="-80" w:right="-87" w:firstLine="255"/>
              <w:contextualSpacing/>
              <w:jc w:val="center"/>
              <w:rPr>
                <w:sz w:val="16"/>
                <w:szCs w:val="16"/>
                <w:shd w:val="clear" w:color="auto" w:fill="FFFFFF"/>
              </w:rPr>
            </w:pPr>
          </w:p>
          <w:p w:rsidR="00952BC4" w:rsidRPr="00441BC6" w:rsidRDefault="00952BC4" w:rsidP="00952BC4">
            <w:pPr>
              <w:ind w:left="-80" w:right="-87" w:firstLine="255"/>
              <w:contextualSpacing/>
              <w:jc w:val="center"/>
              <w:rPr>
                <w:sz w:val="16"/>
                <w:szCs w:val="16"/>
                <w:shd w:val="clear" w:color="auto" w:fill="FFFFFF"/>
              </w:rPr>
            </w:pPr>
          </w:p>
        </w:tc>
        <w:tc>
          <w:tcPr>
            <w:tcW w:w="6379" w:type="dxa"/>
          </w:tcPr>
          <w:p w:rsidR="00952BC4" w:rsidRPr="00441BC6" w:rsidRDefault="00952BC4" w:rsidP="00952BC4">
            <w:pPr>
              <w:ind w:right="-87"/>
              <w:contextualSpacing/>
              <w:rPr>
                <w:sz w:val="16"/>
                <w:szCs w:val="16"/>
              </w:rPr>
            </w:pPr>
            <w:r w:rsidRPr="00441BC6">
              <w:rPr>
                <w:sz w:val="16"/>
                <w:szCs w:val="16"/>
              </w:rPr>
              <w:t xml:space="preserve">Система периферийных катушек </w:t>
            </w:r>
            <w:r w:rsidRPr="00441BC6">
              <w:rPr>
                <w:sz w:val="16"/>
                <w:szCs w:val="16"/>
                <w:shd w:val="clear" w:color="auto" w:fill="FFFFFF"/>
              </w:rPr>
              <w:t xml:space="preserve"> </w:t>
            </w:r>
            <w:r w:rsidRPr="00441BC6">
              <w:rPr>
                <w:sz w:val="16"/>
                <w:szCs w:val="16"/>
              </w:rPr>
              <w:t>представляет новую и уникальную концепцию: первый и единственный периферийный с поперечным покрытием и преимуществами запатентованной технологии гидрогеля, позволяющей легко управлять в зонах с высокой интенсивностью потока. Заполнение просвета сосуда или аневризмы осуществляется благодаря расширению гидрогеля в самой спирали за счет контакта с кровью – это уникальное преимущество, которое делает данные спирали наиболее эффективными по сравнению с аналогичными медицинскими изделиями. Данный гидрогель заполняет разрывы между спиралями (платиновая катушка, покрытая гидрогелем) и направляет их к стенкам сосудов.</w:t>
            </w:r>
          </w:p>
          <w:p w:rsidR="00952BC4" w:rsidRPr="00441BC6" w:rsidRDefault="00952BC4" w:rsidP="00952BC4">
            <w:pPr>
              <w:pStyle w:val="HTML0"/>
              <w:shd w:val="clear" w:color="auto" w:fill="F8F9FA"/>
              <w:jc w:val="both"/>
              <w:rPr>
                <w:rFonts w:ascii="Times New Roman" w:eastAsia="MS Mincho" w:hAnsi="Times New Roman" w:cs="Times New Roman"/>
                <w:sz w:val="16"/>
                <w:szCs w:val="16"/>
                <w:lang w:eastAsia="ja-JP"/>
              </w:rPr>
            </w:pPr>
            <w:r w:rsidRPr="00441BC6">
              <w:rPr>
                <w:rFonts w:ascii="Times New Roman" w:eastAsia="MS Mincho" w:hAnsi="Times New Roman" w:cs="Times New Roman"/>
                <w:sz w:val="16"/>
                <w:szCs w:val="16"/>
                <w:lang w:eastAsia="ja-JP"/>
              </w:rPr>
              <w:t xml:space="preserve">Сложная форма с петлями различного диаметра для оптимального покрытия в зонах с высокой интенсивностью потока. </w:t>
            </w:r>
          </w:p>
          <w:p w:rsidR="00952BC4" w:rsidRPr="00441BC6" w:rsidRDefault="00952BC4" w:rsidP="00952BC4">
            <w:pPr>
              <w:pStyle w:val="HTML0"/>
              <w:shd w:val="clear" w:color="auto" w:fill="F8F9FA"/>
              <w:jc w:val="both"/>
              <w:rPr>
                <w:rFonts w:ascii="Times New Roman" w:eastAsia="MS Mincho" w:hAnsi="Times New Roman" w:cs="Times New Roman"/>
                <w:sz w:val="16"/>
                <w:szCs w:val="16"/>
                <w:lang w:eastAsia="ja-JP"/>
              </w:rPr>
            </w:pPr>
            <w:proofErr w:type="gramStart"/>
            <w:r w:rsidRPr="00441BC6">
              <w:rPr>
                <w:rFonts w:ascii="Times New Roman" w:eastAsia="MS Mincho" w:hAnsi="Times New Roman" w:cs="Times New Roman"/>
                <w:sz w:val="16"/>
                <w:szCs w:val="16"/>
                <w:lang w:eastAsia="ja-JP"/>
              </w:rPr>
              <w:t>Диаметр петли: 4 мм., 5 мм., 6 мм., 8 мм., 10 мм., 13 мм., 16 мм., 20 мм.</w:t>
            </w:r>
            <w:proofErr w:type="gramEnd"/>
          </w:p>
          <w:p w:rsidR="00952BC4" w:rsidRPr="00441BC6" w:rsidRDefault="00952BC4" w:rsidP="00952BC4">
            <w:pPr>
              <w:pStyle w:val="default"/>
              <w:shd w:val="clear" w:color="auto" w:fill="FFFFFF"/>
              <w:spacing w:before="0" w:beforeAutospacing="0" w:after="150" w:afterAutospacing="0"/>
              <w:jc w:val="both"/>
              <w:rPr>
                <w:rFonts w:eastAsia="MS Mincho"/>
                <w:sz w:val="16"/>
                <w:szCs w:val="16"/>
                <w:lang w:eastAsia="ja-JP"/>
              </w:rPr>
            </w:pPr>
            <w:r w:rsidRPr="00441BC6">
              <w:rPr>
                <w:rFonts w:eastAsia="MS Mincho"/>
                <w:sz w:val="16"/>
                <w:szCs w:val="16"/>
                <w:lang w:eastAsia="ja-JP"/>
              </w:rPr>
              <w:t>Длина (см.): 7, 9, 11, 12, 17, 19, 24, 32, 39</w:t>
            </w:r>
          </w:p>
        </w:tc>
        <w:tc>
          <w:tcPr>
            <w:tcW w:w="992" w:type="dxa"/>
          </w:tcPr>
          <w:p w:rsidR="00952BC4" w:rsidRPr="00872E83" w:rsidRDefault="00952BC4" w:rsidP="00952BC4">
            <w:pPr>
              <w:tabs>
                <w:tab w:val="right" w:pos="7655"/>
              </w:tabs>
              <w:jc w:val="center"/>
              <w:rPr>
                <w:sz w:val="16"/>
                <w:szCs w:val="16"/>
                <w:lang w:val="kk-KZ"/>
              </w:rPr>
            </w:pPr>
            <w:r w:rsidRPr="00872E83">
              <w:rPr>
                <w:sz w:val="16"/>
                <w:szCs w:val="16"/>
                <w:lang w:val="kk-KZ"/>
              </w:rPr>
              <w:t>Шт.</w:t>
            </w:r>
          </w:p>
        </w:tc>
        <w:tc>
          <w:tcPr>
            <w:tcW w:w="851" w:type="dxa"/>
          </w:tcPr>
          <w:p w:rsidR="00952BC4" w:rsidRPr="00872E83" w:rsidRDefault="00952BC4" w:rsidP="00952BC4">
            <w:pPr>
              <w:tabs>
                <w:tab w:val="right" w:pos="7655"/>
              </w:tabs>
              <w:jc w:val="center"/>
              <w:rPr>
                <w:sz w:val="16"/>
                <w:szCs w:val="16"/>
                <w:lang w:val="kk-KZ"/>
              </w:rPr>
            </w:pPr>
            <w:r w:rsidRPr="00872E83">
              <w:rPr>
                <w:sz w:val="16"/>
                <w:szCs w:val="16"/>
                <w:lang w:val="kk-KZ"/>
              </w:rPr>
              <w:t>10</w:t>
            </w:r>
          </w:p>
        </w:tc>
        <w:tc>
          <w:tcPr>
            <w:tcW w:w="1134" w:type="dxa"/>
          </w:tcPr>
          <w:p w:rsidR="00952BC4" w:rsidRPr="00872E83" w:rsidRDefault="00952BC4" w:rsidP="00952BC4">
            <w:pPr>
              <w:tabs>
                <w:tab w:val="right" w:pos="7655"/>
              </w:tabs>
              <w:jc w:val="center"/>
              <w:rPr>
                <w:sz w:val="16"/>
                <w:szCs w:val="16"/>
                <w:lang w:val="kk-KZ"/>
              </w:rPr>
            </w:pPr>
            <w:r w:rsidRPr="00872E83">
              <w:rPr>
                <w:sz w:val="16"/>
                <w:szCs w:val="16"/>
                <w:lang w:val="kk-KZ"/>
              </w:rPr>
              <w:t>400 000</w:t>
            </w:r>
          </w:p>
        </w:tc>
        <w:tc>
          <w:tcPr>
            <w:tcW w:w="2268" w:type="dxa"/>
          </w:tcPr>
          <w:p w:rsidR="00952BC4" w:rsidRPr="00872E83" w:rsidRDefault="00952BC4" w:rsidP="00952BC4">
            <w:pPr>
              <w:tabs>
                <w:tab w:val="right" w:pos="7655"/>
              </w:tabs>
              <w:jc w:val="center"/>
              <w:rPr>
                <w:sz w:val="16"/>
                <w:szCs w:val="16"/>
                <w:lang w:val="kk-KZ"/>
              </w:rPr>
            </w:pPr>
            <w:r w:rsidRPr="00872E83">
              <w:rPr>
                <w:sz w:val="16"/>
                <w:szCs w:val="16"/>
                <w:lang w:val="kk-KZ"/>
              </w:rPr>
              <w:t>4 000 000,00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36</w:t>
            </w:r>
          </w:p>
        </w:tc>
        <w:tc>
          <w:tcPr>
            <w:tcW w:w="1984" w:type="dxa"/>
            <w:vAlign w:val="center"/>
          </w:tcPr>
          <w:p w:rsidR="00952BC4" w:rsidRPr="00441BC6" w:rsidRDefault="00952BC4" w:rsidP="00952BC4">
            <w:pPr>
              <w:ind w:left="175" w:right="-87"/>
              <w:contextualSpacing/>
              <w:jc w:val="center"/>
              <w:rPr>
                <w:sz w:val="16"/>
                <w:szCs w:val="16"/>
                <w:shd w:val="clear" w:color="auto" w:fill="FFFFFF"/>
              </w:rPr>
            </w:pPr>
            <w:r w:rsidRPr="00441BC6">
              <w:rPr>
                <w:sz w:val="16"/>
                <w:szCs w:val="16"/>
                <w:shd w:val="clear" w:color="auto" w:fill="FFFFFF"/>
              </w:rPr>
              <w:t>Диагностический катетер</w:t>
            </w:r>
          </w:p>
          <w:p w:rsidR="00952BC4" w:rsidRPr="00441BC6" w:rsidRDefault="00952BC4" w:rsidP="00952BC4">
            <w:pPr>
              <w:ind w:left="175" w:right="-87"/>
              <w:contextualSpacing/>
              <w:jc w:val="center"/>
              <w:rPr>
                <w:sz w:val="16"/>
                <w:szCs w:val="16"/>
                <w:shd w:val="clear" w:color="auto" w:fill="FFFFFF"/>
              </w:rPr>
            </w:pPr>
          </w:p>
          <w:p w:rsidR="00952BC4" w:rsidRPr="00441BC6" w:rsidRDefault="00952BC4" w:rsidP="00952BC4">
            <w:pPr>
              <w:ind w:left="175" w:right="-87"/>
              <w:contextualSpacing/>
              <w:jc w:val="center"/>
              <w:rPr>
                <w:sz w:val="16"/>
                <w:szCs w:val="16"/>
                <w:shd w:val="clear" w:color="auto" w:fill="FFFFFF"/>
              </w:rPr>
            </w:pPr>
          </w:p>
        </w:tc>
        <w:tc>
          <w:tcPr>
            <w:tcW w:w="6379" w:type="dxa"/>
          </w:tcPr>
          <w:p w:rsidR="00952BC4" w:rsidRPr="00441BC6" w:rsidRDefault="00952BC4" w:rsidP="00952BC4">
            <w:pPr>
              <w:pStyle w:val="ab"/>
              <w:ind w:left="0"/>
              <w:rPr>
                <w:rFonts w:eastAsia="MS Mincho"/>
                <w:sz w:val="16"/>
                <w:szCs w:val="16"/>
                <w:lang w:eastAsia="ja-JP"/>
              </w:rPr>
            </w:pPr>
            <w:r w:rsidRPr="00441BC6">
              <w:rPr>
                <w:rFonts w:eastAsia="MS Mincho"/>
                <w:sz w:val="16"/>
                <w:szCs w:val="16"/>
                <w:lang w:eastAsia="ja-JP"/>
              </w:rPr>
              <w:t>Катетер диагностический катетер.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Ангиографический или диагностический катетер предназначен для использования в ангиографических процедурах. Он доставляет рентгеноконтрастные среды и терапевтические агенты к выбранным участкам сосудистой системы. Он также используется для ввода проводника или катетера в целевой участок.</w:t>
            </w:r>
            <w:r w:rsidRPr="00441BC6">
              <w:rPr>
                <w:rFonts w:eastAsia="MS Mincho"/>
                <w:sz w:val="16"/>
                <w:szCs w:val="16"/>
                <w:lang w:eastAsia="ja-JP"/>
              </w:rPr>
              <w:br/>
              <w:t xml:space="preserve">Radifocus Optitorque, полная линейка ангиографических катетеров, разработанных для упрощения манипуляций. Конструкция с высоким крутящим моментом и точное управление. Ультратонкая стенка катетера создает большой просвет, что позволяет </w:t>
            </w:r>
            <w:r w:rsidRPr="00441BC6">
              <w:rPr>
                <w:rFonts w:eastAsia="MS Mincho"/>
                <w:sz w:val="16"/>
                <w:szCs w:val="16"/>
                <w:lang w:eastAsia="ja-JP"/>
              </w:rPr>
              <w:lastRenderedPageBreak/>
              <w:t xml:space="preserve">сократить время инъекции. </w:t>
            </w:r>
          </w:p>
          <w:p w:rsidR="00952BC4" w:rsidRPr="00441BC6" w:rsidRDefault="00952BC4" w:rsidP="00952BC4">
            <w:pPr>
              <w:pStyle w:val="ab"/>
              <w:ind w:left="0"/>
              <w:rPr>
                <w:rFonts w:eastAsia="MS Mincho"/>
                <w:sz w:val="16"/>
                <w:szCs w:val="16"/>
                <w:lang w:eastAsia="ja-JP"/>
              </w:rPr>
            </w:pPr>
            <w:r w:rsidRPr="00441BC6">
              <w:rPr>
                <w:rFonts w:eastAsia="MS Mincho"/>
                <w:sz w:val="16"/>
                <w:szCs w:val="16"/>
                <w:lang w:eastAsia="ja-JP"/>
              </w:rPr>
              <w:t>Предел давления: 4 Fr (1,40 мм) - 750 psi / 5 Fr (1,70 мм) и 6 Fr (2,00 мм) - 1000 psi. Совместимость с проводником: 0,038 дюйма (0,97 мм). Наружный диаметр: 4 Fr / 1,40 мм, 5 Fr / 1,70 мм. Внутренний диаметр: 1.03 мм</w:t>
            </w:r>
            <w:proofErr w:type="gramStart"/>
            <w:r w:rsidRPr="00441BC6">
              <w:rPr>
                <w:rFonts w:eastAsia="MS Mincho"/>
                <w:sz w:val="16"/>
                <w:szCs w:val="16"/>
                <w:lang w:eastAsia="ja-JP"/>
              </w:rPr>
              <w:t xml:space="preserve">., </w:t>
            </w:r>
            <w:proofErr w:type="gramEnd"/>
            <w:r w:rsidRPr="00441BC6">
              <w:rPr>
                <w:rFonts w:eastAsia="MS Mincho"/>
                <w:sz w:val="16"/>
                <w:szCs w:val="16"/>
                <w:lang w:eastAsia="ja-JP"/>
              </w:rPr>
              <w:t>1,20 мм., 1,30 мм.</w:t>
            </w:r>
          </w:p>
          <w:p w:rsidR="00952BC4" w:rsidRPr="00441BC6" w:rsidRDefault="00952BC4" w:rsidP="00952BC4">
            <w:pPr>
              <w:pStyle w:val="ab"/>
              <w:ind w:left="0"/>
              <w:rPr>
                <w:sz w:val="16"/>
                <w:szCs w:val="16"/>
              </w:rPr>
            </w:pPr>
            <w:r w:rsidRPr="00441BC6">
              <w:rPr>
                <w:rFonts w:eastAsia="MS Mincho"/>
                <w:sz w:val="16"/>
                <w:szCs w:val="16"/>
                <w:lang w:eastAsia="ja-JP"/>
              </w:rPr>
              <w:t>Максимальное давление не более 1000 psi /6,895 kpa. Наличие внутреннего PTFE покрытия. Мягкий полипропиленовый кончик катетеров за исключением Pigtail. Наличие выбора специальных форм для артерий печени, почек, маток, простаты.</w:t>
            </w:r>
          </w:p>
        </w:tc>
        <w:tc>
          <w:tcPr>
            <w:tcW w:w="992" w:type="dxa"/>
          </w:tcPr>
          <w:p w:rsidR="00952BC4" w:rsidRPr="00872E83" w:rsidRDefault="00952BC4" w:rsidP="00952BC4">
            <w:pPr>
              <w:tabs>
                <w:tab w:val="right" w:pos="7655"/>
              </w:tabs>
              <w:jc w:val="center"/>
              <w:rPr>
                <w:sz w:val="16"/>
                <w:szCs w:val="16"/>
                <w:lang w:val="kk-KZ"/>
              </w:rPr>
            </w:pPr>
            <w:r w:rsidRPr="00872E83">
              <w:rPr>
                <w:sz w:val="16"/>
                <w:szCs w:val="16"/>
                <w:lang w:val="kk-KZ"/>
              </w:rPr>
              <w:lastRenderedPageBreak/>
              <w:t>Шт.</w:t>
            </w:r>
          </w:p>
        </w:tc>
        <w:tc>
          <w:tcPr>
            <w:tcW w:w="851" w:type="dxa"/>
          </w:tcPr>
          <w:p w:rsidR="00952BC4" w:rsidRPr="00872E83" w:rsidRDefault="00952BC4" w:rsidP="00952BC4">
            <w:pPr>
              <w:tabs>
                <w:tab w:val="right" w:pos="7655"/>
              </w:tabs>
              <w:jc w:val="center"/>
              <w:rPr>
                <w:sz w:val="16"/>
                <w:szCs w:val="16"/>
                <w:lang w:val="en-US"/>
              </w:rPr>
            </w:pPr>
            <w:r w:rsidRPr="00872E83">
              <w:rPr>
                <w:sz w:val="16"/>
                <w:szCs w:val="16"/>
                <w:lang w:val="en-US"/>
              </w:rPr>
              <w:t>50</w:t>
            </w:r>
          </w:p>
        </w:tc>
        <w:tc>
          <w:tcPr>
            <w:tcW w:w="1134" w:type="dxa"/>
          </w:tcPr>
          <w:p w:rsidR="00952BC4" w:rsidRPr="00872E83" w:rsidRDefault="00952BC4" w:rsidP="00952BC4">
            <w:pPr>
              <w:tabs>
                <w:tab w:val="right" w:pos="7655"/>
              </w:tabs>
              <w:jc w:val="center"/>
              <w:rPr>
                <w:sz w:val="16"/>
                <w:szCs w:val="16"/>
              </w:rPr>
            </w:pPr>
            <w:r w:rsidRPr="00872E83">
              <w:rPr>
                <w:sz w:val="16"/>
                <w:szCs w:val="16"/>
              </w:rPr>
              <w:t>17 000</w:t>
            </w:r>
          </w:p>
        </w:tc>
        <w:tc>
          <w:tcPr>
            <w:tcW w:w="2268" w:type="dxa"/>
          </w:tcPr>
          <w:p w:rsidR="00952BC4" w:rsidRPr="00872E83" w:rsidRDefault="00952BC4" w:rsidP="00952BC4">
            <w:pPr>
              <w:tabs>
                <w:tab w:val="right" w:pos="7655"/>
              </w:tabs>
              <w:jc w:val="center"/>
              <w:rPr>
                <w:sz w:val="16"/>
                <w:szCs w:val="16"/>
              </w:rPr>
            </w:pPr>
            <w:r w:rsidRPr="00872E83">
              <w:rPr>
                <w:sz w:val="16"/>
                <w:szCs w:val="16"/>
              </w:rPr>
              <w:t>850 000,00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37</w:t>
            </w:r>
          </w:p>
        </w:tc>
        <w:tc>
          <w:tcPr>
            <w:tcW w:w="1984" w:type="dxa"/>
            <w:vAlign w:val="center"/>
          </w:tcPr>
          <w:p w:rsidR="00952BC4" w:rsidRPr="00441BC6" w:rsidRDefault="00952BC4" w:rsidP="00952BC4">
            <w:pPr>
              <w:ind w:left="175" w:right="-87"/>
              <w:contextualSpacing/>
              <w:rPr>
                <w:sz w:val="16"/>
                <w:szCs w:val="16"/>
              </w:rPr>
            </w:pPr>
            <w:r w:rsidRPr="00441BC6">
              <w:rPr>
                <w:sz w:val="16"/>
                <w:szCs w:val="16"/>
              </w:rPr>
              <w:t>Стент для сонной артерии</w:t>
            </w:r>
          </w:p>
        </w:tc>
        <w:tc>
          <w:tcPr>
            <w:tcW w:w="6379" w:type="dxa"/>
          </w:tcPr>
          <w:p w:rsidR="00952BC4" w:rsidRPr="00441BC6" w:rsidRDefault="00952BC4" w:rsidP="00952BC4">
            <w:pPr>
              <w:rPr>
                <w:sz w:val="16"/>
                <w:szCs w:val="16"/>
              </w:rPr>
            </w:pPr>
            <w:r w:rsidRPr="00441BC6">
              <w:rPr>
                <w:sz w:val="16"/>
                <w:szCs w:val="16"/>
              </w:rPr>
              <w:t xml:space="preserve">Нитиноловый </w:t>
            </w:r>
            <w:proofErr w:type="gramStart"/>
            <w:r w:rsidRPr="00441BC6">
              <w:rPr>
                <w:sz w:val="16"/>
                <w:szCs w:val="16"/>
              </w:rPr>
              <w:t>самораскрывающийся</w:t>
            </w:r>
            <w:proofErr w:type="gramEnd"/>
            <w:r w:rsidRPr="00441BC6">
              <w:rPr>
                <w:sz w:val="16"/>
                <w:szCs w:val="16"/>
              </w:rPr>
              <w:t xml:space="preserve"> стент, предназначен для стентирования сонных артерий. </w:t>
            </w:r>
            <w:proofErr w:type="gramStart"/>
            <w:r w:rsidRPr="00441BC6">
              <w:rPr>
                <w:sz w:val="16"/>
                <w:szCs w:val="16"/>
              </w:rPr>
              <w:t>C</w:t>
            </w:r>
            <w:proofErr w:type="gramEnd"/>
            <w:r w:rsidRPr="00441BC6">
              <w:rPr>
                <w:sz w:val="16"/>
                <w:szCs w:val="16"/>
              </w:rPr>
              <w:t xml:space="preserve">тент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интродьюсером 5.0 Fr (внутренний диаметр &gt; 0.074’’). Диаметр </w:t>
            </w:r>
            <w:proofErr w:type="gramStart"/>
            <w:r w:rsidRPr="00441BC6">
              <w:rPr>
                <w:sz w:val="16"/>
                <w:szCs w:val="16"/>
              </w:rPr>
              <w:t>проксимального</w:t>
            </w:r>
            <w:proofErr w:type="gramEnd"/>
            <w:r w:rsidRPr="00441BC6">
              <w:rPr>
                <w:sz w:val="16"/>
                <w:szCs w:val="16"/>
              </w:rPr>
              <w:t xml:space="preserve"> шафта: 3.4 Fr. Диаметр </w:t>
            </w:r>
            <w:proofErr w:type="gramStart"/>
            <w:r w:rsidRPr="00441BC6">
              <w:rPr>
                <w:sz w:val="16"/>
                <w:szCs w:val="16"/>
              </w:rPr>
              <w:t>дистального</w:t>
            </w:r>
            <w:proofErr w:type="gramEnd"/>
            <w:r w:rsidRPr="00441BC6">
              <w:rPr>
                <w:sz w:val="16"/>
                <w:szCs w:val="16"/>
              </w:rPr>
              <w:t xml:space="preserve"> шафта: 5.2 Fr.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c>
          <w:tcPr>
            <w:tcW w:w="992" w:type="dxa"/>
          </w:tcPr>
          <w:p w:rsidR="00952BC4" w:rsidRPr="00872E83" w:rsidRDefault="00952BC4" w:rsidP="00952BC4">
            <w:pPr>
              <w:tabs>
                <w:tab w:val="right" w:pos="7655"/>
              </w:tabs>
              <w:jc w:val="center"/>
              <w:rPr>
                <w:sz w:val="16"/>
                <w:szCs w:val="16"/>
                <w:lang w:val="kk-KZ"/>
              </w:rPr>
            </w:pPr>
            <w:r w:rsidRPr="00872E83">
              <w:rPr>
                <w:sz w:val="16"/>
                <w:szCs w:val="16"/>
                <w:lang w:val="kk-KZ"/>
              </w:rPr>
              <w:t>Шт.</w:t>
            </w:r>
          </w:p>
        </w:tc>
        <w:tc>
          <w:tcPr>
            <w:tcW w:w="851" w:type="dxa"/>
          </w:tcPr>
          <w:p w:rsidR="00952BC4" w:rsidRPr="00872E83" w:rsidRDefault="00952BC4" w:rsidP="00952BC4">
            <w:pPr>
              <w:tabs>
                <w:tab w:val="right" w:pos="7655"/>
              </w:tabs>
              <w:jc w:val="center"/>
              <w:rPr>
                <w:sz w:val="16"/>
                <w:szCs w:val="16"/>
                <w:lang w:val="en-US"/>
              </w:rPr>
            </w:pPr>
            <w:r w:rsidRPr="00872E83">
              <w:rPr>
                <w:sz w:val="16"/>
                <w:szCs w:val="16"/>
                <w:lang w:val="en-US"/>
              </w:rPr>
              <w:t>10</w:t>
            </w:r>
          </w:p>
          <w:p w:rsidR="00952BC4" w:rsidRPr="00872E83" w:rsidRDefault="00952BC4" w:rsidP="00952BC4">
            <w:pPr>
              <w:tabs>
                <w:tab w:val="right" w:pos="7655"/>
              </w:tabs>
              <w:jc w:val="center"/>
              <w:rPr>
                <w:sz w:val="16"/>
                <w:szCs w:val="16"/>
                <w:lang w:val="en-US"/>
              </w:rPr>
            </w:pPr>
          </w:p>
          <w:p w:rsidR="00952BC4" w:rsidRPr="00872E83" w:rsidRDefault="00952BC4" w:rsidP="00952BC4">
            <w:pPr>
              <w:tabs>
                <w:tab w:val="right" w:pos="7655"/>
              </w:tabs>
              <w:jc w:val="center"/>
              <w:rPr>
                <w:sz w:val="16"/>
                <w:szCs w:val="16"/>
                <w:lang w:val="en-US"/>
              </w:rPr>
            </w:pPr>
          </w:p>
          <w:p w:rsidR="00952BC4" w:rsidRPr="00872E83" w:rsidRDefault="00952BC4" w:rsidP="00952BC4">
            <w:pPr>
              <w:tabs>
                <w:tab w:val="right" w:pos="7655"/>
              </w:tabs>
              <w:jc w:val="center"/>
              <w:rPr>
                <w:sz w:val="16"/>
                <w:szCs w:val="16"/>
                <w:lang w:val="en-US"/>
              </w:rPr>
            </w:pPr>
          </w:p>
        </w:tc>
        <w:tc>
          <w:tcPr>
            <w:tcW w:w="1134" w:type="dxa"/>
          </w:tcPr>
          <w:p w:rsidR="00952BC4" w:rsidRPr="00872E83" w:rsidRDefault="00952BC4" w:rsidP="00952BC4">
            <w:pPr>
              <w:spacing w:after="200" w:line="276" w:lineRule="auto"/>
              <w:rPr>
                <w:sz w:val="16"/>
                <w:szCs w:val="16"/>
              </w:rPr>
            </w:pPr>
            <w:r w:rsidRPr="00872E83">
              <w:rPr>
                <w:sz w:val="16"/>
                <w:szCs w:val="16"/>
              </w:rPr>
              <w:t xml:space="preserve">   520 000</w:t>
            </w:r>
          </w:p>
          <w:p w:rsidR="00952BC4" w:rsidRPr="00872E83" w:rsidRDefault="00952BC4" w:rsidP="00952BC4">
            <w:pPr>
              <w:spacing w:after="200" w:line="276" w:lineRule="auto"/>
              <w:rPr>
                <w:sz w:val="16"/>
                <w:szCs w:val="16"/>
                <w:lang w:val="en-US"/>
              </w:rPr>
            </w:pPr>
          </w:p>
          <w:p w:rsidR="00952BC4" w:rsidRPr="00872E83" w:rsidRDefault="00952BC4" w:rsidP="00952BC4">
            <w:pPr>
              <w:spacing w:after="200" w:line="276" w:lineRule="auto"/>
              <w:rPr>
                <w:sz w:val="16"/>
                <w:szCs w:val="16"/>
                <w:lang w:val="en-US"/>
              </w:rPr>
            </w:pPr>
          </w:p>
          <w:p w:rsidR="00952BC4" w:rsidRPr="00872E83" w:rsidRDefault="00952BC4" w:rsidP="00952BC4">
            <w:pPr>
              <w:tabs>
                <w:tab w:val="right" w:pos="7655"/>
              </w:tabs>
              <w:jc w:val="center"/>
              <w:rPr>
                <w:sz w:val="16"/>
                <w:szCs w:val="16"/>
                <w:lang w:val="en-US"/>
              </w:rPr>
            </w:pPr>
          </w:p>
        </w:tc>
        <w:tc>
          <w:tcPr>
            <w:tcW w:w="2268" w:type="dxa"/>
          </w:tcPr>
          <w:p w:rsidR="00952BC4" w:rsidRPr="00872E83" w:rsidRDefault="00952BC4" w:rsidP="00952BC4">
            <w:pPr>
              <w:spacing w:after="200" w:line="276" w:lineRule="auto"/>
              <w:jc w:val="center"/>
              <w:rPr>
                <w:sz w:val="16"/>
                <w:szCs w:val="16"/>
              </w:rPr>
            </w:pPr>
            <w:r w:rsidRPr="00872E83">
              <w:rPr>
                <w:sz w:val="16"/>
                <w:szCs w:val="16"/>
              </w:rPr>
              <w:t>5 200 000,00</w:t>
            </w:r>
          </w:p>
          <w:p w:rsidR="00952BC4" w:rsidRPr="00872E83" w:rsidRDefault="00952BC4" w:rsidP="00952BC4">
            <w:pPr>
              <w:spacing w:after="200" w:line="276" w:lineRule="auto"/>
              <w:rPr>
                <w:sz w:val="16"/>
                <w:szCs w:val="16"/>
                <w:lang w:val="en-US"/>
              </w:rPr>
            </w:pPr>
          </w:p>
          <w:p w:rsidR="00952BC4" w:rsidRPr="00872E83" w:rsidRDefault="00952BC4" w:rsidP="00952BC4">
            <w:pPr>
              <w:spacing w:after="200" w:line="276" w:lineRule="auto"/>
              <w:rPr>
                <w:sz w:val="16"/>
                <w:szCs w:val="16"/>
                <w:lang w:val="en-US"/>
              </w:rPr>
            </w:pPr>
          </w:p>
          <w:p w:rsidR="00952BC4" w:rsidRPr="00872E83" w:rsidRDefault="00952BC4" w:rsidP="00952BC4">
            <w:pPr>
              <w:tabs>
                <w:tab w:val="right" w:pos="7655"/>
              </w:tabs>
              <w:jc w:val="center"/>
              <w:rPr>
                <w:sz w:val="16"/>
                <w:szCs w:val="16"/>
                <w:lang w:val="en-US"/>
              </w:rPr>
            </w:pP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38</w:t>
            </w:r>
          </w:p>
        </w:tc>
        <w:tc>
          <w:tcPr>
            <w:tcW w:w="1984" w:type="dxa"/>
            <w:vAlign w:val="center"/>
          </w:tcPr>
          <w:p w:rsidR="00952BC4" w:rsidRPr="00441BC6" w:rsidRDefault="00952BC4" w:rsidP="00952BC4">
            <w:pPr>
              <w:ind w:left="-80" w:right="-87"/>
              <w:contextualSpacing/>
              <w:jc w:val="center"/>
              <w:rPr>
                <w:sz w:val="16"/>
                <w:szCs w:val="16"/>
              </w:rPr>
            </w:pPr>
            <w:r w:rsidRPr="00441BC6">
              <w:rPr>
                <w:sz w:val="16"/>
                <w:szCs w:val="16"/>
              </w:rPr>
              <w:t xml:space="preserve">Направляющий катетер </w:t>
            </w:r>
          </w:p>
          <w:p w:rsidR="00952BC4" w:rsidRPr="00441BC6" w:rsidRDefault="00952BC4" w:rsidP="00952BC4">
            <w:pPr>
              <w:ind w:left="-80" w:right="-87"/>
              <w:contextualSpacing/>
              <w:jc w:val="center"/>
              <w:rPr>
                <w:sz w:val="16"/>
                <w:szCs w:val="16"/>
              </w:rPr>
            </w:pPr>
          </w:p>
          <w:p w:rsidR="00952BC4" w:rsidRPr="00441BC6" w:rsidRDefault="00952BC4" w:rsidP="00952BC4">
            <w:pPr>
              <w:ind w:left="-80" w:right="-87"/>
              <w:contextualSpacing/>
              <w:jc w:val="center"/>
              <w:rPr>
                <w:sz w:val="16"/>
                <w:szCs w:val="16"/>
              </w:rPr>
            </w:pPr>
          </w:p>
        </w:tc>
        <w:tc>
          <w:tcPr>
            <w:tcW w:w="6379" w:type="dxa"/>
          </w:tcPr>
          <w:p w:rsidR="00952BC4" w:rsidRPr="00441BC6" w:rsidRDefault="00952BC4" w:rsidP="00952BC4">
            <w:pPr>
              <w:ind w:right="-87"/>
              <w:contextualSpacing/>
              <w:rPr>
                <w:sz w:val="16"/>
                <w:szCs w:val="16"/>
              </w:rPr>
            </w:pPr>
            <w:r w:rsidRPr="00441BC6">
              <w:rPr>
                <w:sz w:val="16"/>
                <w:szCs w:val="16"/>
              </w:rPr>
              <w:t>Периферический поддерживающий катетер перво</w:t>
            </w:r>
            <w:proofErr w:type="gramStart"/>
            <w:r w:rsidRPr="00441BC6">
              <w:rPr>
                <w:sz w:val="16"/>
                <w:szCs w:val="16"/>
              </w:rPr>
              <w:t>r</w:t>
            </w:r>
            <w:proofErr w:type="gramEnd"/>
            <w:r w:rsidRPr="00441BC6">
              <w:rPr>
                <w:sz w:val="16"/>
                <w:szCs w:val="16"/>
              </w:rPr>
              <w:t>о выбора. Периферический поддерживающий катетер совместимый с проводниками диаметром до 0.035» (0.89 мм). Предназначен для проведения и поддержки проводника для обеспечения сосудисто</w:t>
            </w:r>
            <w:proofErr w:type="gramStart"/>
            <w:r w:rsidRPr="00441BC6">
              <w:rPr>
                <w:sz w:val="16"/>
                <w:szCs w:val="16"/>
              </w:rPr>
              <w:t>r</w:t>
            </w:r>
            <w:proofErr w:type="gramEnd"/>
            <w:r w:rsidRPr="00441BC6">
              <w:rPr>
                <w:sz w:val="16"/>
                <w:szCs w:val="16"/>
              </w:rPr>
              <w:t xml:space="preserve">о доступа к периферическим сосудам, за исключением церебральных и коронарных. Позволяет производить замену проводника, а также вводить контрастные препараты. Шафт: двойная оплетка, нержавеющая сталь по всей длине. Длина катетера: 65, 90, 135 и 150 см. Диаметр катетера: 4 Fr. Маркеры: 1 внутри стенки и 2 </w:t>
            </w:r>
            <w:proofErr w:type="gramStart"/>
            <w:r w:rsidRPr="00441BC6">
              <w:rPr>
                <w:sz w:val="16"/>
                <w:szCs w:val="16"/>
              </w:rPr>
              <w:t>внешних</w:t>
            </w:r>
            <w:proofErr w:type="gramEnd"/>
            <w:r w:rsidRPr="00441BC6">
              <w:rPr>
                <w:sz w:val="16"/>
                <w:szCs w:val="16"/>
              </w:rPr>
              <w:t xml:space="preserve"> рентгеноконтрастных маркера. Покрытие гидрофильное на протяжении 40 см. Форма кончика: прямой или загнутый 30°. Длина кончика 12 мм. </w:t>
            </w:r>
          </w:p>
        </w:tc>
        <w:tc>
          <w:tcPr>
            <w:tcW w:w="992" w:type="dxa"/>
            <w:vAlign w:val="center"/>
          </w:tcPr>
          <w:p w:rsidR="00952BC4" w:rsidRPr="00872E83" w:rsidRDefault="00952BC4" w:rsidP="00952BC4">
            <w:pPr>
              <w:jc w:val="center"/>
              <w:rPr>
                <w:sz w:val="16"/>
                <w:szCs w:val="16"/>
              </w:rPr>
            </w:pPr>
            <w:r w:rsidRPr="00872E83">
              <w:rPr>
                <w:sz w:val="16"/>
                <w:szCs w:val="16"/>
              </w:rPr>
              <w:t>Шт.</w:t>
            </w:r>
          </w:p>
        </w:tc>
        <w:tc>
          <w:tcPr>
            <w:tcW w:w="851" w:type="dxa"/>
            <w:vAlign w:val="center"/>
          </w:tcPr>
          <w:p w:rsidR="00952BC4" w:rsidRPr="00872E83" w:rsidRDefault="00952BC4" w:rsidP="00952BC4">
            <w:pPr>
              <w:rPr>
                <w:sz w:val="16"/>
                <w:szCs w:val="16"/>
              </w:rPr>
            </w:pPr>
            <w:r w:rsidRPr="00872E83">
              <w:rPr>
                <w:sz w:val="16"/>
                <w:szCs w:val="16"/>
              </w:rPr>
              <w:t>7</w:t>
            </w:r>
          </w:p>
        </w:tc>
        <w:tc>
          <w:tcPr>
            <w:tcW w:w="1134" w:type="dxa"/>
            <w:vAlign w:val="center"/>
          </w:tcPr>
          <w:p w:rsidR="00952BC4" w:rsidRPr="00872E83" w:rsidRDefault="00952BC4" w:rsidP="00952BC4">
            <w:pPr>
              <w:jc w:val="center"/>
              <w:rPr>
                <w:sz w:val="16"/>
                <w:szCs w:val="16"/>
              </w:rPr>
            </w:pPr>
            <w:r w:rsidRPr="00872E83">
              <w:rPr>
                <w:sz w:val="16"/>
                <w:szCs w:val="16"/>
              </w:rPr>
              <w:t>115 000</w:t>
            </w:r>
          </w:p>
        </w:tc>
        <w:tc>
          <w:tcPr>
            <w:tcW w:w="2268" w:type="dxa"/>
            <w:vAlign w:val="center"/>
          </w:tcPr>
          <w:p w:rsidR="00952BC4" w:rsidRPr="00872E83" w:rsidRDefault="00952BC4" w:rsidP="00952BC4">
            <w:pPr>
              <w:jc w:val="center"/>
              <w:rPr>
                <w:sz w:val="16"/>
                <w:szCs w:val="16"/>
              </w:rPr>
            </w:pPr>
            <w:r w:rsidRPr="00872E83">
              <w:rPr>
                <w:sz w:val="16"/>
                <w:szCs w:val="16"/>
              </w:rPr>
              <w:t>805 000,00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39</w:t>
            </w:r>
          </w:p>
        </w:tc>
        <w:tc>
          <w:tcPr>
            <w:tcW w:w="1984" w:type="dxa"/>
          </w:tcPr>
          <w:p w:rsidR="00952BC4" w:rsidRPr="00441BC6" w:rsidRDefault="00952BC4" w:rsidP="00952BC4">
            <w:pPr>
              <w:ind w:left="175" w:right="-87"/>
              <w:contextualSpacing/>
              <w:jc w:val="center"/>
              <w:rPr>
                <w:sz w:val="16"/>
                <w:szCs w:val="16"/>
                <w:shd w:val="clear" w:color="auto" w:fill="FFFFFF"/>
              </w:rPr>
            </w:pPr>
            <w:r w:rsidRPr="00441BC6">
              <w:rPr>
                <w:sz w:val="16"/>
                <w:szCs w:val="16"/>
                <w:shd w:val="clear" w:color="auto" w:fill="FFFFFF"/>
              </w:rPr>
              <w:t>Микрокатетер с микропроводником</w:t>
            </w:r>
          </w:p>
          <w:p w:rsidR="00952BC4" w:rsidRPr="00441BC6" w:rsidRDefault="00952BC4" w:rsidP="00952BC4">
            <w:pPr>
              <w:ind w:left="175" w:right="-87"/>
              <w:contextualSpacing/>
              <w:jc w:val="center"/>
              <w:rPr>
                <w:sz w:val="16"/>
                <w:szCs w:val="16"/>
                <w:shd w:val="clear" w:color="auto" w:fill="FFFFFF"/>
              </w:rPr>
            </w:pPr>
          </w:p>
          <w:p w:rsidR="00952BC4" w:rsidRPr="00441BC6" w:rsidRDefault="00952BC4" w:rsidP="00952BC4">
            <w:pPr>
              <w:ind w:left="175" w:right="-87"/>
              <w:contextualSpacing/>
              <w:jc w:val="center"/>
              <w:rPr>
                <w:sz w:val="16"/>
                <w:szCs w:val="16"/>
                <w:shd w:val="clear" w:color="auto" w:fill="FFFFFF"/>
              </w:rPr>
            </w:pPr>
          </w:p>
          <w:p w:rsidR="00952BC4" w:rsidRPr="00441BC6" w:rsidRDefault="00952BC4" w:rsidP="00952BC4">
            <w:pPr>
              <w:tabs>
                <w:tab w:val="left" w:pos="701"/>
                <w:tab w:val="right" w:pos="7655"/>
              </w:tabs>
              <w:jc w:val="center"/>
              <w:rPr>
                <w:b/>
                <w:sz w:val="16"/>
                <w:szCs w:val="16"/>
                <w:lang w:val="kk-KZ"/>
              </w:rPr>
            </w:pPr>
          </w:p>
        </w:tc>
        <w:tc>
          <w:tcPr>
            <w:tcW w:w="6379" w:type="dxa"/>
          </w:tcPr>
          <w:p w:rsidR="00952BC4" w:rsidRPr="00441BC6" w:rsidRDefault="00952BC4" w:rsidP="00952BC4">
            <w:pPr>
              <w:pStyle w:val="ae"/>
              <w:jc w:val="both"/>
              <w:rPr>
                <w:b/>
                <w:sz w:val="16"/>
                <w:szCs w:val="16"/>
              </w:rPr>
            </w:pPr>
            <w:r w:rsidRPr="00441BC6">
              <w:rPr>
                <w:b/>
                <w:sz w:val="16"/>
                <w:szCs w:val="16"/>
              </w:rPr>
              <w:t xml:space="preserve">Микрокатетер с микропроводником в комплекте (по </w:t>
            </w:r>
            <w:proofErr w:type="gramStart"/>
            <w:r w:rsidRPr="00441BC6">
              <w:rPr>
                <w:b/>
                <w:sz w:val="16"/>
                <w:szCs w:val="16"/>
              </w:rPr>
              <w:t>коаксиальным</w:t>
            </w:r>
            <w:proofErr w:type="gramEnd"/>
            <w:r w:rsidRPr="00441BC6">
              <w:rPr>
                <w:b/>
                <w:sz w:val="16"/>
                <w:szCs w:val="16"/>
              </w:rPr>
              <w:t xml:space="preserve"> микрокатетерам).</w:t>
            </w:r>
          </w:p>
          <w:p w:rsidR="00952BC4" w:rsidRPr="00441BC6" w:rsidRDefault="00952BC4" w:rsidP="00952BC4">
            <w:pPr>
              <w:pStyle w:val="ae"/>
              <w:jc w:val="both"/>
              <w:rPr>
                <w:b/>
                <w:sz w:val="16"/>
                <w:szCs w:val="16"/>
              </w:rPr>
            </w:pPr>
          </w:p>
          <w:p w:rsidR="00952BC4" w:rsidRPr="00441BC6" w:rsidRDefault="00952BC4" w:rsidP="00952BC4">
            <w:pPr>
              <w:pStyle w:val="ae"/>
              <w:jc w:val="both"/>
              <w:rPr>
                <w:sz w:val="16"/>
                <w:szCs w:val="16"/>
              </w:rPr>
            </w:pPr>
            <w:r w:rsidRPr="00441BC6">
              <w:rPr>
                <w:sz w:val="16"/>
                <w:szCs w:val="16"/>
              </w:rPr>
              <w:t xml:space="preserve"> суперселективные </w:t>
            </w:r>
            <w:proofErr w:type="gramStart"/>
            <w:r w:rsidRPr="00441BC6">
              <w:rPr>
                <w:sz w:val="16"/>
                <w:szCs w:val="16"/>
              </w:rPr>
              <w:t>гидрофильные</w:t>
            </w:r>
            <w:proofErr w:type="gramEnd"/>
            <w:r w:rsidRPr="00441BC6">
              <w:rPr>
                <w:sz w:val="16"/>
                <w:szCs w:val="16"/>
              </w:rPr>
              <w:t xml:space="preserve"> рентгенконтрастные микрокатетеры с полимерным покрытием по всей длине, за исключением проксимального конца. Покрытие обеспечивает скользящую способность после увлажнения. Кроме того, проводник имеет стрежень из сверхэластичного сплава, полиуретановую оболочку, гидрофильное покрытие на поверхности и золотую спираль на дистальном маркере, которая способствует продвижению катетера в целевые сосуды. Структура шафта катетера состоит из 3-х слоев: внутренний слой из PTFE (тефлон); средний слой: вольфрамовая рентгенконтрастная спираль;</w:t>
            </w:r>
          </w:p>
          <w:p w:rsidR="00952BC4" w:rsidRPr="00441BC6" w:rsidRDefault="00952BC4" w:rsidP="00952BC4">
            <w:pPr>
              <w:pStyle w:val="ae"/>
              <w:jc w:val="both"/>
              <w:rPr>
                <w:sz w:val="16"/>
                <w:szCs w:val="16"/>
              </w:rPr>
            </w:pPr>
            <w:r w:rsidRPr="00441BC6">
              <w:rPr>
                <w:sz w:val="16"/>
                <w:szCs w:val="16"/>
              </w:rPr>
              <w:t xml:space="preserve">внешний слой: полиэстер эластомер с полимерным покрытием M Coat™. Доступны катетеры с одной или двумя дистальными рентгенконтрастными метками (материал меток - Pt/Ir) по 7 мм каждый. </w:t>
            </w:r>
          </w:p>
          <w:p w:rsidR="00952BC4" w:rsidRPr="00441BC6" w:rsidRDefault="00952BC4" w:rsidP="00952BC4">
            <w:pPr>
              <w:pStyle w:val="ae"/>
              <w:jc w:val="both"/>
              <w:rPr>
                <w:b/>
                <w:sz w:val="16"/>
                <w:szCs w:val="16"/>
              </w:rPr>
            </w:pPr>
            <w:r w:rsidRPr="00441BC6">
              <w:rPr>
                <w:b/>
                <w:sz w:val="16"/>
                <w:szCs w:val="16"/>
              </w:rPr>
              <w:t xml:space="preserve">Длина </w:t>
            </w:r>
            <w:proofErr w:type="gramStart"/>
            <w:r w:rsidRPr="00441BC6">
              <w:rPr>
                <w:b/>
                <w:sz w:val="16"/>
                <w:szCs w:val="16"/>
              </w:rPr>
              <w:t>коаксиального</w:t>
            </w:r>
            <w:proofErr w:type="gramEnd"/>
            <w:r w:rsidRPr="00441BC6">
              <w:rPr>
                <w:b/>
                <w:sz w:val="16"/>
                <w:szCs w:val="16"/>
              </w:rPr>
              <w:t xml:space="preserve">/не коаксиального миикрокатетера: </w:t>
            </w:r>
          </w:p>
          <w:p w:rsidR="00952BC4" w:rsidRPr="00441BC6" w:rsidRDefault="00952BC4" w:rsidP="00952BC4">
            <w:pPr>
              <w:pStyle w:val="ae"/>
              <w:jc w:val="both"/>
              <w:rPr>
                <w:sz w:val="16"/>
                <w:szCs w:val="16"/>
              </w:rPr>
            </w:pPr>
            <w:r w:rsidRPr="00441BC6">
              <w:rPr>
                <w:sz w:val="16"/>
                <w:szCs w:val="16"/>
              </w:rPr>
              <w:t>110 см., 130 см., 150 см.</w:t>
            </w:r>
          </w:p>
          <w:p w:rsidR="00952BC4" w:rsidRPr="00441BC6" w:rsidRDefault="00952BC4" w:rsidP="00952BC4">
            <w:pPr>
              <w:pStyle w:val="ae"/>
              <w:jc w:val="both"/>
              <w:rPr>
                <w:sz w:val="16"/>
                <w:szCs w:val="16"/>
              </w:rPr>
            </w:pPr>
            <w:r w:rsidRPr="00441BC6">
              <w:rPr>
                <w:b/>
                <w:sz w:val="16"/>
                <w:szCs w:val="16"/>
              </w:rPr>
              <w:t>Максимальное давление катетеров:</w:t>
            </w:r>
            <w:r w:rsidRPr="00441BC6">
              <w:rPr>
                <w:sz w:val="16"/>
                <w:szCs w:val="16"/>
              </w:rPr>
              <w:t xml:space="preserve"> 750 psi (5171 kPa); 900 psi (6205 kPa). </w:t>
            </w:r>
          </w:p>
          <w:p w:rsidR="00952BC4" w:rsidRPr="00441BC6" w:rsidRDefault="00952BC4" w:rsidP="00952BC4">
            <w:pPr>
              <w:pStyle w:val="ae"/>
              <w:jc w:val="both"/>
              <w:rPr>
                <w:b/>
                <w:sz w:val="16"/>
                <w:szCs w:val="16"/>
              </w:rPr>
            </w:pPr>
            <w:r w:rsidRPr="00441BC6">
              <w:rPr>
                <w:b/>
                <w:sz w:val="16"/>
                <w:szCs w:val="16"/>
              </w:rPr>
              <w:t xml:space="preserve">Внешний диаметр для </w:t>
            </w:r>
            <w:proofErr w:type="gramStart"/>
            <w:r w:rsidRPr="00441BC6">
              <w:rPr>
                <w:b/>
                <w:sz w:val="16"/>
                <w:szCs w:val="16"/>
              </w:rPr>
              <w:t>коаксиальных</w:t>
            </w:r>
            <w:proofErr w:type="gramEnd"/>
            <w:r w:rsidRPr="00441BC6">
              <w:rPr>
                <w:b/>
                <w:sz w:val="16"/>
                <w:szCs w:val="16"/>
              </w:rPr>
              <w:t xml:space="preserve"> микрокатетеров: </w:t>
            </w:r>
          </w:p>
          <w:p w:rsidR="00952BC4" w:rsidRPr="00441BC6" w:rsidRDefault="00952BC4" w:rsidP="00952BC4">
            <w:pPr>
              <w:pStyle w:val="ae"/>
              <w:jc w:val="both"/>
              <w:rPr>
                <w:sz w:val="16"/>
                <w:szCs w:val="16"/>
                <w:u w:val="single"/>
              </w:rPr>
            </w:pPr>
            <w:r w:rsidRPr="00441BC6">
              <w:rPr>
                <w:sz w:val="16"/>
                <w:szCs w:val="16"/>
                <w:u w:val="single"/>
              </w:rPr>
              <w:t xml:space="preserve">2.4 </w:t>
            </w:r>
            <w:r w:rsidRPr="00441BC6">
              <w:rPr>
                <w:sz w:val="16"/>
                <w:szCs w:val="16"/>
                <w:u w:val="single"/>
                <w:lang w:val="en-US"/>
              </w:rPr>
              <w:t>Fr</w:t>
            </w:r>
            <w:r w:rsidRPr="00441BC6">
              <w:rPr>
                <w:sz w:val="16"/>
                <w:szCs w:val="16"/>
                <w:u w:val="single"/>
              </w:rPr>
              <w:t xml:space="preserve"> (0.80 мм), 2.7 </w:t>
            </w:r>
            <w:r w:rsidRPr="00441BC6">
              <w:rPr>
                <w:sz w:val="16"/>
                <w:szCs w:val="16"/>
                <w:u w:val="single"/>
                <w:lang w:val="en-US"/>
              </w:rPr>
              <w:t>Fr</w:t>
            </w:r>
            <w:r w:rsidRPr="00441BC6">
              <w:rPr>
                <w:sz w:val="16"/>
                <w:szCs w:val="16"/>
                <w:u w:val="single"/>
              </w:rPr>
              <w:t xml:space="preserve"> (0.90 мм), 2.8 </w:t>
            </w:r>
            <w:r w:rsidRPr="00441BC6">
              <w:rPr>
                <w:sz w:val="16"/>
                <w:szCs w:val="16"/>
                <w:u w:val="single"/>
                <w:lang w:val="en-US"/>
              </w:rPr>
              <w:t>Fr</w:t>
            </w:r>
            <w:r w:rsidRPr="00441BC6">
              <w:rPr>
                <w:sz w:val="16"/>
                <w:szCs w:val="16"/>
                <w:u w:val="single"/>
              </w:rPr>
              <w:t xml:space="preserve"> (0.93 мм).</w:t>
            </w:r>
          </w:p>
          <w:p w:rsidR="00952BC4" w:rsidRPr="00441BC6" w:rsidRDefault="00952BC4" w:rsidP="00952BC4">
            <w:pPr>
              <w:pStyle w:val="ae"/>
              <w:jc w:val="both"/>
              <w:rPr>
                <w:b/>
                <w:sz w:val="16"/>
                <w:szCs w:val="16"/>
              </w:rPr>
            </w:pPr>
            <w:r w:rsidRPr="00441BC6">
              <w:rPr>
                <w:b/>
                <w:sz w:val="16"/>
                <w:szCs w:val="16"/>
              </w:rPr>
              <w:t xml:space="preserve">Внутренний диаметр для </w:t>
            </w:r>
            <w:proofErr w:type="gramStart"/>
            <w:r w:rsidRPr="00441BC6">
              <w:rPr>
                <w:b/>
                <w:sz w:val="16"/>
                <w:szCs w:val="16"/>
              </w:rPr>
              <w:t>коаксиальных</w:t>
            </w:r>
            <w:proofErr w:type="gramEnd"/>
            <w:r w:rsidRPr="00441BC6">
              <w:rPr>
                <w:b/>
                <w:sz w:val="16"/>
                <w:szCs w:val="16"/>
              </w:rPr>
              <w:t xml:space="preserve"> микрокатетеров: </w:t>
            </w:r>
          </w:p>
          <w:p w:rsidR="00952BC4" w:rsidRPr="00441BC6" w:rsidRDefault="00952BC4" w:rsidP="00952BC4">
            <w:pPr>
              <w:pStyle w:val="ae"/>
              <w:jc w:val="both"/>
              <w:rPr>
                <w:sz w:val="16"/>
                <w:szCs w:val="16"/>
              </w:rPr>
            </w:pPr>
            <w:r w:rsidRPr="00441BC6">
              <w:rPr>
                <w:sz w:val="16"/>
                <w:szCs w:val="16"/>
              </w:rPr>
              <w:t xml:space="preserve">0.022 (0.57 мм), 0.025 (0.65 мм), 0.027 (0.70 мм). </w:t>
            </w:r>
          </w:p>
          <w:p w:rsidR="00952BC4" w:rsidRPr="00441BC6" w:rsidRDefault="00952BC4" w:rsidP="00952BC4">
            <w:pPr>
              <w:pStyle w:val="ae"/>
              <w:jc w:val="both"/>
              <w:rPr>
                <w:b/>
                <w:sz w:val="16"/>
                <w:szCs w:val="16"/>
              </w:rPr>
            </w:pPr>
          </w:p>
          <w:p w:rsidR="00952BC4" w:rsidRPr="00441BC6" w:rsidRDefault="00952BC4" w:rsidP="00952BC4">
            <w:pPr>
              <w:pStyle w:val="ae"/>
              <w:jc w:val="both"/>
              <w:rPr>
                <w:b/>
                <w:sz w:val="16"/>
                <w:szCs w:val="16"/>
              </w:rPr>
            </w:pPr>
            <w:r w:rsidRPr="00441BC6">
              <w:rPr>
                <w:b/>
                <w:sz w:val="16"/>
                <w:szCs w:val="16"/>
              </w:rPr>
              <w:t xml:space="preserve">Внешний диаметр для не </w:t>
            </w:r>
            <w:proofErr w:type="gramStart"/>
            <w:r w:rsidRPr="00441BC6">
              <w:rPr>
                <w:b/>
                <w:sz w:val="16"/>
                <w:szCs w:val="16"/>
              </w:rPr>
              <w:t>коаксиальных</w:t>
            </w:r>
            <w:proofErr w:type="gramEnd"/>
            <w:r w:rsidRPr="00441BC6">
              <w:rPr>
                <w:b/>
                <w:sz w:val="16"/>
                <w:szCs w:val="16"/>
              </w:rPr>
              <w:t xml:space="preserve"> микрокатетеров: </w:t>
            </w:r>
          </w:p>
          <w:p w:rsidR="00952BC4" w:rsidRPr="00441BC6" w:rsidRDefault="00952BC4" w:rsidP="00952BC4">
            <w:pPr>
              <w:pStyle w:val="ae"/>
              <w:jc w:val="both"/>
              <w:rPr>
                <w:sz w:val="16"/>
                <w:szCs w:val="16"/>
                <w:u w:val="single"/>
              </w:rPr>
            </w:pPr>
            <w:r w:rsidRPr="00441BC6">
              <w:rPr>
                <w:sz w:val="16"/>
                <w:szCs w:val="16"/>
                <w:u w:val="single"/>
              </w:rPr>
              <w:lastRenderedPageBreak/>
              <w:t xml:space="preserve">2.0 </w:t>
            </w:r>
            <w:r w:rsidRPr="00441BC6">
              <w:rPr>
                <w:sz w:val="16"/>
                <w:szCs w:val="16"/>
                <w:u w:val="single"/>
                <w:lang w:val="en-US"/>
              </w:rPr>
              <w:t>Fr</w:t>
            </w:r>
            <w:r w:rsidRPr="00441BC6">
              <w:rPr>
                <w:sz w:val="16"/>
                <w:szCs w:val="16"/>
                <w:u w:val="single"/>
              </w:rPr>
              <w:t xml:space="preserve"> (0.67 мм), 2.4 </w:t>
            </w:r>
            <w:r w:rsidRPr="00441BC6">
              <w:rPr>
                <w:sz w:val="16"/>
                <w:szCs w:val="16"/>
                <w:u w:val="single"/>
                <w:lang w:val="en-US"/>
              </w:rPr>
              <w:t>Fr</w:t>
            </w:r>
            <w:r w:rsidRPr="00441BC6">
              <w:rPr>
                <w:sz w:val="16"/>
                <w:szCs w:val="16"/>
                <w:u w:val="single"/>
              </w:rPr>
              <w:t xml:space="preserve"> (0.80 мм), 2.7 </w:t>
            </w:r>
            <w:r w:rsidRPr="00441BC6">
              <w:rPr>
                <w:sz w:val="16"/>
                <w:szCs w:val="16"/>
                <w:u w:val="single"/>
                <w:lang w:val="en-US"/>
              </w:rPr>
              <w:t>Fr</w:t>
            </w:r>
            <w:r w:rsidRPr="00441BC6">
              <w:rPr>
                <w:sz w:val="16"/>
                <w:szCs w:val="16"/>
                <w:u w:val="single"/>
              </w:rPr>
              <w:t xml:space="preserve"> (0.90 мм), 2.8 </w:t>
            </w:r>
            <w:r w:rsidRPr="00441BC6">
              <w:rPr>
                <w:sz w:val="16"/>
                <w:szCs w:val="16"/>
                <w:u w:val="single"/>
                <w:lang w:val="en-US"/>
              </w:rPr>
              <w:t>Fr</w:t>
            </w:r>
            <w:r w:rsidRPr="00441BC6">
              <w:rPr>
                <w:sz w:val="16"/>
                <w:szCs w:val="16"/>
                <w:u w:val="single"/>
              </w:rPr>
              <w:t xml:space="preserve"> (0.93 мм).</w:t>
            </w:r>
          </w:p>
          <w:p w:rsidR="00952BC4" w:rsidRPr="00441BC6" w:rsidRDefault="00952BC4" w:rsidP="00952BC4">
            <w:pPr>
              <w:pStyle w:val="ae"/>
              <w:jc w:val="both"/>
              <w:rPr>
                <w:b/>
                <w:sz w:val="16"/>
                <w:szCs w:val="16"/>
              </w:rPr>
            </w:pPr>
            <w:r w:rsidRPr="00441BC6">
              <w:rPr>
                <w:b/>
                <w:sz w:val="16"/>
                <w:szCs w:val="16"/>
              </w:rPr>
              <w:t xml:space="preserve">Внутренний диаметр для не </w:t>
            </w:r>
            <w:proofErr w:type="gramStart"/>
            <w:r w:rsidRPr="00441BC6">
              <w:rPr>
                <w:b/>
                <w:sz w:val="16"/>
                <w:szCs w:val="16"/>
              </w:rPr>
              <w:t>коаксиальных</w:t>
            </w:r>
            <w:proofErr w:type="gramEnd"/>
            <w:r w:rsidRPr="00441BC6">
              <w:rPr>
                <w:b/>
                <w:sz w:val="16"/>
                <w:szCs w:val="16"/>
              </w:rPr>
              <w:t xml:space="preserve"> микрокатетеров: </w:t>
            </w:r>
          </w:p>
          <w:p w:rsidR="00952BC4" w:rsidRPr="00441BC6" w:rsidRDefault="00952BC4" w:rsidP="00952BC4">
            <w:pPr>
              <w:pStyle w:val="ae"/>
              <w:jc w:val="both"/>
              <w:rPr>
                <w:sz w:val="16"/>
                <w:szCs w:val="16"/>
              </w:rPr>
            </w:pPr>
            <w:r w:rsidRPr="00441BC6">
              <w:rPr>
                <w:sz w:val="16"/>
                <w:szCs w:val="16"/>
              </w:rPr>
              <w:t xml:space="preserve">0.019 (0.49 мм), 0.022 (0.57 мм), 0.025 (0.65 мм), 0.027 (0.70 мм). </w:t>
            </w:r>
          </w:p>
          <w:p w:rsidR="00952BC4" w:rsidRPr="00441BC6" w:rsidRDefault="00952BC4" w:rsidP="00952BC4">
            <w:pPr>
              <w:pStyle w:val="ae"/>
              <w:jc w:val="both"/>
              <w:rPr>
                <w:sz w:val="16"/>
                <w:szCs w:val="16"/>
              </w:rPr>
            </w:pPr>
            <w:r w:rsidRPr="00441BC6">
              <w:rPr>
                <w:b/>
                <w:sz w:val="16"/>
                <w:szCs w:val="16"/>
              </w:rPr>
              <w:t>Дистальный кончик:</w:t>
            </w:r>
            <w:r w:rsidRPr="00441BC6">
              <w:rPr>
                <w:sz w:val="16"/>
                <w:szCs w:val="16"/>
              </w:rPr>
              <w:t xml:space="preserve"> прямой, угловой 90 градусов.</w:t>
            </w:r>
          </w:p>
          <w:p w:rsidR="00952BC4" w:rsidRPr="00441BC6" w:rsidRDefault="00952BC4" w:rsidP="00952BC4">
            <w:pPr>
              <w:pStyle w:val="ae"/>
              <w:jc w:val="both"/>
              <w:rPr>
                <w:sz w:val="16"/>
                <w:szCs w:val="16"/>
              </w:rPr>
            </w:pPr>
            <w:r w:rsidRPr="00441BC6">
              <w:rPr>
                <w:sz w:val="16"/>
                <w:szCs w:val="16"/>
              </w:rPr>
              <w:t>Диаметры микропроводника (для коаксиальных версий): 0.018" (0.46 мм), 0.021" (0.53 мм). Длина микропроводника (для коаксиальных версий): 120 см; 140 см. Выступающая часть микропроводника микрокатетера (для коаксиальных версий): 10 см максимум. Доступны два типа проводников, предварительно сформированный тип и проводник формируемого типа. Форма наконечника проводника формируемого типа может быть изменена. При введении контрастного вещества через катетер может использоваться автоматический шприц.</w:t>
            </w:r>
          </w:p>
          <w:p w:rsidR="00952BC4" w:rsidRPr="00441BC6" w:rsidRDefault="00952BC4" w:rsidP="00952BC4">
            <w:pPr>
              <w:ind w:left="-108"/>
              <w:rPr>
                <w:sz w:val="16"/>
                <w:szCs w:val="16"/>
              </w:rPr>
            </w:pPr>
            <w:r w:rsidRPr="00441BC6">
              <w:rPr>
                <w:sz w:val="16"/>
                <w:szCs w:val="16"/>
              </w:rPr>
              <w:t xml:space="preserve">Совместимость проводника: 0.016" (0.41 мм); 0.018" (0.46 мм); 0.021" (0.53 мм). </w:t>
            </w:r>
            <w:proofErr w:type="gramStart"/>
            <w:r w:rsidRPr="00441BC6">
              <w:rPr>
                <w:sz w:val="16"/>
                <w:szCs w:val="16"/>
              </w:rPr>
              <w:t>Мёртвый объём (разъём + катетер): 0.43 мл; 0.53 мл; 0.57 мл; 0.58 мл; 0.59 мл; 0,64 мл; 0.68 мл; 0.73 мл; 0.66 мл.</w:t>
            </w:r>
            <w:proofErr w:type="gramEnd"/>
          </w:p>
        </w:tc>
        <w:tc>
          <w:tcPr>
            <w:tcW w:w="992" w:type="dxa"/>
          </w:tcPr>
          <w:p w:rsidR="00952BC4" w:rsidRPr="00872E83" w:rsidRDefault="00952BC4" w:rsidP="00952BC4">
            <w:pPr>
              <w:tabs>
                <w:tab w:val="right" w:pos="7655"/>
              </w:tabs>
              <w:jc w:val="center"/>
              <w:rPr>
                <w:sz w:val="16"/>
                <w:szCs w:val="16"/>
              </w:rPr>
            </w:pPr>
            <w:r w:rsidRPr="00872E83">
              <w:rPr>
                <w:sz w:val="16"/>
                <w:szCs w:val="16"/>
              </w:rPr>
              <w:lastRenderedPageBreak/>
              <w:t>Шт.</w:t>
            </w:r>
          </w:p>
        </w:tc>
        <w:tc>
          <w:tcPr>
            <w:tcW w:w="851" w:type="dxa"/>
          </w:tcPr>
          <w:p w:rsidR="00952BC4" w:rsidRPr="00872E83" w:rsidRDefault="00952BC4" w:rsidP="00952BC4">
            <w:pPr>
              <w:tabs>
                <w:tab w:val="right" w:pos="7655"/>
              </w:tabs>
              <w:jc w:val="center"/>
              <w:rPr>
                <w:sz w:val="16"/>
                <w:szCs w:val="16"/>
                <w:lang w:val="en-US"/>
              </w:rPr>
            </w:pPr>
            <w:r w:rsidRPr="00872E83">
              <w:rPr>
                <w:sz w:val="16"/>
                <w:szCs w:val="16"/>
                <w:lang w:val="en-US"/>
              </w:rPr>
              <w:t>10</w:t>
            </w:r>
          </w:p>
        </w:tc>
        <w:tc>
          <w:tcPr>
            <w:tcW w:w="1134" w:type="dxa"/>
          </w:tcPr>
          <w:p w:rsidR="00952BC4" w:rsidRPr="00872E83" w:rsidRDefault="00952BC4" w:rsidP="00952BC4">
            <w:pPr>
              <w:tabs>
                <w:tab w:val="right" w:pos="7655"/>
              </w:tabs>
              <w:jc w:val="center"/>
              <w:rPr>
                <w:sz w:val="16"/>
                <w:szCs w:val="16"/>
              </w:rPr>
            </w:pPr>
            <w:r w:rsidRPr="00872E83">
              <w:rPr>
                <w:sz w:val="16"/>
                <w:szCs w:val="16"/>
              </w:rPr>
              <w:t>270 000</w:t>
            </w:r>
          </w:p>
        </w:tc>
        <w:tc>
          <w:tcPr>
            <w:tcW w:w="2268" w:type="dxa"/>
          </w:tcPr>
          <w:p w:rsidR="00952BC4" w:rsidRPr="00872E83" w:rsidRDefault="00952BC4" w:rsidP="00952BC4">
            <w:pPr>
              <w:tabs>
                <w:tab w:val="right" w:pos="7655"/>
              </w:tabs>
              <w:jc w:val="center"/>
              <w:rPr>
                <w:sz w:val="16"/>
                <w:szCs w:val="16"/>
              </w:rPr>
            </w:pPr>
            <w:r w:rsidRPr="00872E83">
              <w:rPr>
                <w:sz w:val="16"/>
                <w:szCs w:val="16"/>
              </w:rPr>
              <w:t>2 700 000,00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40</w:t>
            </w:r>
          </w:p>
        </w:tc>
        <w:tc>
          <w:tcPr>
            <w:tcW w:w="1984" w:type="dxa"/>
          </w:tcPr>
          <w:p w:rsidR="00952BC4" w:rsidRPr="00BF592A" w:rsidRDefault="00952BC4" w:rsidP="00952BC4">
            <w:pPr>
              <w:tabs>
                <w:tab w:val="left" w:pos="614"/>
                <w:tab w:val="right" w:pos="7655"/>
              </w:tabs>
              <w:rPr>
                <w:sz w:val="16"/>
                <w:szCs w:val="16"/>
              </w:rPr>
            </w:pPr>
            <w:r w:rsidRPr="00BF592A">
              <w:rPr>
                <w:sz w:val="16"/>
                <w:szCs w:val="16"/>
                <w:lang w:val="kk-KZ" w:eastAsia="en-US"/>
              </w:rPr>
              <w:t>Проводник интервенционный периферический с гидрофильным покрытием.</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eastAsia="en-US"/>
              </w:rPr>
              <w:t>Диагностический проводник: 0,35´´.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нитинола, увеличенная рентгеноконтрастность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BF592A">
              <w:rPr>
                <w:sz w:val="16"/>
                <w:szCs w:val="16"/>
                <w:lang w:eastAsia="en-US"/>
              </w:rPr>
              <w:t xml:space="preserve"> .</w:t>
            </w:r>
            <w:proofErr w:type="gramEnd"/>
            <w:r w:rsidRPr="00BF592A">
              <w:rPr>
                <w:sz w:val="16"/>
                <w:szCs w:val="16"/>
                <w:lang w:eastAsia="en-US"/>
              </w:rPr>
              <w:t xml:space="preserve"> Материал оплетки проводника полиуретан. Выпрямитель </w:t>
            </w:r>
            <w:proofErr w:type="gramStart"/>
            <w:r w:rsidRPr="00BF592A">
              <w:rPr>
                <w:sz w:val="16"/>
                <w:szCs w:val="16"/>
                <w:lang w:eastAsia="en-US"/>
              </w:rPr>
              <w:t>-к</w:t>
            </w:r>
            <w:proofErr w:type="gramEnd"/>
            <w:r w:rsidRPr="00BF592A">
              <w:rPr>
                <w:sz w:val="16"/>
                <w:szCs w:val="16"/>
                <w:lang w:eastAsia="en-US"/>
              </w:rPr>
              <w:t>ончика в комплекте. Наличие проводников быстрой замены (только для проводников длиной 260см). Крутящий момент проводника 1:1.</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70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34 200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2 394</w:t>
            </w:r>
            <w:r>
              <w:rPr>
                <w:sz w:val="16"/>
                <w:szCs w:val="16"/>
                <w:lang w:val="kk-KZ" w:eastAsia="en-US"/>
              </w:rPr>
              <w:t> </w:t>
            </w:r>
            <w:r w:rsidRPr="00BF592A">
              <w:rPr>
                <w:sz w:val="16"/>
                <w:szCs w:val="16"/>
                <w:lang w:val="kk-KZ" w:eastAsia="en-US"/>
              </w:rPr>
              <w:t>000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41</w:t>
            </w:r>
          </w:p>
        </w:tc>
        <w:tc>
          <w:tcPr>
            <w:tcW w:w="1984" w:type="dxa"/>
          </w:tcPr>
          <w:p w:rsidR="00952BC4" w:rsidRPr="00BF592A" w:rsidRDefault="00952BC4" w:rsidP="00952BC4">
            <w:pPr>
              <w:tabs>
                <w:tab w:val="left" w:pos="451"/>
                <w:tab w:val="right" w:pos="7655"/>
              </w:tabs>
              <w:rPr>
                <w:sz w:val="16"/>
                <w:szCs w:val="16"/>
                <w:lang w:val="en-US"/>
              </w:rPr>
            </w:pPr>
            <w:r w:rsidRPr="00BF592A">
              <w:rPr>
                <w:sz w:val="16"/>
                <w:szCs w:val="16"/>
                <w:lang w:eastAsia="en-US"/>
              </w:rPr>
              <w:t>Проводник диагностический сверхжесткий</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eastAsia="en-US"/>
              </w:rPr>
              <w:t xml:space="preserve">Широкий спектр диаметров сверхжестких диагностических проводников: 0,35" (0.89мм), 0,38´´ (0.97мм). Длина проводников не менее 80, 100, 150,180 и не более 260см (проводники быстрой замены). Проводник SuperStiff (длина подвижного сегмента 7см). Фиксированный внутренний стержень. </w:t>
            </w:r>
            <w:proofErr w:type="gramStart"/>
            <w:r w:rsidRPr="00BF592A">
              <w:rPr>
                <w:sz w:val="16"/>
                <w:szCs w:val="16"/>
                <w:lang w:eastAsia="en-US"/>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BF592A">
              <w:rPr>
                <w:sz w:val="16"/>
                <w:szCs w:val="16"/>
                <w:lang w:eastAsia="en-US"/>
              </w:rPr>
              <w:t xml:space="preserve"> Порт для промывания с механизмом. Проводник упаковон в пластиковое кольцо. Наличие выпрямителя J-кончика. Материал стержня проводника - нержавеющая сталь.</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 xml:space="preserve">21 820 </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218</w:t>
            </w:r>
            <w:r>
              <w:rPr>
                <w:sz w:val="16"/>
                <w:szCs w:val="16"/>
                <w:lang w:val="kk-KZ" w:eastAsia="en-US"/>
              </w:rPr>
              <w:t> </w:t>
            </w:r>
            <w:r w:rsidRPr="00BF592A">
              <w:rPr>
                <w:sz w:val="16"/>
                <w:szCs w:val="16"/>
                <w:lang w:val="kk-KZ" w:eastAsia="en-US"/>
              </w:rPr>
              <w:t>200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42</w:t>
            </w:r>
          </w:p>
        </w:tc>
        <w:tc>
          <w:tcPr>
            <w:tcW w:w="1984" w:type="dxa"/>
          </w:tcPr>
          <w:p w:rsidR="00952BC4" w:rsidRPr="00BF592A" w:rsidRDefault="00952BC4" w:rsidP="00952BC4">
            <w:pPr>
              <w:tabs>
                <w:tab w:val="left" w:pos="451"/>
                <w:tab w:val="right" w:pos="7655"/>
              </w:tabs>
              <w:rPr>
                <w:sz w:val="16"/>
                <w:szCs w:val="16"/>
                <w:lang w:val="kk-KZ"/>
              </w:rPr>
            </w:pPr>
            <w:r w:rsidRPr="00BF592A">
              <w:rPr>
                <w:sz w:val="16"/>
                <w:szCs w:val="16"/>
                <w:lang w:val="kk-KZ" w:eastAsia="en-US"/>
              </w:rPr>
              <w:t xml:space="preserve">Коронарный проводник </w:t>
            </w:r>
            <w:r w:rsidRPr="00BF592A">
              <w:rPr>
                <w:sz w:val="16"/>
                <w:szCs w:val="16"/>
                <w:lang w:val="en-US" w:eastAsia="en-US"/>
              </w:rPr>
              <w:t xml:space="preserve">  </w:t>
            </w:r>
          </w:p>
        </w:tc>
        <w:tc>
          <w:tcPr>
            <w:tcW w:w="6379" w:type="dxa"/>
          </w:tcPr>
          <w:p w:rsidR="00952BC4" w:rsidRPr="00BF592A" w:rsidRDefault="00952BC4" w:rsidP="00952BC4">
            <w:pPr>
              <w:rPr>
                <w:sz w:val="16"/>
                <w:szCs w:val="16"/>
                <w:lang w:eastAsia="en-US"/>
              </w:rPr>
            </w:pPr>
            <w:r w:rsidRPr="00BF592A">
              <w:rPr>
                <w:sz w:val="16"/>
                <w:szCs w:val="16"/>
                <w:lang w:eastAsia="en-US"/>
              </w:rPr>
              <w:t xml:space="preserve">Проводник коронарный для проведения интервенционных манипуляций на коронарных артериях. Прямой, 180 см, диаметр 0,014”/0,36мм. Возможность удлинения до 300 см с помощью удлинителя, приобретаемого отдельно. Ренгеноконтрастный кончик 3см, длина моделируемой части кончика – 10мм. С гидрофильным покрытием дистальной части проводника со 2-го по 250 мм. </w:t>
            </w:r>
            <w:proofErr w:type="gramStart"/>
            <w:r w:rsidRPr="00BF592A">
              <w:rPr>
                <w:sz w:val="16"/>
                <w:szCs w:val="16"/>
                <w:lang w:eastAsia="en-US"/>
              </w:rPr>
              <w:t>С нитиноловым дистальным и стальным проксимальным сердечниками с тефлоновым покрытием.</w:t>
            </w:r>
            <w:proofErr w:type="gramEnd"/>
            <w:r w:rsidRPr="00BF592A">
              <w:rPr>
                <w:sz w:val="16"/>
                <w:szCs w:val="16"/>
                <w:lang w:eastAsia="en-US"/>
              </w:rPr>
              <w:t xml:space="preserve"> Технология с соединением дистального нитинолового и стального проксимального стержней.  В дистальной части проводника спиральная катушка из нержавеющей стали с переходом в </w:t>
            </w:r>
            <w:proofErr w:type="gramStart"/>
            <w:r w:rsidRPr="00BF592A">
              <w:rPr>
                <w:sz w:val="16"/>
                <w:szCs w:val="16"/>
                <w:lang w:eastAsia="en-US"/>
              </w:rPr>
              <w:t>платиновую</w:t>
            </w:r>
            <w:proofErr w:type="gramEnd"/>
            <w:r w:rsidRPr="00BF592A">
              <w:rPr>
                <w:sz w:val="16"/>
                <w:szCs w:val="16"/>
                <w:lang w:eastAsia="en-US"/>
              </w:rPr>
              <w:t xml:space="preserve"> (на дистальных 3 см) – для лучшей гибкости и визуализации. В комплекте со специальной тупой иглой 22</w:t>
            </w:r>
            <w:r w:rsidRPr="00BF592A">
              <w:rPr>
                <w:sz w:val="16"/>
                <w:szCs w:val="16"/>
                <w:lang w:val="en-US" w:eastAsia="en-US"/>
              </w:rPr>
              <w:t>G</w:t>
            </w:r>
            <w:r w:rsidRPr="00BF592A">
              <w:rPr>
                <w:sz w:val="16"/>
                <w:szCs w:val="16"/>
                <w:lang w:eastAsia="en-US"/>
              </w:rPr>
              <w:t xml:space="preserve"> для моделирования кончика проводника.</w:t>
            </w:r>
          </w:p>
          <w:p w:rsidR="00952BC4" w:rsidRPr="00BF592A" w:rsidRDefault="00952BC4" w:rsidP="00952BC4">
            <w:pPr>
              <w:rPr>
                <w:sz w:val="16"/>
                <w:szCs w:val="16"/>
                <w:lang w:eastAsia="en-US"/>
              </w:rPr>
            </w:pPr>
            <w:r w:rsidRPr="00BF592A">
              <w:rPr>
                <w:sz w:val="16"/>
                <w:szCs w:val="16"/>
                <w:lang w:eastAsia="en-US"/>
              </w:rPr>
              <w:t>Возможность выбора жесткости кончика: 0,6 грамм, 1 грамм и 3,6 грамм.</w:t>
            </w:r>
          </w:p>
          <w:p w:rsidR="00952BC4" w:rsidRPr="00BF592A" w:rsidRDefault="00952BC4" w:rsidP="00952BC4">
            <w:pPr>
              <w:rPr>
                <w:sz w:val="16"/>
                <w:szCs w:val="16"/>
                <w:lang w:val="kk-KZ" w:eastAsia="en-US"/>
              </w:rPr>
            </w:pPr>
            <w:r w:rsidRPr="00BF592A">
              <w:rPr>
                <w:sz w:val="16"/>
                <w:szCs w:val="16"/>
                <w:lang w:eastAsia="en-US"/>
              </w:rPr>
              <w:t>Наличие силиконового кончика длиной 2 мм.</w:t>
            </w:r>
          </w:p>
          <w:p w:rsidR="00952BC4" w:rsidRPr="00BF592A" w:rsidRDefault="00952BC4" w:rsidP="00952BC4">
            <w:pPr>
              <w:tabs>
                <w:tab w:val="right" w:pos="7655"/>
              </w:tabs>
              <w:jc w:val="center"/>
              <w:rPr>
                <w:sz w:val="16"/>
                <w:szCs w:val="16"/>
              </w:rPr>
            </w:pPr>
            <w:r w:rsidRPr="00BF592A">
              <w:rPr>
                <w:sz w:val="16"/>
                <w:szCs w:val="16"/>
                <w:lang w:eastAsia="en-US"/>
              </w:rPr>
              <w:t xml:space="preserve">Проводник состоит из корпуса (стальной стержень </w:t>
            </w:r>
            <w:r w:rsidRPr="00BF592A">
              <w:rPr>
                <w:sz w:val="16"/>
                <w:szCs w:val="16"/>
                <w:lang w:val="en-US" w:eastAsia="en-US"/>
              </w:rPr>
              <w:t>SUS</w:t>
            </w:r>
            <w:r w:rsidRPr="00BF592A">
              <w:rPr>
                <w:sz w:val="16"/>
                <w:szCs w:val="16"/>
                <w:lang w:eastAsia="en-US"/>
              </w:rPr>
              <w:t xml:space="preserve"> 304), оболочка ствола - политетрафлюроэтилен, держатель - полиэтилен, ручной зажим - полипропилен, гидрофильная оболочка - диметил  акриламида - глицидил мета-крилат кополимер. Стерилизация - </w:t>
            </w:r>
            <w:proofErr w:type="gramStart"/>
            <w:r w:rsidRPr="00BF592A">
              <w:rPr>
                <w:sz w:val="16"/>
                <w:szCs w:val="16"/>
                <w:lang w:eastAsia="en-US"/>
              </w:rPr>
              <w:t>этилен оксидом</w:t>
            </w:r>
            <w:proofErr w:type="gramEnd"/>
            <w:r w:rsidRPr="00BF592A">
              <w:rPr>
                <w:sz w:val="16"/>
                <w:szCs w:val="16"/>
                <w:lang w:eastAsia="en-US"/>
              </w:rPr>
              <w:t>.</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eastAsia="en-US"/>
              </w:rPr>
              <w:t>40</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40 093</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1 603</w:t>
            </w:r>
            <w:r>
              <w:rPr>
                <w:sz w:val="16"/>
                <w:szCs w:val="16"/>
                <w:lang w:eastAsia="en-US"/>
              </w:rPr>
              <w:t> </w:t>
            </w:r>
            <w:r w:rsidRPr="00BF592A">
              <w:rPr>
                <w:sz w:val="16"/>
                <w:szCs w:val="16"/>
                <w:lang w:eastAsia="en-US"/>
              </w:rPr>
              <w:t>720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43</w:t>
            </w:r>
          </w:p>
        </w:tc>
        <w:tc>
          <w:tcPr>
            <w:tcW w:w="1984" w:type="dxa"/>
          </w:tcPr>
          <w:p w:rsidR="00952BC4" w:rsidRPr="00BF592A" w:rsidRDefault="00952BC4" w:rsidP="00952BC4">
            <w:pPr>
              <w:tabs>
                <w:tab w:val="right" w:pos="7655"/>
              </w:tabs>
              <w:jc w:val="center"/>
              <w:rPr>
                <w:sz w:val="16"/>
                <w:szCs w:val="16"/>
                <w:lang w:val="en-US"/>
              </w:rPr>
            </w:pPr>
            <w:r w:rsidRPr="00BF592A">
              <w:rPr>
                <w:sz w:val="16"/>
                <w:szCs w:val="16"/>
                <w:lang w:val="kk-KZ" w:eastAsia="en-US"/>
              </w:rPr>
              <w:t>Микрокатетер</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eastAsia="en-US"/>
              </w:rPr>
              <w:t xml:space="preserve">Микрокатетер </w:t>
            </w:r>
            <w:proofErr w:type="gramStart"/>
            <w:r w:rsidRPr="00BF592A">
              <w:rPr>
                <w:sz w:val="16"/>
                <w:szCs w:val="16"/>
                <w:lang w:eastAsia="en-US"/>
              </w:rPr>
              <w:t>многофункциональный</w:t>
            </w:r>
            <w:proofErr w:type="gramEnd"/>
            <w:r w:rsidRPr="00BF592A">
              <w:rPr>
                <w:sz w:val="16"/>
                <w:szCs w:val="16"/>
                <w:lang w:eastAsia="en-US"/>
              </w:rPr>
              <w:t xml:space="preserve"> для использования в коронарных и периферических сосудах. Размер гибкой дистальной части 20 см для атравматичного проведения в сосуды. Гидрофильное покрытие </w:t>
            </w:r>
            <w:proofErr w:type="gramStart"/>
            <w:r w:rsidRPr="00BF592A">
              <w:rPr>
                <w:sz w:val="16"/>
                <w:szCs w:val="16"/>
                <w:lang w:eastAsia="en-US"/>
              </w:rPr>
              <w:t>дистальных</w:t>
            </w:r>
            <w:proofErr w:type="gramEnd"/>
            <w:r w:rsidRPr="00BF592A">
              <w:rPr>
                <w:sz w:val="16"/>
                <w:szCs w:val="16"/>
                <w:lang w:eastAsia="en-US"/>
              </w:rPr>
              <w:t xml:space="preserve"> 80см. Наличие рентгеноконтрастной платиновой метки, инкапсулированной в стенку катетера, расположенной на расстоянии 1.3 мм проксимальнее дистального конца катетера. Три формы кончика катетера - прямой, с 45-градусным изгибом и "Swan neck".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w:t>
            </w:r>
            <w:proofErr w:type="gramStart"/>
            <w:r w:rsidRPr="00BF592A">
              <w:rPr>
                <w:sz w:val="16"/>
                <w:szCs w:val="16"/>
                <w:lang w:eastAsia="en-US"/>
              </w:rPr>
              <w:t>F</w:t>
            </w:r>
            <w:proofErr w:type="gramEnd"/>
            <w:r w:rsidRPr="00BF592A">
              <w:rPr>
                <w:sz w:val="16"/>
                <w:szCs w:val="16"/>
                <w:lang w:eastAsia="en-US"/>
              </w:rPr>
              <w:t>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psi. Материал втулки устойчивый к воздействию жиров, растворителей и спиртосодержащих растворов. Цветовая кодировка основания катетера: 2.9F -темно-синяя, 2.8Fr - синяя, 2.8F/2.4Fr - голубая.</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eastAsia="en-US"/>
              </w:rPr>
              <w:t>2</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235 050</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470</w:t>
            </w:r>
            <w:r>
              <w:rPr>
                <w:sz w:val="16"/>
                <w:szCs w:val="16"/>
                <w:lang w:eastAsia="en-US"/>
              </w:rPr>
              <w:t> </w:t>
            </w:r>
            <w:r w:rsidRPr="00BF592A">
              <w:rPr>
                <w:sz w:val="16"/>
                <w:szCs w:val="16"/>
                <w:lang w:eastAsia="en-US"/>
              </w:rPr>
              <w:t>100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44</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eastAsia="en-US"/>
              </w:rPr>
              <w:t xml:space="preserve">Диагностический катетер </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eastAsia="en-US"/>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Pigtail.  Наличие выбора длины катетеров 65см, 80см, 90см, 100см, 110см.  </w:t>
            </w:r>
            <w:proofErr w:type="gramStart"/>
            <w:r w:rsidRPr="00BF592A">
              <w:rPr>
                <w:sz w:val="16"/>
                <w:szCs w:val="16"/>
                <w:lang w:eastAsia="en-US"/>
              </w:rPr>
              <w:t>Наличие выбора специальных форм для правой и левой коронарных артерии, для трансрадиального доступа.</w:t>
            </w:r>
            <w:proofErr w:type="gramEnd"/>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50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10 403</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520</w:t>
            </w:r>
            <w:r>
              <w:rPr>
                <w:sz w:val="16"/>
                <w:szCs w:val="16"/>
                <w:lang w:val="kk-KZ" w:eastAsia="en-US"/>
              </w:rPr>
              <w:t> </w:t>
            </w:r>
            <w:r w:rsidRPr="00BF592A">
              <w:rPr>
                <w:sz w:val="16"/>
                <w:szCs w:val="16"/>
                <w:lang w:val="kk-KZ" w:eastAsia="en-US"/>
              </w:rPr>
              <w:t>150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45</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 xml:space="preserve">Ангиографический катетер </w:t>
            </w:r>
          </w:p>
        </w:tc>
        <w:tc>
          <w:tcPr>
            <w:tcW w:w="6379" w:type="dxa"/>
          </w:tcPr>
          <w:p w:rsidR="00952BC4" w:rsidRPr="00BF592A" w:rsidRDefault="00952BC4" w:rsidP="00952BC4">
            <w:pPr>
              <w:pStyle w:val="a3"/>
              <w:rPr>
                <w:sz w:val="16"/>
                <w:szCs w:val="16"/>
                <w:lang w:val="en-US"/>
              </w:rPr>
            </w:pPr>
            <w:r w:rsidRPr="00BF592A">
              <w:rPr>
                <w:sz w:val="16"/>
                <w:szCs w:val="16"/>
              </w:rPr>
              <w:t xml:space="preserve">Катетер диагностический для проведения ангиографии периферических артерий. </w:t>
            </w:r>
            <w:proofErr w:type="gramStart"/>
            <w:r w:rsidRPr="00BF592A">
              <w:rPr>
                <w:sz w:val="16"/>
                <w:szCs w:val="16"/>
              </w:rPr>
              <w:t>Дизайн</w:t>
            </w:r>
            <w:r w:rsidRPr="00BF592A">
              <w:rPr>
                <w:sz w:val="16"/>
                <w:szCs w:val="16"/>
                <w:lang w:val="en-US"/>
              </w:rPr>
              <w:t xml:space="preserve"> </w:t>
            </w:r>
            <w:r w:rsidRPr="00BF592A">
              <w:rPr>
                <w:sz w:val="16"/>
                <w:szCs w:val="16"/>
              </w:rPr>
              <w:t>кончика</w:t>
            </w:r>
            <w:r w:rsidRPr="00BF592A">
              <w:rPr>
                <w:sz w:val="16"/>
                <w:szCs w:val="16"/>
                <w:lang w:val="en-US"/>
              </w:rPr>
              <w:t xml:space="preserve"> Simmons, Headhunter,Newton,Bentson ,MANI,Vertebral,Modified Cerebral,Berenstein,Straight selective,MW2 </w:t>
            </w:r>
            <w:r w:rsidRPr="00BF592A">
              <w:rPr>
                <w:sz w:val="16"/>
                <w:szCs w:val="16"/>
              </w:rPr>
              <w:t>или</w:t>
            </w:r>
            <w:r w:rsidRPr="00BF592A">
              <w:rPr>
                <w:sz w:val="16"/>
                <w:szCs w:val="16"/>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w:t>
            </w:r>
            <w:proofErr w:type="gramEnd"/>
            <w:r w:rsidRPr="00BF592A">
              <w:rPr>
                <w:sz w:val="16"/>
                <w:szCs w:val="16"/>
                <w:lang w:val="en-US"/>
              </w:rPr>
              <w:t xml:space="preserve"> Pigtail</w:t>
            </w:r>
            <w:proofErr w:type="gramStart"/>
            <w:r w:rsidRPr="00BF592A">
              <w:rPr>
                <w:sz w:val="16"/>
                <w:szCs w:val="16"/>
                <w:lang w:val="en-US"/>
              </w:rPr>
              <w:t>,Pigtail</w:t>
            </w:r>
            <w:proofErr w:type="gramEnd"/>
            <w:r w:rsidRPr="00BF592A">
              <w:rPr>
                <w:sz w:val="16"/>
                <w:szCs w:val="16"/>
                <w:lang w:val="en-US"/>
              </w:rPr>
              <w:t xml:space="preserve"> Flush,Straight Flush,Modified Hook Flush . </w:t>
            </w:r>
            <w:r w:rsidRPr="00BF592A">
              <w:rPr>
                <w:sz w:val="16"/>
                <w:szCs w:val="16"/>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 tip (упругий кончик). Двойная стальная оплетка стенок катетеров. Материал катетера 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w:t>
            </w:r>
            <w:r w:rsidRPr="00BF592A">
              <w:rPr>
                <w:sz w:val="16"/>
                <w:szCs w:val="16"/>
              </w:rPr>
              <w:lastRenderedPageBreak/>
              <w:t xml:space="preserve">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sidRPr="00BF592A">
              <w:rPr>
                <w:sz w:val="16"/>
                <w:szCs w:val="16"/>
              </w:rPr>
              <w:t>Упакован</w:t>
            </w:r>
            <w:proofErr w:type="gramEnd"/>
            <w:r w:rsidRPr="00BF592A">
              <w:rPr>
                <w:sz w:val="16"/>
                <w:szCs w:val="16"/>
              </w:rPr>
              <w:t xml:space="preserve"> в стерильную упаковку.</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en-US" w:eastAsia="en-US"/>
              </w:rPr>
              <w:t>40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20 000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800</w:t>
            </w:r>
            <w:r>
              <w:rPr>
                <w:sz w:val="16"/>
                <w:szCs w:val="16"/>
                <w:lang w:val="kk-KZ" w:eastAsia="en-US"/>
              </w:rPr>
              <w:t> </w:t>
            </w:r>
            <w:r w:rsidRPr="00BF592A">
              <w:rPr>
                <w:sz w:val="16"/>
                <w:szCs w:val="16"/>
                <w:lang w:val="kk-KZ" w:eastAsia="en-US"/>
              </w:rPr>
              <w:t>000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46</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eastAsia="en-US"/>
              </w:rPr>
              <w:t>Катетер периферический с гидрофильным покрытием</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eastAsia="en-US"/>
              </w:rPr>
              <w:t>Катетер радиологический для проведения ангиографии. Наличие</w:t>
            </w:r>
            <w:r w:rsidRPr="00BF592A">
              <w:rPr>
                <w:sz w:val="16"/>
                <w:szCs w:val="16"/>
                <w:lang w:val="en-US" w:eastAsia="en-US"/>
              </w:rPr>
              <w:t xml:space="preserve"> </w:t>
            </w:r>
            <w:r w:rsidRPr="00BF592A">
              <w:rPr>
                <w:sz w:val="16"/>
                <w:szCs w:val="16"/>
                <w:lang w:eastAsia="en-US"/>
              </w:rPr>
              <w:t>гидрофильного</w:t>
            </w:r>
            <w:r w:rsidRPr="00BF592A">
              <w:rPr>
                <w:sz w:val="16"/>
                <w:szCs w:val="16"/>
                <w:lang w:val="en-US" w:eastAsia="en-US"/>
              </w:rPr>
              <w:t xml:space="preserve"> </w:t>
            </w:r>
            <w:r w:rsidRPr="00BF592A">
              <w:rPr>
                <w:sz w:val="16"/>
                <w:szCs w:val="16"/>
                <w:lang w:eastAsia="en-US"/>
              </w:rPr>
              <w:t>покрытия</w:t>
            </w:r>
            <w:r w:rsidRPr="00BF592A">
              <w:rPr>
                <w:sz w:val="16"/>
                <w:szCs w:val="16"/>
                <w:lang w:val="en-US" w:eastAsia="en-US"/>
              </w:rPr>
              <w:t xml:space="preserve">. </w:t>
            </w:r>
            <w:proofErr w:type="gramStart"/>
            <w:r w:rsidRPr="00BF592A">
              <w:rPr>
                <w:sz w:val="16"/>
                <w:szCs w:val="16"/>
                <w:lang w:eastAsia="en-US"/>
              </w:rPr>
              <w:t>Дизайн</w:t>
            </w:r>
            <w:r w:rsidRPr="00BF592A">
              <w:rPr>
                <w:sz w:val="16"/>
                <w:szCs w:val="16"/>
                <w:lang w:val="en-US" w:eastAsia="en-US"/>
              </w:rPr>
              <w:t xml:space="preserve"> </w:t>
            </w:r>
            <w:r w:rsidRPr="00BF592A">
              <w:rPr>
                <w:sz w:val="16"/>
                <w:szCs w:val="16"/>
                <w:lang w:eastAsia="en-US"/>
              </w:rPr>
              <w:t>кончика</w:t>
            </w:r>
            <w:r w:rsidRPr="00BF592A">
              <w:rPr>
                <w:sz w:val="16"/>
                <w:szCs w:val="16"/>
                <w:lang w:val="en-US" w:eastAsia="en-US"/>
              </w:rPr>
              <w:t xml:space="preserve"> Headhunter 1 , Headhunter 3 Newton 1, Newton 2, Newton 3 , Newton 4 , Bentson 1, Bentson 2 ,Mani ,Vertebral,Modified cerebral,Berenstein, Simmons 1, Simmons 2, Simmons modified,Cobra 1, Cobra 2,Hook , Shepherd Hook,Renal double curve, Amir Motarjeme </w:t>
            </w:r>
            <w:r w:rsidRPr="00BF592A">
              <w:rPr>
                <w:sz w:val="16"/>
                <w:szCs w:val="16"/>
                <w:lang w:eastAsia="en-US"/>
              </w:rPr>
              <w:t>и</w:t>
            </w:r>
            <w:r w:rsidRPr="00BF592A">
              <w:rPr>
                <w:sz w:val="16"/>
                <w:szCs w:val="16"/>
                <w:lang w:val="en-US" w:eastAsia="en-US"/>
              </w:rPr>
              <w:t xml:space="preserve"> Amir Motarjeme Cane, Reuter,Mikaelsson,KA2, Hockey Stick,Modified Hook 1,Modified Hook 2, Modified Hook 3,Straight</w:t>
            </w:r>
            <w:proofErr w:type="gramEnd"/>
            <w:r w:rsidRPr="00BF592A">
              <w:rPr>
                <w:sz w:val="16"/>
                <w:szCs w:val="16"/>
                <w:lang w:val="en-US" w:eastAsia="en-US"/>
              </w:rPr>
              <w:t xml:space="preserve"> Selective, RBI</w:t>
            </w:r>
            <w:proofErr w:type="gramStart"/>
            <w:r w:rsidRPr="00BF592A">
              <w:rPr>
                <w:sz w:val="16"/>
                <w:szCs w:val="16"/>
                <w:lang w:val="en-US" w:eastAsia="en-US"/>
              </w:rPr>
              <w:t>,RIM</w:t>
            </w:r>
            <w:proofErr w:type="gramEnd"/>
            <w:r w:rsidRPr="00BF592A">
              <w:rPr>
                <w:sz w:val="16"/>
                <w:szCs w:val="16"/>
                <w:lang w:val="en-US" w:eastAsia="en-US"/>
              </w:rPr>
              <w:t xml:space="preserve">, Multipurpose A1. </w:t>
            </w:r>
            <w:r w:rsidRPr="00BF592A">
              <w:rPr>
                <w:sz w:val="16"/>
                <w:szCs w:val="16"/>
                <w:lang w:eastAsia="en-US"/>
              </w:rPr>
              <w:t>Длина катетеров 40, 65 , 80 100 ,110 и 125см,</w:t>
            </w:r>
            <w:proofErr w:type="gramStart"/>
            <w:r w:rsidRPr="00BF592A">
              <w:rPr>
                <w:sz w:val="16"/>
                <w:szCs w:val="16"/>
                <w:lang w:eastAsia="en-US"/>
              </w:rPr>
              <w:t xml:space="preserve"> .</w:t>
            </w:r>
            <w:proofErr w:type="gramEnd"/>
            <w:r w:rsidRPr="00BF592A">
              <w:rPr>
                <w:sz w:val="16"/>
                <w:szCs w:val="16"/>
                <w:lang w:eastAsia="en-US"/>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w:t>
            </w:r>
            <w:proofErr w:type="gramStart"/>
            <w:r w:rsidRPr="00BF592A">
              <w:rPr>
                <w:sz w:val="16"/>
                <w:szCs w:val="16"/>
                <w:lang w:eastAsia="en-US"/>
              </w:rPr>
              <w:t>катетеров</w:t>
            </w:r>
            <w:proofErr w:type="gramEnd"/>
            <w:r w:rsidRPr="00BF592A">
              <w:rPr>
                <w:sz w:val="16"/>
                <w:szCs w:val="16"/>
                <w:lang w:eastAsia="en-US"/>
              </w:rPr>
              <w:t xml:space="preserve"> для промывания без оплетки/с оплеткой: Пропускная способность катетеров: 15-20мл/сек (1050psi) для катетеров 4F и 15-27 мл/сек (1200 psi) для катетеров 5F. .. Наличие стикера голубого цвета с надписью и крючка голубого цвета на упаковке катетера. </w:t>
            </w:r>
            <w:proofErr w:type="gramStart"/>
            <w:r w:rsidRPr="00BF592A">
              <w:rPr>
                <w:sz w:val="16"/>
                <w:szCs w:val="16"/>
                <w:lang w:eastAsia="en-US"/>
              </w:rPr>
              <w:t>Упакован</w:t>
            </w:r>
            <w:proofErr w:type="gramEnd"/>
            <w:r w:rsidRPr="00BF592A">
              <w:rPr>
                <w:sz w:val="16"/>
                <w:szCs w:val="16"/>
                <w:lang w:eastAsia="en-US"/>
              </w:rPr>
              <w:t xml:space="preserve"> в стерильную упаковку.</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37 975</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379</w:t>
            </w:r>
            <w:r>
              <w:rPr>
                <w:sz w:val="16"/>
                <w:szCs w:val="16"/>
                <w:lang w:val="kk-KZ" w:eastAsia="en-US"/>
              </w:rPr>
              <w:t> </w:t>
            </w:r>
            <w:r w:rsidRPr="00BF592A">
              <w:rPr>
                <w:sz w:val="16"/>
                <w:szCs w:val="16"/>
                <w:lang w:val="kk-KZ" w:eastAsia="en-US"/>
              </w:rPr>
              <w:t>750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47</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eastAsia="en-US"/>
              </w:rPr>
              <w:t xml:space="preserve">Катетер диагностический </w:t>
            </w:r>
          </w:p>
        </w:tc>
        <w:tc>
          <w:tcPr>
            <w:tcW w:w="6379" w:type="dxa"/>
          </w:tcPr>
          <w:p w:rsidR="00952BC4" w:rsidRPr="00BF592A" w:rsidRDefault="00952BC4" w:rsidP="00952BC4">
            <w:pPr>
              <w:pStyle w:val="a3"/>
              <w:rPr>
                <w:sz w:val="16"/>
                <w:szCs w:val="16"/>
              </w:rPr>
            </w:pPr>
            <w:r w:rsidRPr="00BF592A">
              <w:rPr>
                <w:sz w:val="16"/>
                <w:szCs w:val="16"/>
              </w:rPr>
              <w:t xml:space="preserve">Катетер диагностический для проведения ангиографии периферических артерий. </w:t>
            </w:r>
            <w:proofErr w:type="gramStart"/>
            <w:r w:rsidRPr="00BF592A">
              <w:rPr>
                <w:sz w:val="16"/>
                <w:szCs w:val="16"/>
              </w:rPr>
              <w:t>Дизайн</w:t>
            </w:r>
            <w:r w:rsidRPr="00BF592A">
              <w:rPr>
                <w:sz w:val="16"/>
                <w:szCs w:val="16"/>
                <w:lang w:val="en-US"/>
              </w:rPr>
              <w:t xml:space="preserve"> </w:t>
            </w:r>
            <w:r w:rsidRPr="00BF592A">
              <w:rPr>
                <w:sz w:val="16"/>
                <w:szCs w:val="16"/>
              </w:rPr>
              <w:t>кончика</w:t>
            </w:r>
            <w:r w:rsidRPr="00BF592A">
              <w:rPr>
                <w:sz w:val="16"/>
                <w:szCs w:val="16"/>
                <w:lang w:val="en-US"/>
              </w:rPr>
              <w:t xml:space="preserve"> Simmons ,Headhunter,Newton,Bentson ,MANI,Vertebral,Modified Cerebral,Berenstein,Straight selective,MW2 </w:t>
            </w:r>
            <w:r w:rsidRPr="00BF592A">
              <w:rPr>
                <w:sz w:val="16"/>
                <w:szCs w:val="16"/>
              </w:rPr>
              <w:t>или</w:t>
            </w:r>
            <w:r w:rsidRPr="00BF592A">
              <w:rPr>
                <w:sz w:val="16"/>
                <w:szCs w:val="16"/>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w:t>
            </w:r>
            <w:proofErr w:type="gramEnd"/>
            <w:r w:rsidRPr="00BF592A">
              <w:rPr>
                <w:sz w:val="16"/>
                <w:szCs w:val="16"/>
                <w:lang w:val="en-US"/>
              </w:rPr>
              <w:t xml:space="preserve"> Pigtail</w:t>
            </w:r>
            <w:proofErr w:type="gramStart"/>
            <w:r w:rsidRPr="00BF592A">
              <w:rPr>
                <w:sz w:val="16"/>
                <w:szCs w:val="16"/>
                <w:lang w:val="en-US"/>
              </w:rPr>
              <w:t>,Pigtail</w:t>
            </w:r>
            <w:proofErr w:type="gramEnd"/>
            <w:r w:rsidRPr="00BF592A">
              <w:rPr>
                <w:sz w:val="16"/>
                <w:szCs w:val="16"/>
                <w:lang w:val="en-US"/>
              </w:rPr>
              <w:t xml:space="preserve"> Flush,Straight Flush,Modified Hook Flush . </w:t>
            </w:r>
            <w:r w:rsidRPr="00BF592A">
              <w:rPr>
                <w:sz w:val="16"/>
                <w:szCs w:val="16"/>
              </w:rPr>
              <w:t xml:space="preserve">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w:t>
            </w:r>
            <w:proofErr w:type="gramStart"/>
            <w:r w:rsidRPr="00BF592A">
              <w:rPr>
                <w:sz w:val="16"/>
                <w:szCs w:val="16"/>
              </w:rPr>
              <w:t>Упакован</w:t>
            </w:r>
            <w:proofErr w:type="gramEnd"/>
            <w:r w:rsidRPr="00BF592A">
              <w:rPr>
                <w:sz w:val="16"/>
                <w:szCs w:val="16"/>
              </w:rPr>
              <w:t xml:space="preserve"> в стерильную упаковку.</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eastAsia="en-US"/>
              </w:rPr>
              <w:t>50</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14 600</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730</w:t>
            </w:r>
            <w:r>
              <w:rPr>
                <w:sz w:val="16"/>
                <w:szCs w:val="16"/>
                <w:lang w:eastAsia="en-US"/>
              </w:rPr>
              <w:t> </w:t>
            </w:r>
            <w:r w:rsidRPr="00BF592A">
              <w:rPr>
                <w:sz w:val="16"/>
                <w:szCs w:val="16"/>
                <w:lang w:eastAsia="en-US"/>
              </w:rPr>
              <w:t>000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48</w:t>
            </w:r>
          </w:p>
        </w:tc>
        <w:tc>
          <w:tcPr>
            <w:tcW w:w="1984" w:type="dxa"/>
          </w:tcPr>
          <w:p w:rsidR="00952BC4" w:rsidRPr="00BF592A" w:rsidRDefault="00952BC4" w:rsidP="00952BC4">
            <w:pPr>
              <w:rPr>
                <w:sz w:val="16"/>
                <w:szCs w:val="16"/>
                <w:lang w:val="en-US" w:eastAsia="en-US"/>
              </w:rPr>
            </w:pPr>
            <w:r w:rsidRPr="00BF592A">
              <w:rPr>
                <w:sz w:val="16"/>
                <w:szCs w:val="16"/>
                <w:lang w:val="kk-KZ" w:eastAsia="en-US"/>
              </w:rPr>
              <w:tab/>
              <w:t xml:space="preserve"> Проводниковый катетер </w:t>
            </w:r>
          </w:p>
          <w:p w:rsidR="00952BC4" w:rsidRPr="00BF592A" w:rsidRDefault="00952BC4" w:rsidP="00952BC4">
            <w:pPr>
              <w:tabs>
                <w:tab w:val="left" w:pos="388"/>
                <w:tab w:val="right" w:pos="7655"/>
              </w:tabs>
              <w:rPr>
                <w:sz w:val="16"/>
                <w:szCs w:val="16"/>
                <w:lang w:val="kk-KZ"/>
              </w:rPr>
            </w:pPr>
          </w:p>
        </w:tc>
        <w:tc>
          <w:tcPr>
            <w:tcW w:w="6379" w:type="dxa"/>
          </w:tcPr>
          <w:p w:rsidR="00952BC4" w:rsidRPr="00BF592A" w:rsidRDefault="00952BC4" w:rsidP="00952BC4">
            <w:pPr>
              <w:rPr>
                <w:sz w:val="16"/>
                <w:szCs w:val="16"/>
                <w:lang w:eastAsia="en-US"/>
              </w:rPr>
            </w:pPr>
            <w:r w:rsidRPr="00BF592A">
              <w:rPr>
                <w:sz w:val="16"/>
                <w:szCs w:val="16"/>
                <w:lang w:eastAsia="en-US"/>
              </w:rPr>
              <w:t>Проводниковые катетеры. Назначение для проведения интервенционных инструментариев. Форма и длина: возможность выбора специальных форм для доступа через лучевую (</w:t>
            </w:r>
            <w:r w:rsidRPr="00BF592A">
              <w:rPr>
                <w:sz w:val="16"/>
                <w:szCs w:val="16"/>
                <w:lang w:val="en-US" w:eastAsia="en-US"/>
              </w:rPr>
              <w:t>tiger</w:t>
            </w:r>
            <w:r w:rsidRPr="00BF592A">
              <w:rPr>
                <w:sz w:val="16"/>
                <w:szCs w:val="16"/>
                <w:lang w:eastAsia="en-US"/>
              </w:rPr>
              <w:t>) и феморальную артерии(</w:t>
            </w:r>
            <w:r w:rsidRPr="00BF592A">
              <w:rPr>
                <w:sz w:val="16"/>
                <w:szCs w:val="16"/>
                <w:lang w:val="en-US" w:eastAsia="en-US"/>
              </w:rPr>
              <w:t>extra</w:t>
            </w:r>
            <w:r w:rsidRPr="00BF592A">
              <w:rPr>
                <w:sz w:val="16"/>
                <w:szCs w:val="16"/>
                <w:lang w:eastAsia="en-US"/>
              </w:rPr>
              <w:t xml:space="preserve"> </w:t>
            </w:r>
            <w:r w:rsidRPr="00BF592A">
              <w:rPr>
                <w:sz w:val="16"/>
                <w:szCs w:val="16"/>
                <w:lang w:val="en-US" w:eastAsia="en-US"/>
              </w:rPr>
              <w:t>backup</w:t>
            </w:r>
            <w:r w:rsidRPr="00BF592A">
              <w:rPr>
                <w:sz w:val="16"/>
                <w:szCs w:val="16"/>
                <w:lang w:eastAsia="en-US"/>
              </w:rPr>
              <w:t xml:space="preserve">) длиной 100 и 125 см. Наличие двойной металлической высокопрочной, плоской оплетки в теле катетера, материал </w:t>
            </w:r>
            <w:r w:rsidRPr="00BF592A">
              <w:rPr>
                <w:sz w:val="16"/>
                <w:szCs w:val="16"/>
                <w:lang w:eastAsia="en-US"/>
              </w:rPr>
              <w:lastRenderedPageBreak/>
              <w:t>катетер</w:t>
            </w:r>
            <w:proofErr w:type="gramStart"/>
            <w:r w:rsidRPr="00BF592A">
              <w:rPr>
                <w:sz w:val="16"/>
                <w:szCs w:val="16"/>
                <w:lang w:eastAsia="en-US"/>
              </w:rPr>
              <w:t>а-</w:t>
            </w:r>
            <w:proofErr w:type="gramEnd"/>
            <w:r w:rsidRPr="00BF592A">
              <w:rPr>
                <w:sz w:val="16"/>
                <w:szCs w:val="16"/>
                <w:lang w:eastAsia="en-US"/>
              </w:rPr>
              <w:t xml:space="preserve"> полиамид. Наличие наружного диаметра 5, 6, 7, 8 Fr. Наличие увеличенного внутреннего просвета 5Fr-0,058”; 6Fr-0,071”, 7Fr-0,082”; 8Fr-0,091”.</w:t>
            </w:r>
          </w:p>
          <w:p w:rsidR="00952BC4" w:rsidRPr="00BF592A" w:rsidRDefault="00952BC4" w:rsidP="00952BC4">
            <w:pPr>
              <w:tabs>
                <w:tab w:val="right" w:pos="7655"/>
              </w:tabs>
              <w:jc w:val="center"/>
              <w:rPr>
                <w:sz w:val="16"/>
                <w:szCs w:val="16"/>
                <w:lang w:val="kk-KZ"/>
              </w:rPr>
            </w:pPr>
            <w:r w:rsidRPr="00BF592A">
              <w:rPr>
                <w:sz w:val="16"/>
                <w:szCs w:val="16"/>
                <w:lang w:eastAsia="en-US"/>
              </w:rPr>
              <w:t>Максимальное давление 725 p</w:t>
            </w:r>
            <w:r w:rsidRPr="00BF592A">
              <w:rPr>
                <w:sz w:val="16"/>
                <w:szCs w:val="16"/>
                <w:lang w:val="en-US" w:eastAsia="en-US"/>
              </w:rPr>
              <w:t>si</w:t>
            </w:r>
            <w:r w:rsidRPr="00BF592A">
              <w:rPr>
                <w:sz w:val="16"/>
                <w:szCs w:val="16"/>
                <w:lang w:eastAsia="en-US"/>
              </w:rPr>
              <w:t>. Наличие возможности выбора катетеров с боковыми отверстиями для катетеров диаметром 6, 7, 8</w:t>
            </w:r>
            <w:r w:rsidRPr="00BF592A">
              <w:rPr>
                <w:sz w:val="16"/>
                <w:szCs w:val="16"/>
                <w:lang w:val="en-US" w:eastAsia="en-US"/>
              </w:rPr>
              <w:t>Fr</w:t>
            </w:r>
            <w:r w:rsidRPr="00BF592A">
              <w:rPr>
                <w:sz w:val="16"/>
                <w:szCs w:val="16"/>
                <w:lang w:eastAsia="en-US"/>
              </w:rPr>
              <w:t xml:space="preserve">. Наличие внутреннего PTFE покрытия. Наличие наружного гидрофильного покрытия на всем протяжении катетера, за исключением дистальных 7 см и проксимальных 25 см. Наличие мягкого кончика длиной 2 мм. Наличие совместимости с катетером для проведения техники </w:t>
            </w:r>
            <w:r w:rsidRPr="00BF592A">
              <w:rPr>
                <w:sz w:val="16"/>
                <w:szCs w:val="16"/>
                <w:lang w:val="en-US" w:eastAsia="en-US"/>
              </w:rPr>
              <w:t>Mother</w:t>
            </w:r>
            <w:r w:rsidRPr="00BF592A">
              <w:rPr>
                <w:sz w:val="16"/>
                <w:szCs w:val="16"/>
                <w:lang w:eastAsia="en-US"/>
              </w:rPr>
              <w:t>&amp;</w:t>
            </w:r>
            <w:r w:rsidRPr="00BF592A">
              <w:rPr>
                <w:sz w:val="16"/>
                <w:szCs w:val="16"/>
                <w:lang w:val="en-US" w:eastAsia="en-US"/>
              </w:rPr>
              <w:t>Child</w:t>
            </w:r>
            <w:r w:rsidRPr="00BF592A">
              <w:rPr>
                <w:sz w:val="16"/>
                <w:szCs w:val="16"/>
                <w:lang w:eastAsia="en-US"/>
              </w:rPr>
              <w:t xml:space="preserve"> и техники «целующихся» баллонов.</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lastRenderedPageBreak/>
              <w:t>Шт.</w:t>
            </w:r>
          </w:p>
        </w:tc>
        <w:tc>
          <w:tcPr>
            <w:tcW w:w="851" w:type="dxa"/>
          </w:tcPr>
          <w:p w:rsidR="00952BC4" w:rsidRPr="00BF592A" w:rsidRDefault="00952BC4" w:rsidP="00952BC4">
            <w:pPr>
              <w:tabs>
                <w:tab w:val="right" w:pos="7655"/>
              </w:tabs>
              <w:jc w:val="center"/>
              <w:rPr>
                <w:sz w:val="16"/>
                <w:szCs w:val="16"/>
              </w:rPr>
            </w:pPr>
            <w:r w:rsidRPr="00BF592A">
              <w:rPr>
                <w:sz w:val="16"/>
                <w:szCs w:val="16"/>
                <w:lang w:val="en-US" w:eastAsia="en-US"/>
              </w:rPr>
              <w:t>1</w:t>
            </w:r>
            <w:r w:rsidRPr="00BF592A">
              <w:rPr>
                <w:sz w:val="16"/>
                <w:szCs w:val="16"/>
                <w:lang w:eastAsia="en-US"/>
              </w:rPr>
              <w:t>5</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33 592</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503</w:t>
            </w:r>
            <w:r>
              <w:rPr>
                <w:sz w:val="16"/>
                <w:szCs w:val="16"/>
                <w:lang w:eastAsia="en-US"/>
              </w:rPr>
              <w:t> </w:t>
            </w:r>
            <w:r w:rsidRPr="00BF592A">
              <w:rPr>
                <w:sz w:val="16"/>
                <w:szCs w:val="16"/>
                <w:lang w:eastAsia="en-US"/>
              </w:rPr>
              <w:t>880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49</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eastAsia="en-US"/>
              </w:rPr>
              <w:t>Интродьюсер феморальный в комплекте с иглой, дилятатором и проводником</w:t>
            </w:r>
          </w:p>
        </w:tc>
        <w:tc>
          <w:tcPr>
            <w:tcW w:w="6379" w:type="dxa"/>
          </w:tcPr>
          <w:p w:rsidR="00952BC4" w:rsidRPr="00BF592A" w:rsidRDefault="00952BC4" w:rsidP="00952BC4">
            <w:pPr>
              <w:tabs>
                <w:tab w:val="right" w:pos="7655"/>
              </w:tabs>
              <w:jc w:val="center"/>
              <w:rPr>
                <w:sz w:val="16"/>
                <w:szCs w:val="16"/>
                <w:lang w:val="kk-KZ"/>
              </w:rPr>
            </w:pPr>
            <w:r w:rsidRPr="00BF592A">
              <w:rPr>
                <w:sz w:val="16"/>
                <w:szCs w:val="16"/>
                <w:lang w:eastAsia="en-US"/>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F592A">
              <w:rPr>
                <w:sz w:val="16"/>
                <w:szCs w:val="16"/>
                <w:lang w:eastAsia="en-US"/>
              </w:rPr>
              <w:t>компоненты</w:t>
            </w:r>
            <w:proofErr w:type="gramEnd"/>
            <w:r w:rsidRPr="00BF592A">
              <w:rPr>
                <w:sz w:val="16"/>
                <w:szCs w:val="16"/>
                <w:lang w:eastAsia="en-US"/>
              </w:rPr>
              <w:t xml:space="preserve"> и обеспечивает сохранность деталей. Дилататор снабжен механизмом защелкивания </w:t>
            </w:r>
            <w:proofErr w:type="gramStart"/>
            <w:r w:rsidRPr="00BF592A">
              <w:rPr>
                <w:sz w:val="16"/>
                <w:szCs w:val="16"/>
                <w:lang w:eastAsia="en-US"/>
              </w:rPr>
              <w:t>для</w:t>
            </w:r>
            <w:proofErr w:type="gramEnd"/>
            <w:r w:rsidRPr="00BF592A">
              <w:rPr>
                <w:sz w:val="16"/>
                <w:szCs w:val="16"/>
                <w:lang w:eastAsia="en-US"/>
              </w:rPr>
              <w:t xml:space="preserve"> </w:t>
            </w:r>
            <w:proofErr w:type="gramStart"/>
            <w:r w:rsidRPr="00BF592A">
              <w:rPr>
                <w:sz w:val="16"/>
                <w:szCs w:val="16"/>
                <w:lang w:eastAsia="en-US"/>
              </w:rPr>
              <w:t>минимизация</w:t>
            </w:r>
            <w:proofErr w:type="gramEnd"/>
            <w:r w:rsidRPr="00BF592A">
              <w:rPr>
                <w:sz w:val="16"/>
                <w:szCs w:val="16"/>
                <w:lang w:eastAsia="en-US"/>
              </w:rPr>
              <w:t xml:space="preserve">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rPr>
            </w:pPr>
            <w:r w:rsidRPr="00BF592A">
              <w:rPr>
                <w:sz w:val="16"/>
                <w:szCs w:val="16"/>
                <w:lang w:eastAsia="en-US"/>
              </w:rPr>
              <w:t>200</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16 510</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3 302</w:t>
            </w:r>
            <w:r>
              <w:rPr>
                <w:sz w:val="16"/>
                <w:szCs w:val="16"/>
                <w:lang w:eastAsia="en-US"/>
              </w:rPr>
              <w:t> </w:t>
            </w:r>
            <w:r w:rsidRPr="00BF592A">
              <w:rPr>
                <w:sz w:val="16"/>
                <w:szCs w:val="16"/>
                <w:lang w:eastAsia="en-US"/>
              </w:rPr>
              <w:t>000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50</w:t>
            </w:r>
          </w:p>
        </w:tc>
        <w:tc>
          <w:tcPr>
            <w:tcW w:w="1984" w:type="dxa"/>
          </w:tcPr>
          <w:p w:rsidR="00952BC4" w:rsidRPr="00BF592A" w:rsidRDefault="00952BC4" w:rsidP="00952BC4">
            <w:pPr>
              <w:rPr>
                <w:sz w:val="16"/>
                <w:szCs w:val="16"/>
              </w:rPr>
            </w:pPr>
            <w:r w:rsidRPr="00BF592A">
              <w:rPr>
                <w:sz w:val="16"/>
                <w:szCs w:val="16"/>
                <w:lang w:eastAsia="en-US"/>
              </w:rPr>
              <w:t>Интродьюсер в комплекте с иглой для феморального доступа</w:t>
            </w:r>
          </w:p>
        </w:tc>
        <w:tc>
          <w:tcPr>
            <w:tcW w:w="6379" w:type="dxa"/>
            <w:vAlign w:val="center"/>
          </w:tcPr>
          <w:p w:rsidR="00952BC4" w:rsidRPr="00BF592A" w:rsidRDefault="00952BC4" w:rsidP="00952BC4">
            <w:pPr>
              <w:rPr>
                <w:sz w:val="16"/>
                <w:szCs w:val="16"/>
              </w:rPr>
            </w:pPr>
            <w:r w:rsidRPr="00BF592A">
              <w:rPr>
                <w:sz w:val="16"/>
                <w:szCs w:val="16"/>
                <w:lang w:eastAsia="en-US"/>
              </w:rPr>
              <w:t>Интродьюсер феморальный. Возможность выбора диаметра 4, 5, 6, 7, 8, 9, 10, 11 Fr.  Возможность выбора длины интродьюсеров длиной 5,7,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150</w:t>
            </w:r>
          </w:p>
        </w:tc>
        <w:tc>
          <w:tcPr>
            <w:tcW w:w="1134" w:type="dxa"/>
          </w:tcPr>
          <w:p w:rsidR="00952BC4" w:rsidRPr="00BF592A" w:rsidRDefault="00952BC4" w:rsidP="00952BC4">
            <w:pPr>
              <w:rPr>
                <w:sz w:val="16"/>
                <w:szCs w:val="16"/>
                <w:lang w:eastAsia="en-US"/>
              </w:rPr>
            </w:pPr>
            <w:r w:rsidRPr="00BF592A">
              <w:rPr>
                <w:sz w:val="16"/>
                <w:szCs w:val="16"/>
                <w:lang w:eastAsia="en-US"/>
              </w:rPr>
              <w:t>11 378</w:t>
            </w:r>
          </w:p>
          <w:p w:rsidR="00952BC4" w:rsidRPr="00BF592A" w:rsidRDefault="00952BC4" w:rsidP="00952BC4">
            <w:pPr>
              <w:tabs>
                <w:tab w:val="right" w:pos="7655"/>
              </w:tabs>
              <w:jc w:val="center"/>
              <w:rPr>
                <w:sz w:val="16"/>
                <w:szCs w:val="16"/>
                <w:lang w:val="kk-KZ"/>
              </w:rPr>
            </w:pPr>
          </w:p>
        </w:tc>
        <w:tc>
          <w:tcPr>
            <w:tcW w:w="2268" w:type="dxa"/>
            <w:shd w:val="clear" w:color="auto" w:fill="auto"/>
          </w:tcPr>
          <w:p w:rsidR="00952BC4" w:rsidRPr="00BF592A" w:rsidRDefault="00952BC4" w:rsidP="00952BC4">
            <w:pPr>
              <w:spacing w:after="200" w:line="276" w:lineRule="auto"/>
              <w:jc w:val="center"/>
              <w:rPr>
                <w:sz w:val="16"/>
                <w:szCs w:val="16"/>
              </w:rPr>
            </w:pPr>
            <w:r w:rsidRPr="00BF592A">
              <w:rPr>
                <w:sz w:val="16"/>
                <w:szCs w:val="16"/>
                <w:lang w:eastAsia="en-US"/>
              </w:rPr>
              <w:t>1 706</w:t>
            </w:r>
            <w:r>
              <w:rPr>
                <w:sz w:val="16"/>
                <w:szCs w:val="16"/>
                <w:lang w:eastAsia="en-US"/>
              </w:rPr>
              <w:t> </w:t>
            </w:r>
            <w:r w:rsidRPr="00BF592A">
              <w:rPr>
                <w:sz w:val="16"/>
                <w:szCs w:val="16"/>
                <w:lang w:eastAsia="en-US"/>
              </w:rPr>
              <w:t>700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51</w:t>
            </w:r>
          </w:p>
        </w:tc>
        <w:tc>
          <w:tcPr>
            <w:tcW w:w="1984" w:type="dxa"/>
          </w:tcPr>
          <w:p w:rsidR="00952BC4" w:rsidRPr="00BF592A" w:rsidRDefault="00952BC4" w:rsidP="00952BC4">
            <w:pPr>
              <w:tabs>
                <w:tab w:val="right" w:pos="7655"/>
              </w:tabs>
              <w:jc w:val="center"/>
              <w:rPr>
                <w:sz w:val="16"/>
                <w:szCs w:val="16"/>
              </w:rPr>
            </w:pPr>
            <w:r w:rsidRPr="00BF592A">
              <w:rPr>
                <w:sz w:val="16"/>
                <w:szCs w:val="16"/>
                <w:lang w:eastAsia="en-US"/>
              </w:rPr>
              <w:t>Интродьюсер трансрадиальный в комплекте с иглой, дилятатором и проводником</w:t>
            </w:r>
          </w:p>
        </w:tc>
        <w:tc>
          <w:tcPr>
            <w:tcW w:w="6379" w:type="dxa"/>
          </w:tcPr>
          <w:p w:rsidR="00952BC4" w:rsidRPr="00BF592A" w:rsidRDefault="00952BC4" w:rsidP="00952BC4">
            <w:pPr>
              <w:pStyle w:val="a3"/>
              <w:rPr>
                <w:sz w:val="16"/>
                <w:szCs w:val="16"/>
              </w:rPr>
            </w:pPr>
            <w:r w:rsidRPr="00BF592A">
              <w:rPr>
                <w:sz w:val="16"/>
                <w:szCs w:val="16"/>
              </w:rPr>
              <w:t xml:space="preserve">Интродьюсер длиной не менее 7, 11 см, с боковым полиуретановым портом для промывания, гемостатическим клапаном, 3-х ходовым краником и иглой.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F592A">
              <w:rPr>
                <w:sz w:val="16"/>
                <w:szCs w:val="16"/>
              </w:rPr>
              <w:t>компоненты</w:t>
            </w:r>
            <w:proofErr w:type="gramEnd"/>
            <w:r w:rsidRPr="00BF592A">
              <w:rPr>
                <w:sz w:val="16"/>
                <w:szCs w:val="16"/>
              </w:rPr>
              <w:t xml:space="preserve"> и обеспечивает сохранность деталей. Дилататор снабжен механизмом защелкивания </w:t>
            </w:r>
            <w:proofErr w:type="gramStart"/>
            <w:r w:rsidRPr="00BF592A">
              <w:rPr>
                <w:sz w:val="16"/>
                <w:szCs w:val="16"/>
              </w:rPr>
              <w:t>для</w:t>
            </w:r>
            <w:proofErr w:type="gramEnd"/>
            <w:r w:rsidRPr="00BF592A">
              <w:rPr>
                <w:sz w:val="16"/>
                <w:szCs w:val="16"/>
              </w:rPr>
              <w:t xml:space="preserve"> </w:t>
            </w:r>
            <w:proofErr w:type="gramStart"/>
            <w:r w:rsidRPr="00BF592A">
              <w:rPr>
                <w:sz w:val="16"/>
                <w:szCs w:val="16"/>
              </w:rPr>
              <w:t>минимизация</w:t>
            </w:r>
            <w:proofErr w:type="gramEnd"/>
            <w:r w:rsidRPr="00BF592A">
              <w:rPr>
                <w:sz w:val="16"/>
                <w:szCs w:val="16"/>
              </w:rPr>
              <w:t xml:space="preserve"> протекания крови и соскальзывания дилататора. Линия для промывания большого просвета. Наличие цветовой кодировки нитродьюсера, дилататора и краника </w:t>
            </w:r>
            <w:r w:rsidRPr="00BF592A">
              <w:rPr>
                <w:sz w:val="16"/>
                <w:szCs w:val="16"/>
              </w:rPr>
              <w:lastRenderedPageBreak/>
              <w:t>по внутреннему диаметру 4 (красный), 5 (серый), 6 (зеленый),7 (оранжевый). Наличие дилататора, обтуратора и проводника 0.018" (0.46мм) , 0.025" (0.64мм)</w:t>
            </w:r>
            <w:proofErr w:type="gramStart"/>
            <w:r w:rsidRPr="00BF592A">
              <w:rPr>
                <w:sz w:val="16"/>
                <w:szCs w:val="16"/>
              </w:rPr>
              <w:t xml:space="preserve"> ,</w:t>
            </w:r>
            <w:proofErr w:type="gramEnd"/>
            <w:r w:rsidRPr="00BF592A">
              <w:rPr>
                <w:sz w:val="16"/>
                <w:szCs w:val="16"/>
              </w:rPr>
              <w:t xml:space="preserve"> длиной 40, 50см (для интродьюсеров 7 и 11см) и 80см (для интродьюсеров 23см). Материал проводника нержавеющая сталь с платиновым кончиком, проводник имеет два рабочих кончика: гибкий J-кончик 3мм и прямой гибкий кончик, 0.018 стальной - односторонний с витым кончиком. Металлическая игла advanced с коротким скосом, с </w:t>
            </w:r>
            <w:proofErr w:type="gramStart"/>
            <w:r w:rsidRPr="00BF592A">
              <w:rPr>
                <w:sz w:val="16"/>
                <w:szCs w:val="16"/>
              </w:rPr>
              <w:t>покрытием</w:t>
            </w:r>
            <w:proofErr w:type="gramEnd"/>
            <w:r w:rsidRPr="00BF592A">
              <w:rPr>
                <w:sz w:val="16"/>
                <w:szCs w:val="16"/>
              </w:rPr>
              <w:t xml:space="preserve"> уменьшающим риск спазма длиной 4.0 или 7.0см, наличие диаметра 20 и 21G. Наличие цветовой кодировки втулки для разных размеров желтый (20G), зеленый (21G).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Возможность различной комплектации наборов по желанию заказчика.</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lastRenderedPageBreak/>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eastAsia="en-US"/>
              </w:rPr>
              <w:t>30</w:t>
            </w:r>
          </w:p>
        </w:tc>
        <w:tc>
          <w:tcPr>
            <w:tcW w:w="1134" w:type="dxa"/>
          </w:tcPr>
          <w:p w:rsidR="00952BC4" w:rsidRPr="00BF592A" w:rsidRDefault="00952BC4" w:rsidP="00952BC4">
            <w:pPr>
              <w:tabs>
                <w:tab w:val="right" w:pos="7655"/>
              </w:tabs>
              <w:jc w:val="center"/>
              <w:rPr>
                <w:sz w:val="16"/>
                <w:szCs w:val="16"/>
                <w:lang w:val="en-US"/>
              </w:rPr>
            </w:pPr>
            <w:r w:rsidRPr="00BF592A">
              <w:rPr>
                <w:sz w:val="16"/>
                <w:szCs w:val="16"/>
                <w:lang w:val="kk-KZ" w:eastAsia="en-US"/>
              </w:rPr>
              <w:t>17 325</w:t>
            </w:r>
          </w:p>
        </w:tc>
        <w:tc>
          <w:tcPr>
            <w:tcW w:w="2268" w:type="dxa"/>
            <w:shd w:val="clear" w:color="auto" w:fill="auto"/>
          </w:tcPr>
          <w:p w:rsidR="00952BC4" w:rsidRPr="00BF592A" w:rsidRDefault="00952BC4" w:rsidP="00952BC4">
            <w:pPr>
              <w:spacing w:after="200" w:line="276" w:lineRule="auto"/>
              <w:jc w:val="center"/>
              <w:rPr>
                <w:sz w:val="16"/>
                <w:szCs w:val="16"/>
              </w:rPr>
            </w:pPr>
            <w:r>
              <w:rPr>
                <w:sz w:val="16"/>
                <w:szCs w:val="16"/>
                <w:lang w:eastAsia="en-US"/>
              </w:rPr>
              <w:t>5</w:t>
            </w:r>
            <w:r w:rsidRPr="00BF592A">
              <w:rPr>
                <w:sz w:val="16"/>
                <w:szCs w:val="16"/>
                <w:lang w:eastAsia="en-US"/>
              </w:rPr>
              <w:t>19</w:t>
            </w:r>
            <w:r>
              <w:rPr>
                <w:sz w:val="16"/>
                <w:szCs w:val="16"/>
                <w:lang w:eastAsia="en-US"/>
              </w:rPr>
              <w:t> </w:t>
            </w:r>
            <w:r w:rsidRPr="00BF592A">
              <w:rPr>
                <w:sz w:val="16"/>
                <w:szCs w:val="16"/>
                <w:lang w:eastAsia="en-US"/>
              </w:rPr>
              <w:t>750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52</w:t>
            </w:r>
          </w:p>
        </w:tc>
        <w:tc>
          <w:tcPr>
            <w:tcW w:w="1984" w:type="dxa"/>
          </w:tcPr>
          <w:p w:rsidR="00952BC4" w:rsidRPr="00BF592A" w:rsidRDefault="00952BC4" w:rsidP="00952BC4">
            <w:pPr>
              <w:tabs>
                <w:tab w:val="left" w:pos="701"/>
                <w:tab w:val="right" w:pos="7655"/>
              </w:tabs>
              <w:rPr>
                <w:sz w:val="16"/>
                <w:szCs w:val="16"/>
                <w:lang w:val="kk-KZ"/>
              </w:rPr>
            </w:pPr>
            <w:r w:rsidRPr="00BF592A">
              <w:rPr>
                <w:sz w:val="16"/>
                <w:szCs w:val="16"/>
                <w:lang w:eastAsia="en-US"/>
              </w:rPr>
              <w:t xml:space="preserve"> Индефлятор аналоговый в комплекте с иглой, торк девайсом и гемостатическим клапаном (типа клик) </w:t>
            </w:r>
          </w:p>
        </w:tc>
        <w:tc>
          <w:tcPr>
            <w:tcW w:w="6379" w:type="dxa"/>
          </w:tcPr>
          <w:p w:rsidR="00952BC4" w:rsidRPr="00BF592A" w:rsidRDefault="00952BC4" w:rsidP="00952BC4">
            <w:pPr>
              <w:rPr>
                <w:sz w:val="16"/>
                <w:szCs w:val="16"/>
                <w:lang w:eastAsia="en-US"/>
              </w:rPr>
            </w:pPr>
            <w:r w:rsidRPr="00BF592A">
              <w:rPr>
                <w:sz w:val="16"/>
                <w:szCs w:val="16"/>
                <w:lang w:eastAsia="en-US"/>
              </w:rPr>
              <w:t xml:space="preserve">Шприц-манометр  для создания и мониторинга давления в пределах от -0,4 до 30 </w:t>
            </w:r>
            <w:proofErr w:type="gramStart"/>
            <w:r w:rsidRPr="00BF592A">
              <w:rPr>
                <w:sz w:val="16"/>
                <w:szCs w:val="16"/>
                <w:lang w:eastAsia="en-US"/>
              </w:rPr>
              <w:t>АТМ</w:t>
            </w:r>
            <w:proofErr w:type="gramEnd"/>
            <w:r w:rsidRPr="00BF592A">
              <w:rPr>
                <w:sz w:val="16"/>
                <w:szCs w:val="16"/>
                <w:lang w:eastAsia="en-US"/>
              </w:rPr>
              <w:t>/бар (-14,7 до +441 PSI) с точностью ± 1 АТМ/бар для инфляции и дефляции ангиопластического баллона или других интервенционных устройств, а также для измерения давления внутри баллона. Материал корпуса прозрачный поликарбонат; объем не менее 20 мл, оборудовано безвоздушным ротатором, обеспечивающим безвоздушное соединение с баллонным катетером. Наличие гибкой трубкой высокого давления с двойным плетением длиной 33,02 см (13") и 3-ходового краника. Устройство оборудовано поршнем с запирающим/высвобождающим механизмом. Механизм позволяет удалить воздух и чрезмерную жидкость без сжимания спускового устройства (триггера).   Поверхность рукоятки рифленая для исключения соскальзывания рук оператора</w:t>
            </w:r>
            <w:proofErr w:type="gramStart"/>
            <w:r w:rsidRPr="00BF592A">
              <w:rPr>
                <w:sz w:val="16"/>
                <w:szCs w:val="16"/>
                <w:lang w:eastAsia="en-US"/>
              </w:rPr>
              <w:t>.У</w:t>
            </w:r>
            <w:proofErr w:type="gramEnd"/>
            <w:r w:rsidRPr="00BF592A">
              <w:rPr>
                <w:sz w:val="16"/>
                <w:szCs w:val="16"/>
                <w:lang w:eastAsia="en-US"/>
              </w:rPr>
              <w:t xml:space="preserve">стройство аналоговое, для создания давления не менее 30 атм (для проведения ангиопластик высокого давления и измерения давления). Поршень, расположенный в корпусе, имеет тройное кольцо (для исключения протекания колбы), на конце поршень имеет форму острия для образования «безопасного пространства», с 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w:t>
            </w:r>
            <w:proofErr w:type="gramStart"/>
            <w:r w:rsidRPr="00BF592A">
              <w:rPr>
                <w:sz w:val="16"/>
                <w:szCs w:val="16"/>
                <w:lang w:eastAsia="en-US"/>
              </w:rPr>
              <w:t>Различные варианты комплектации: 1) краник трехходовой, с прозрачным корпусом, крутящийся, гемостатический клапан (Y-коннектора)7F или 9F, торкдевайс (для управления коронарным проводником), «тупая» игла для бережного проведения коронарного проводника через гемостатический клапан. 2) шприцы 10мл с крсным и желтым поршнем с надписью нитро и гепарин на корпусе, 3-ходовый краник, упакованный отдельно. 3)шприц для промывания  RX 4) шприц отрицательного давления Возможность</w:t>
            </w:r>
            <w:proofErr w:type="gramEnd"/>
            <w:r w:rsidRPr="00BF592A">
              <w:rPr>
                <w:sz w:val="16"/>
                <w:szCs w:val="16"/>
                <w:lang w:eastAsia="en-US"/>
              </w:rPr>
              <w:t xml:space="preserve"> выбора индефлятора с  цифровым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давления</w:t>
            </w:r>
            <w:proofErr w:type="gramStart"/>
            <w:r w:rsidRPr="00BF592A">
              <w:rPr>
                <w:sz w:val="16"/>
                <w:szCs w:val="16"/>
                <w:lang w:eastAsia="en-US"/>
              </w:rPr>
              <w:t>.В</w:t>
            </w:r>
            <w:proofErr w:type="gramEnd"/>
            <w:r w:rsidRPr="00BF592A">
              <w:rPr>
                <w:sz w:val="16"/>
                <w:szCs w:val="16"/>
                <w:lang w:eastAsia="en-US"/>
              </w:rPr>
              <w:t>озможность просмотра времени с момента последней инфляции и измерения времени инфляции.Светящийся LED дисплей высокого разрешения, расположенный под углом для облегчения визуализации даже при слабой освещенности. Возможность выбора аналогова индефлятора  30</w:t>
            </w:r>
            <w:proofErr w:type="gramStart"/>
            <w:r w:rsidRPr="00BF592A">
              <w:rPr>
                <w:sz w:val="16"/>
                <w:szCs w:val="16"/>
                <w:lang w:eastAsia="en-US"/>
              </w:rPr>
              <w:t xml:space="preserve"> А</w:t>
            </w:r>
            <w:proofErr w:type="gramEnd"/>
            <w:r w:rsidRPr="00BF592A">
              <w:rPr>
                <w:sz w:val="16"/>
                <w:szCs w:val="16"/>
                <w:lang w:eastAsia="en-US"/>
              </w:rPr>
              <w:t>тм. в наборе со шприцом ангиографическим 10мл. и Трубкой  удлинителем длиной 33,02 см.</w:t>
            </w:r>
          </w:p>
          <w:p w:rsidR="00952BC4" w:rsidRPr="00BF592A" w:rsidRDefault="00952BC4" w:rsidP="00952BC4">
            <w:pPr>
              <w:tabs>
                <w:tab w:val="right" w:pos="7655"/>
              </w:tabs>
              <w:jc w:val="center"/>
              <w:rPr>
                <w:sz w:val="16"/>
                <w:szCs w:val="16"/>
              </w:rPr>
            </w:pP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rPr>
            </w:pPr>
            <w:r w:rsidRPr="00BF592A">
              <w:rPr>
                <w:sz w:val="16"/>
                <w:szCs w:val="16"/>
                <w:lang w:eastAsia="en-US"/>
              </w:rPr>
              <w:t>180</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27 220</w:t>
            </w:r>
          </w:p>
        </w:tc>
        <w:tc>
          <w:tcPr>
            <w:tcW w:w="2268" w:type="dxa"/>
            <w:shd w:val="clear" w:color="auto" w:fill="auto"/>
          </w:tcPr>
          <w:p w:rsidR="00952BC4" w:rsidRPr="00BF592A" w:rsidRDefault="00952BC4" w:rsidP="00952BC4">
            <w:pPr>
              <w:spacing w:after="200" w:line="276" w:lineRule="auto"/>
              <w:jc w:val="center"/>
              <w:rPr>
                <w:sz w:val="16"/>
                <w:szCs w:val="16"/>
              </w:rPr>
            </w:pPr>
            <w:r w:rsidRPr="00BF592A">
              <w:rPr>
                <w:sz w:val="16"/>
                <w:szCs w:val="16"/>
                <w:lang w:eastAsia="en-US"/>
              </w:rPr>
              <w:t>4 899</w:t>
            </w:r>
            <w:r>
              <w:rPr>
                <w:sz w:val="16"/>
                <w:szCs w:val="16"/>
                <w:lang w:eastAsia="en-US"/>
              </w:rPr>
              <w:t> </w:t>
            </w:r>
            <w:r w:rsidRPr="00BF592A">
              <w:rPr>
                <w:sz w:val="16"/>
                <w:szCs w:val="16"/>
                <w:lang w:eastAsia="en-US"/>
              </w:rPr>
              <w:t>600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53</w:t>
            </w:r>
          </w:p>
        </w:tc>
        <w:tc>
          <w:tcPr>
            <w:tcW w:w="1984" w:type="dxa"/>
          </w:tcPr>
          <w:p w:rsidR="00952BC4" w:rsidRPr="00BF592A" w:rsidRDefault="00952BC4" w:rsidP="00952BC4">
            <w:pPr>
              <w:rPr>
                <w:sz w:val="16"/>
                <w:szCs w:val="16"/>
                <w:lang w:val="kk-KZ"/>
              </w:rPr>
            </w:pPr>
            <w:r w:rsidRPr="00BF592A">
              <w:rPr>
                <w:sz w:val="16"/>
                <w:szCs w:val="16"/>
                <w:lang w:val="kk-KZ" w:eastAsia="en-US"/>
              </w:rPr>
              <w:t>Микросферы для эмболизации в шприце, 2мл.</w:t>
            </w:r>
          </w:p>
        </w:tc>
        <w:tc>
          <w:tcPr>
            <w:tcW w:w="6379" w:type="dxa"/>
          </w:tcPr>
          <w:p w:rsidR="00952BC4" w:rsidRPr="00BF592A" w:rsidRDefault="00952BC4" w:rsidP="00952BC4">
            <w:pPr>
              <w:spacing w:after="240"/>
              <w:rPr>
                <w:sz w:val="16"/>
                <w:szCs w:val="16"/>
              </w:rPr>
            </w:pPr>
            <w:r w:rsidRPr="00BF592A">
              <w:rPr>
                <w:sz w:val="16"/>
                <w:szCs w:val="16"/>
                <w:lang w:eastAsia="en-US"/>
              </w:rPr>
              <w:t xml:space="preserve">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Люэра, индивидуально упакованный на блистерном лотке, </w:t>
            </w:r>
            <w:r w:rsidRPr="00BF592A">
              <w:rPr>
                <w:sz w:val="16"/>
                <w:szCs w:val="16"/>
                <w:lang w:eastAsia="en-US"/>
              </w:rPr>
              <w:lastRenderedPageBreak/>
              <w:t xml:space="preserve">герметически закрытом отрывающейся крышкой.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рентгенконтрастности. Содержимое: 2 мл микросфер в стерильном апирогенном физиологическом растворе с 0,9% NaCl. Диаметр частиц 40-120, 100-300, 300-500, 500-700, 700-900, 900-1200 мкм. Микросферы представляют собой гибкие частицы, способные временно подвергаться сжатию на не более 20 – 30%, что облегчает их прохождение по микрокатетерам, и исключает </w:t>
            </w:r>
            <w:proofErr w:type="gramStart"/>
            <w:r w:rsidRPr="00BF592A">
              <w:rPr>
                <w:sz w:val="16"/>
                <w:szCs w:val="16"/>
                <w:lang w:eastAsia="en-US"/>
              </w:rPr>
              <w:t>нецелевую</w:t>
            </w:r>
            <w:proofErr w:type="gramEnd"/>
            <w:r w:rsidRPr="00BF592A">
              <w:rPr>
                <w:sz w:val="16"/>
                <w:szCs w:val="16"/>
                <w:lang w:eastAsia="en-US"/>
              </w:rPr>
              <w:t xml:space="preserve"> эмболизацию.  Микросферы не образуют агрегатов. Совместимы с микрокатетером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 гиперваскулярных опухолей и процессов, включая маточные фиброиды, эмболизации предстательной железы, Эмболизации артериовенозных аномали</w:t>
            </w:r>
            <w:proofErr w:type="gramStart"/>
            <w:r w:rsidRPr="00BF592A">
              <w:rPr>
                <w:sz w:val="16"/>
                <w:szCs w:val="16"/>
                <w:lang w:eastAsia="en-US"/>
              </w:rPr>
              <w:t>й-</w:t>
            </w:r>
            <w:proofErr w:type="gramEnd"/>
            <w:r w:rsidRPr="00BF592A">
              <w:rPr>
                <w:sz w:val="16"/>
                <w:szCs w:val="16"/>
                <w:lang w:eastAsia="en-US"/>
              </w:rPr>
              <w:t xml:space="preserve">  мальформаций ,гемостатической эмболизации, дезартеризация геммороидальных узлов, эмболизация органов малого  таза,  менингиомы и пр.</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133 210</w:t>
            </w:r>
          </w:p>
        </w:tc>
        <w:tc>
          <w:tcPr>
            <w:tcW w:w="2268" w:type="dxa"/>
            <w:shd w:val="clear" w:color="auto" w:fill="auto"/>
          </w:tcPr>
          <w:p w:rsidR="00952BC4" w:rsidRPr="00BF592A" w:rsidRDefault="00952BC4" w:rsidP="00952BC4">
            <w:pPr>
              <w:spacing w:after="200" w:line="276" w:lineRule="auto"/>
              <w:jc w:val="center"/>
              <w:rPr>
                <w:sz w:val="16"/>
                <w:szCs w:val="16"/>
              </w:rPr>
            </w:pPr>
            <w:r w:rsidRPr="00BF592A">
              <w:rPr>
                <w:sz w:val="16"/>
                <w:szCs w:val="16"/>
                <w:lang w:eastAsia="en-US"/>
              </w:rPr>
              <w:t>2 664</w:t>
            </w:r>
            <w:r>
              <w:rPr>
                <w:sz w:val="16"/>
                <w:szCs w:val="16"/>
                <w:lang w:eastAsia="en-US"/>
              </w:rPr>
              <w:t> </w:t>
            </w:r>
            <w:r w:rsidRPr="00BF592A">
              <w:rPr>
                <w:sz w:val="16"/>
                <w:szCs w:val="16"/>
                <w:lang w:eastAsia="en-US"/>
              </w:rPr>
              <w:t>200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54</w:t>
            </w:r>
          </w:p>
        </w:tc>
        <w:tc>
          <w:tcPr>
            <w:tcW w:w="1984" w:type="dxa"/>
          </w:tcPr>
          <w:p w:rsidR="00952BC4" w:rsidRPr="00BF592A" w:rsidRDefault="00952BC4" w:rsidP="00952BC4">
            <w:pPr>
              <w:rPr>
                <w:sz w:val="16"/>
                <w:szCs w:val="16"/>
              </w:rPr>
            </w:pPr>
            <w:r w:rsidRPr="00BF592A">
              <w:rPr>
                <w:sz w:val="16"/>
                <w:szCs w:val="16"/>
                <w:lang w:eastAsia="en-US"/>
              </w:rPr>
              <w:t xml:space="preserve">Устройство для вращения проводника (торк-девайс)  </w:t>
            </w:r>
          </w:p>
        </w:tc>
        <w:tc>
          <w:tcPr>
            <w:tcW w:w="6379" w:type="dxa"/>
          </w:tcPr>
          <w:p w:rsidR="00952BC4" w:rsidRPr="00BF592A" w:rsidRDefault="00952BC4" w:rsidP="00952BC4">
            <w:pPr>
              <w:rPr>
                <w:sz w:val="16"/>
                <w:szCs w:val="16"/>
              </w:rPr>
            </w:pPr>
            <w:proofErr w:type="gramStart"/>
            <w:r w:rsidRPr="00BF592A">
              <w:rPr>
                <w:sz w:val="16"/>
                <w:szCs w:val="16"/>
                <w:lang w:eastAsia="en-US"/>
              </w:rPr>
              <w:t>Эргономичный</w:t>
            </w:r>
            <w:proofErr w:type="gramEnd"/>
            <w:r w:rsidRPr="00BF592A">
              <w:rPr>
                <w:sz w:val="16"/>
                <w:szCs w:val="16"/>
                <w:lang w:eastAsia="en-US"/>
              </w:rPr>
              <w:t xml:space="preserve">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w:t>
            </w:r>
            <w:proofErr w:type="gramStart"/>
            <w:r w:rsidRPr="00BF592A">
              <w:rPr>
                <w:sz w:val="16"/>
                <w:szCs w:val="16"/>
                <w:lang w:eastAsia="en-US"/>
              </w:rPr>
              <w:t>использования</w:t>
            </w:r>
            <w:proofErr w:type="gramEnd"/>
            <w:r w:rsidRPr="00BF592A">
              <w:rPr>
                <w:sz w:val="16"/>
                <w:szCs w:val="16"/>
                <w:lang w:eastAsia="en-US"/>
              </w:rPr>
              <w:t xml:space="preserve"> как на гидрофильном, так и на PTFE покрытом проводнике, обеспечивает легкую навигацию проводника и удаление для его быстрой замены. </w:t>
            </w:r>
            <w:proofErr w:type="gramStart"/>
            <w:r w:rsidRPr="00BF592A">
              <w:rPr>
                <w:sz w:val="16"/>
                <w:szCs w:val="16"/>
                <w:lang w:eastAsia="en-US"/>
              </w:rPr>
              <w:t>Совместимы</w:t>
            </w:r>
            <w:proofErr w:type="gramEnd"/>
            <w:r w:rsidRPr="00BF592A">
              <w:rPr>
                <w:sz w:val="16"/>
                <w:szCs w:val="16"/>
                <w:lang w:eastAsia="en-US"/>
              </w:rPr>
              <w:t xml:space="preserve"> с проводниками 0.18"-0.38".</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rPr>
            </w:pPr>
            <w:r w:rsidRPr="00BF592A">
              <w:rPr>
                <w:sz w:val="16"/>
                <w:szCs w:val="16"/>
                <w:lang w:val="en-US" w:eastAsia="en-US"/>
              </w:rPr>
              <w:t>2</w:t>
            </w:r>
            <w:r w:rsidRPr="00BF592A">
              <w:rPr>
                <w:sz w:val="16"/>
                <w:szCs w:val="16"/>
                <w:lang w:eastAsia="en-US"/>
              </w:rPr>
              <w:t>5</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6 930</w:t>
            </w:r>
          </w:p>
        </w:tc>
        <w:tc>
          <w:tcPr>
            <w:tcW w:w="2268" w:type="dxa"/>
            <w:shd w:val="clear" w:color="auto" w:fill="auto"/>
          </w:tcPr>
          <w:p w:rsidR="00952BC4" w:rsidRPr="00BF592A" w:rsidRDefault="00952BC4" w:rsidP="00952BC4">
            <w:pPr>
              <w:spacing w:after="200" w:line="276" w:lineRule="auto"/>
              <w:rPr>
                <w:sz w:val="16"/>
                <w:szCs w:val="16"/>
              </w:rPr>
            </w:pPr>
            <w:r w:rsidRPr="00BF592A">
              <w:rPr>
                <w:sz w:val="16"/>
                <w:szCs w:val="16"/>
                <w:lang w:eastAsia="en-US"/>
              </w:rPr>
              <w:t>173</w:t>
            </w:r>
            <w:r>
              <w:rPr>
                <w:sz w:val="16"/>
                <w:szCs w:val="16"/>
                <w:lang w:eastAsia="en-US"/>
              </w:rPr>
              <w:t> </w:t>
            </w:r>
            <w:r w:rsidRPr="00BF592A">
              <w:rPr>
                <w:sz w:val="16"/>
                <w:szCs w:val="16"/>
                <w:lang w:eastAsia="en-US"/>
              </w:rPr>
              <w:t>250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55</w:t>
            </w:r>
          </w:p>
        </w:tc>
        <w:tc>
          <w:tcPr>
            <w:tcW w:w="1984" w:type="dxa"/>
          </w:tcPr>
          <w:p w:rsidR="00952BC4" w:rsidRPr="00BF592A" w:rsidRDefault="00952BC4" w:rsidP="00952BC4">
            <w:pPr>
              <w:rPr>
                <w:sz w:val="16"/>
                <w:szCs w:val="16"/>
              </w:rPr>
            </w:pPr>
            <w:r w:rsidRPr="00BF592A">
              <w:rPr>
                <w:sz w:val="16"/>
                <w:szCs w:val="16"/>
                <w:lang w:eastAsia="en-US"/>
              </w:rPr>
              <w:t>Аспирационный катетер</w:t>
            </w:r>
          </w:p>
        </w:tc>
        <w:tc>
          <w:tcPr>
            <w:tcW w:w="6379" w:type="dxa"/>
            <w:vAlign w:val="center"/>
          </w:tcPr>
          <w:p w:rsidR="00952BC4" w:rsidRPr="00BF592A" w:rsidRDefault="00952BC4" w:rsidP="00952BC4">
            <w:pPr>
              <w:rPr>
                <w:sz w:val="16"/>
                <w:szCs w:val="16"/>
              </w:rPr>
            </w:pPr>
            <w:r w:rsidRPr="00BF592A">
              <w:rPr>
                <w:sz w:val="16"/>
                <w:szCs w:val="16"/>
                <w:lang w:eastAsia="en-US"/>
              </w:rPr>
              <w:t>Аспирационный катетер. Назначение: для аспирации эмболического материала. Основные функциональные требования, технические характеристик. Наличие диаметра катетера 6 Fr, 7 Fr, 8 Fr. Наличие входного профиля 0.019”. Наличие короткого и закругленного кончика длиной 6 мм с отверстием 4 мм. Наличие гидрофильного М-покрытия дистальной части катетера длиной 40 см. Наличие длины катетера 140 см. Наличие 2-х ренгеноконтрастных маркера: Один маркер длиной 1 мм на расстоянии 4 мм от кончика и один маркер длиной 10 см расположенный на 90 см от дистального кончика. Совместимость с проводником 0.014". Длина порта для проводника 23 см. Наличие в одной упаковке 2 аспирационных шприцев, аспирационной линии и чаши-фильтра. Наличие выбора катетера со стилетом для прохождения в извитых сосудах.</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eastAsia="en-US"/>
              </w:rPr>
              <w:t>2</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130 032</w:t>
            </w:r>
          </w:p>
        </w:tc>
        <w:tc>
          <w:tcPr>
            <w:tcW w:w="2268" w:type="dxa"/>
            <w:shd w:val="clear" w:color="auto" w:fill="auto"/>
          </w:tcPr>
          <w:p w:rsidR="00952BC4" w:rsidRPr="00BF592A" w:rsidRDefault="00952BC4" w:rsidP="00952BC4">
            <w:pPr>
              <w:spacing w:after="200" w:line="276" w:lineRule="auto"/>
              <w:rPr>
                <w:sz w:val="16"/>
                <w:szCs w:val="16"/>
              </w:rPr>
            </w:pPr>
            <w:r w:rsidRPr="00BF592A">
              <w:rPr>
                <w:sz w:val="16"/>
                <w:szCs w:val="16"/>
                <w:lang w:eastAsia="en-US"/>
              </w:rPr>
              <w:t>260</w:t>
            </w:r>
            <w:r>
              <w:rPr>
                <w:sz w:val="16"/>
                <w:szCs w:val="16"/>
                <w:lang w:eastAsia="en-US"/>
              </w:rPr>
              <w:t> </w:t>
            </w:r>
            <w:r w:rsidRPr="00BF592A">
              <w:rPr>
                <w:sz w:val="16"/>
                <w:szCs w:val="16"/>
                <w:lang w:eastAsia="en-US"/>
              </w:rPr>
              <w:t>064</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56</w:t>
            </w:r>
          </w:p>
        </w:tc>
        <w:tc>
          <w:tcPr>
            <w:tcW w:w="1984" w:type="dxa"/>
          </w:tcPr>
          <w:p w:rsidR="00952BC4" w:rsidRPr="00BF592A" w:rsidRDefault="00952BC4" w:rsidP="00952BC4">
            <w:pPr>
              <w:tabs>
                <w:tab w:val="left" w:pos="438"/>
                <w:tab w:val="right" w:pos="7655"/>
              </w:tabs>
              <w:rPr>
                <w:sz w:val="16"/>
                <w:szCs w:val="16"/>
                <w:lang w:val="kk-KZ"/>
              </w:rPr>
            </w:pPr>
            <w:r w:rsidRPr="00BF592A">
              <w:rPr>
                <w:sz w:val="16"/>
                <w:szCs w:val="16"/>
                <w:lang w:eastAsia="en-US"/>
              </w:rPr>
              <w:t xml:space="preserve">Баллонный катетер высокого давления </w:t>
            </w:r>
          </w:p>
        </w:tc>
        <w:tc>
          <w:tcPr>
            <w:tcW w:w="6379" w:type="dxa"/>
          </w:tcPr>
          <w:p w:rsidR="00952BC4" w:rsidRPr="00BF592A" w:rsidRDefault="00952BC4" w:rsidP="00952BC4">
            <w:pPr>
              <w:rPr>
                <w:sz w:val="16"/>
                <w:szCs w:val="16"/>
                <w:lang w:eastAsia="en-US"/>
              </w:rPr>
            </w:pPr>
            <w:r w:rsidRPr="00BF592A">
              <w:rPr>
                <w:sz w:val="16"/>
                <w:szCs w:val="16"/>
                <w:lang w:eastAsia="en-US"/>
              </w:rPr>
              <w:t>Баллонный катетер для транслюминальной ангиопластики коронарных артерий высокого давления. Материал баллона и структура баллона: трехслойная - эластомер/нейлон/эластомер. Диаметр баллона (</w:t>
            </w:r>
            <w:proofErr w:type="gramStart"/>
            <w:r w:rsidRPr="00BF592A">
              <w:rPr>
                <w:sz w:val="16"/>
                <w:szCs w:val="16"/>
                <w:lang w:eastAsia="en-US"/>
              </w:rPr>
              <w:t>мм</w:t>
            </w:r>
            <w:proofErr w:type="gramEnd"/>
            <w:r w:rsidRPr="00BF592A">
              <w:rPr>
                <w:sz w:val="16"/>
                <w:szCs w:val="16"/>
                <w:lang w:eastAsia="en-US"/>
              </w:rPr>
              <w:t>): 2,00; 2,25; 2,5; 2,75; 3,0; 3,25; 3,5; 3,75; 4,0; 4,5; 5,0. Длина: 6, 8, 12, 15, 20, 25, 30 мм. Гидрофильное М-покрытие дистальных 32 см. Отсутствие гидрофильного покрытия на баллонах длиной 6 и 8 мм. 2 ренгеноконтрастных маркера. Дистальный профиль баллона 0,036”. Дистальный кончик с профилем 0,42мм и длиной 2,9мм</w:t>
            </w:r>
            <w:proofErr w:type="gramStart"/>
            <w:r w:rsidRPr="00BF592A">
              <w:rPr>
                <w:sz w:val="16"/>
                <w:szCs w:val="16"/>
                <w:lang w:eastAsia="en-US"/>
              </w:rPr>
              <w:t xml:space="preserve">.. </w:t>
            </w:r>
            <w:proofErr w:type="gramEnd"/>
            <w:r w:rsidRPr="00BF592A">
              <w:rPr>
                <w:sz w:val="16"/>
                <w:szCs w:val="16"/>
                <w:lang w:eastAsia="en-US"/>
              </w:rPr>
              <w:t>Баллон быстрой смены под проводник 0,014”.  Рабочая длина катетера не менее 145 см. Диаметр проксимального шафта - 1,9 Fr, дистального 2,6 Fr. Номинальное давление 12 атм. Давление разрыва 22 atm (для баллонов диаметром 2.00-4.00) и 20 atm. (для баллонов диаметром 4.50-5.00).  Дизайн баллона – трехлепестковый с короткими плечами 3мм.</w:t>
            </w:r>
          </w:p>
          <w:p w:rsidR="00952BC4" w:rsidRPr="00BF592A" w:rsidRDefault="00952BC4" w:rsidP="00952BC4">
            <w:pPr>
              <w:rPr>
                <w:sz w:val="16"/>
                <w:szCs w:val="16"/>
                <w:lang w:eastAsia="en-US"/>
              </w:rPr>
            </w:pPr>
            <w:r w:rsidRPr="00BF592A">
              <w:rPr>
                <w:sz w:val="16"/>
                <w:szCs w:val="16"/>
                <w:lang w:eastAsia="en-US"/>
              </w:rPr>
              <w:t>Тонкие и короткие рентгеноконтрастные метки длиной 0,8 мм и толщиной 25 мкм.</w:t>
            </w:r>
          </w:p>
          <w:p w:rsidR="00952BC4" w:rsidRPr="00BF592A" w:rsidRDefault="00952BC4" w:rsidP="00952BC4">
            <w:pPr>
              <w:tabs>
                <w:tab w:val="right" w:pos="7655"/>
              </w:tabs>
              <w:jc w:val="center"/>
              <w:rPr>
                <w:sz w:val="16"/>
                <w:szCs w:val="16"/>
              </w:rPr>
            </w:pPr>
            <w:r w:rsidRPr="00BF592A">
              <w:rPr>
                <w:sz w:val="16"/>
                <w:szCs w:val="16"/>
                <w:lang w:eastAsia="en-US"/>
              </w:rPr>
              <w:t>Короткий стилет из нержавеющей стали в среднем шафте для усиления порта выхода для проводника и предотвращения изломов, для обеспечения передачи толкательного усилия от проксимального к дистальному сегменту катетера.</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5</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68 800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344</w:t>
            </w:r>
            <w:r>
              <w:rPr>
                <w:sz w:val="16"/>
                <w:szCs w:val="16"/>
                <w:lang w:val="kk-KZ" w:eastAsia="en-US"/>
              </w:rPr>
              <w:t> </w:t>
            </w:r>
            <w:r w:rsidRPr="00BF592A">
              <w:rPr>
                <w:sz w:val="16"/>
                <w:szCs w:val="16"/>
                <w:lang w:val="kk-KZ" w:eastAsia="en-US"/>
              </w:rPr>
              <w:t>000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57</w:t>
            </w:r>
          </w:p>
        </w:tc>
        <w:tc>
          <w:tcPr>
            <w:tcW w:w="1984" w:type="dxa"/>
          </w:tcPr>
          <w:p w:rsidR="00952BC4" w:rsidRPr="00BF592A" w:rsidRDefault="00952BC4" w:rsidP="00952BC4">
            <w:pPr>
              <w:rPr>
                <w:sz w:val="16"/>
                <w:szCs w:val="16"/>
              </w:rPr>
            </w:pPr>
            <w:r w:rsidRPr="00BF592A">
              <w:rPr>
                <w:sz w:val="16"/>
                <w:szCs w:val="16"/>
                <w:lang w:eastAsia="en-US"/>
              </w:rPr>
              <w:t>Катетер для маточных артерий</w:t>
            </w:r>
          </w:p>
        </w:tc>
        <w:tc>
          <w:tcPr>
            <w:tcW w:w="6379" w:type="dxa"/>
          </w:tcPr>
          <w:p w:rsidR="00952BC4" w:rsidRPr="00BF592A" w:rsidRDefault="00952BC4" w:rsidP="00952BC4">
            <w:pPr>
              <w:rPr>
                <w:sz w:val="16"/>
                <w:szCs w:val="16"/>
                <w:lang w:eastAsia="en-US"/>
              </w:rPr>
            </w:pPr>
            <w:r w:rsidRPr="00BF592A">
              <w:rPr>
                <w:sz w:val="16"/>
                <w:szCs w:val="16"/>
                <w:lang w:eastAsia="en-US"/>
              </w:rPr>
              <w:t xml:space="preserve">Катетер радиологический для маточных артерий.   Длина катетеров 90см, различная степень жесткости. Размер катетера 5F. Рекомендованный проводник 0.038". </w:t>
            </w:r>
            <w:r w:rsidRPr="00BF592A">
              <w:rPr>
                <w:sz w:val="16"/>
                <w:szCs w:val="16"/>
                <w:lang w:eastAsia="en-US"/>
              </w:rPr>
              <w:lastRenderedPageBreak/>
              <w:t xml:space="preserve">Сужающийся кончик катетера для облегчения позиционирования в сосуде. Материал кончика - сплав вольфрама для превосходной визуализации. Материал втулки катетера полиуретан. Конфигурация втулки: крылья. Дизайн втулки "аккордеон" с компенсацией натяжения. Крутящий момент 1:1. Максимальное давление 1200psi (81, 6 bar). </w:t>
            </w:r>
            <w:proofErr w:type="gramStart"/>
            <w:r w:rsidRPr="00BF592A">
              <w:rPr>
                <w:sz w:val="16"/>
                <w:szCs w:val="16"/>
                <w:lang w:eastAsia="en-US"/>
              </w:rPr>
              <w:t>Упакован</w:t>
            </w:r>
            <w:proofErr w:type="gramEnd"/>
            <w:r w:rsidRPr="00BF592A">
              <w:rPr>
                <w:sz w:val="16"/>
                <w:szCs w:val="16"/>
                <w:lang w:eastAsia="en-US"/>
              </w:rPr>
              <w:t xml:space="preserve"> в стерильную упаковку.</w:t>
            </w:r>
          </w:p>
          <w:p w:rsidR="00952BC4" w:rsidRPr="00BF592A" w:rsidRDefault="00952BC4" w:rsidP="00952BC4">
            <w:pPr>
              <w:rPr>
                <w:sz w:val="16"/>
                <w:szCs w:val="16"/>
              </w:rPr>
            </w:pP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lastRenderedPageBreak/>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24 120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241</w:t>
            </w:r>
            <w:r>
              <w:rPr>
                <w:sz w:val="16"/>
                <w:szCs w:val="16"/>
                <w:lang w:val="kk-KZ" w:eastAsia="en-US"/>
              </w:rPr>
              <w:t> </w:t>
            </w:r>
            <w:r w:rsidRPr="00BF592A">
              <w:rPr>
                <w:sz w:val="16"/>
                <w:szCs w:val="16"/>
                <w:lang w:val="kk-KZ" w:eastAsia="en-US"/>
              </w:rPr>
              <w:t>200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58</w:t>
            </w:r>
          </w:p>
        </w:tc>
        <w:tc>
          <w:tcPr>
            <w:tcW w:w="1984" w:type="dxa"/>
          </w:tcPr>
          <w:p w:rsidR="00952BC4" w:rsidRPr="00BF592A" w:rsidRDefault="00952BC4" w:rsidP="00952BC4">
            <w:pPr>
              <w:tabs>
                <w:tab w:val="left" w:pos="451"/>
                <w:tab w:val="right" w:pos="7655"/>
              </w:tabs>
              <w:rPr>
                <w:sz w:val="16"/>
                <w:szCs w:val="16"/>
                <w:lang w:val="en-US"/>
              </w:rPr>
            </w:pPr>
            <w:r w:rsidRPr="00BF592A">
              <w:rPr>
                <w:sz w:val="16"/>
                <w:szCs w:val="16"/>
                <w:lang w:val="en-US" w:eastAsia="en-US"/>
              </w:rPr>
              <w:t xml:space="preserve">Проводник </w:t>
            </w:r>
            <w:r w:rsidRPr="00BF592A">
              <w:rPr>
                <w:sz w:val="16"/>
                <w:szCs w:val="16"/>
                <w:lang w:eastAsia="en-US"/>
              </w:rPr>
              <w:t>периферический</w:t>
            </w:r>
            <w:r w:rsidRPr="00BF592A">
              <w:rPr>
                <w:sz w:val="16"/>
                <w:szCs w:val="16"/>
                <w:lang w:val="en-US" w:eastAsia="en-US"/>
              </w:rPr>
              <w:t xml:space="preserve"> 0.014 и 0.018</w:t>
            </w:r>
          </w:p>
        </w:tc>
        <w:tc>
          <w:tcPr>
            <w:tcW w:w="6379" w:type="dxa"/>
          </w:tcPr>
          <w:p w:rsidR="00952BC4" w:rsidRPr="00BF592A" w:rsidRDefault="00952BC4" w:rsidP="00952BC4">
            <w:pPr>
              <w:tabs>
                <w:tab w:val="right" w:pos="7655"/>
              </w:tabs>
              <w:jc w:val="center"/>
              <w:rPr>
                <w:sz w:val="16"/>
                <w:szCs w:val="16"/>
                <w:lang w:eastAsia="en-US"/>
              </w:rPr>
            </w:pPr>
          </w:p>
          <w:p w:rsidR="00952BC4" w:rsidRPr="00BF592A" w:rsidRDefault="00952BC4" w:rsidP="00952BC4">
            <w:pPr>
              <w:rPr>
                <w:sz w:val="16"/>
                <w:szCs w:val="16"/>
              </w:rPr>
            </w:pPr>
            <w:r w:rsidRPr="00BF592A">
              <w:rPr>
                <w:sz w:val="16"/>
                <w:szCs w:val="16"/>
                <w:lang w:eastAsia="en-US"/>
              </w:rPr>
              <w:t>Полимерный проводник с мягким кончиком 0.014” и 0.018”, средней жесткости для широкого спектра процедур от легкого стеноза до твердых окклюзий. Полимерный капюшон + гидрофильное покрытие. Нагрузка 3.0 г.</w:t>
            </w:r>
            <w:proofErr w:type="gramStart"/>
            <w:r w:rsidRPr="00BF592A">
              <w:rPr>
                <w:sz w:val="16"/>
                <w:szCs w:val="16"/>
                <w:lang w:eastAsia="en-US"/>
              </w:rPr>
              <w:t>с</w:t>
            </w:r>
            <w:proofErr w:type="gramEnd"/>
            <w:r w:rsidRPr="00BF592A">
              <w:rPr>
                <w:sz w:val="16"/>
                <w:szCs w:val="16"/>
                <w:lang w:eastAsia="en-US"/>
              </w:rPr>
              <w:t>. и 4.0 г.</w:t>
            </w:r>
            <w:proofErr w:type="gramStart"/>
            <w:r w:rsidRPr="00BF592A">
              <w:rPr>
                <w:sz w:val="16"/>
                <w:szCs w:val="16"/>
                <w:lang w:eastAsia="en-US"/>
              </w:rPr>
              <w:t>с</w:t>
            </w:r>
            <w:proofErr w:type="gramEnd"/>
            <w:r w:rsidRPr="00BF592A">
              <w:rPr>
                <w:sz w:val="16"/>
                <w:szCs w:val="16"/>
                <w:lang w:eastAsia="en-US"/>
              </w:rPr>
              <w:t xml:space="preserve">.  Длина гидрофильного покрытия – 50 см, длина – 200см, 235см, 300см. Композитная структура, стойкость к излому, </w:t>
            </w:r>
            <w:proofErr w:type="gramStart"/>
            <w:r w:rsidRPr="00BF592A">
              <w:rPr>
                <w:sz w:val="16"/>
                <w:szCs w:val="16"/>
                <w:lang w:eastAsia="en-US"/>
              </w:rPr>
              <w:t>сбалансированный</w:t>
            </w:r>
            <w:proofErr w:type="gramEnd"/>
            <w:r w:rsidRPr="00BF592A">
              <w:rPr>
                <w:sz w:val="16"/>
                <w:szCs w:val="16"/>
                <w:lang w:eastAsia="en-US"/>
              </w:rPr>
              <w:t xml:space="preserve"> шафт. Скорое прохождение через кальцифицированные и </w:t>
            </w:r>
            <w:proofErr w:type="gramStart"/>
            <w:r w:rsidRPr="00BF592A">
              <w:rPr>
                <w:sz w:val="16"/>
                <w:szCs w:val="16"/>
                <w:lang w:eastAsia="en-US"/>
              </w:rPr>
              <w:t>фиброзные</w:t>
            </w:r>
            <w:proofErr w:type="gramEnd"/>
            <w:r w:rsidRPr="00BF592A">
              <w:rPr>
                <w:sz w:val="16"/>
                <w:szCs w:val="16"/>
                <w:lang w:eastAsia="en-US"/>
              </w:rPr>
              <w:t xml:space="preserve"> оклюзии. Передача силы толчка. Плавное управление проводником в коллатералах. 1мм «Мини-Шейп» от кончика проводника. Возможность изменять изгиб в зависимости от окклюзии и других причин в течени</w:t>
            </w:r>
            <w:proofErr w:type="gramStart"/>
            <w:r w:rsidRPr="00BF592A">
              <w:rPr>
                <w:sz w:val="16"/>
                <w:szCs w:val="16"/>
                <w:lang w:eastAsia="en-US"/>
              </w:rPr>
              <w:t>и</w:t>
            </w:r>
            <w:proofErr w:type="gramEnd"/>
            <w:r w:rsidRPr="00BF592A">
              <w:rPr>
                <w:sz w:val="16"/>
                <w:szCs w:val="16"/>
                <w:lang w:eastAsia="en-US"/>
              </w:rPr>
              <w:t xml:space="preserve"> процедуры.</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rPr>
            </w:pPr>
            <w:r w:rsidRPr="00BF592A">
              <w:rPr>
                <w:sz w:val="16"/>
                <w:szCs w:val="16"/>
                <w:lang w:eastAsia="en-US"/>
              </w:rPr>
              <w:t>80</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75 100</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6 008</w:t>
            </w:r>
            <w:r>
              <w:rPr>
                <w:sz w:val="16"/>
                <w:szCs w:val="16"/>
                <w:lang w:eastAsia="en-US"/>
              </w:rPr>
              <w:t> </w:t>
            </w:r>
            <w:r w:rsidRPr="00BF592A">
              <w:rPr>
                <w:sz w:val="16"/>
                <w:szCs w:val="16"/>
                <w:lang w:eastAsia="en-US"/>
              </w:rPr>
              <w:t>000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59</w:t>
            </w:r>
          </w:p>
        </w:tc>
        <w:tc>
          <w:tcPr>
            <w:tcW w:w="1984" w:type="dxa"/>
            <w:shd w:val="clear" w:color="auto" w:fill="auto"/>
            <w:vAlign w:val="center"/>
          </w:tcPr>
          <w:p w:rsidR="00952BC4" w:rsidRPr="00BF592A" w:rsidRDefault="00952BC4" w:rsidP="00952BC4">
            <w:pPr>
              <w:rPr>
                <w:sz w:val="16"/>
                <w:szCs w:val="16"/>
              </w:rPr>
            </w:pPr>
            <w:r w:rsidRPr="00BF592A">
              <w:rPr>
                <w:sz w:val="16"/>
                <w:szCs w:val="16"/>
                <w:lang w:eastAsia="en-US"/>
              </w:rPr>
              <w:t>Периферический проводник 0,018"</w:t>
            </w:r>
          </w:p>
        </w:tc>
        <w:tc>
          <w:tcPr>
            <w:tcW w:w="6379" w:type="dxa"/>
            <w:shd w:val="clear" w:color="auto" w:fill="auto"/>
            <w:vAlign w:val="center"/>
          </w:tcPr>
          <w:p w:rsidR="00952BC4" w:rsidRPr="00BF592A" w:rsidRDefault="00952BC4" w:rsidP="00952BC4">
            <w:pPr>
              <w:rPr>
                <w:sz w:val="16"/>
                <w:szCs w:val="16"/>
              </w:rPr>
            </w:pPr>
            <w:r w:rsidRPr="00BF592A">
              <w:rPr>
                <w:sz w:val="16"/>
                <w:szCs w:val="16"/>
                <w:lang w:eastAsia="en-US"/>
              </w:rPr>
              <w:t>Диаметр: 0,018" (0.45 мм) / 0,013"(0.33мм)</w:t>
            </w:r>
            <w:r w:rsidRPr="00BF592A">
              <w:rPr>
                <w:sz w:val="16"/>
                <w:szCs w:val="16"/>
                <w:lang w:eastAsia="en-US"/>
              </w:rPr>
              <w:br/>
              <w:t xml:space="preserve"> Наличие длин, см: 180, 300 см.</w:t>
            </w:r>
            <w:r w:rsidRPr="00BF592A">
              <w:rPr>
                <w:sz w:val="16"/>
                <w:szCs w:val="16"/>
                <w:lang w:eastAsia="en-US"/>
              </w:rPr>
              <w:br/>
              <w:t xml:space="preserve"> Возможность удлинения на 150-165 см</w:t>
            </w:r>
            <w:r w:rsidRPr="00BF592A">
              <w:rPr>
                <w:sz w:val="16"/>
                <w:szCs w:val="16"/>
                <w:lang w:eastAsia="en-US"/>
              </w:rPr>
              <w:br/>
              <w:t xml:space="preserve"> Длина рентгенконтрастной части: 15 см.</w:t>
            </w:r>
            <w:r w:rsidRPr="00BF592A">
              <w:rPr>
                <w:sz w:val="16"/>
                <w:szCs w:val="16"/>
                <w:lang w:eastAsia="en-US"/>
              </w:rPr>
              <w:br/>
              <w:t xml:space="preserve"> Материал сердечника: сталь.</w:t>
            </w:r>
            <w:r w:rsidRPr="00BF592A">
              <w:rPr>
                <w:sz w:val="16"/>
                <w:szCs w:val="16"/>
                <w:lang w:eastAsia="en-US"/>
              </w:rPr>
              <w:br/>
              <w:t xml:space="preserve"> Тип сердечника: конический.</w:t>
            </w:r>
            <w:r w:rsidRPr="00BF592A">
              <w:rPr>
                <w:sz w:val="16"/>
                <w:szCs w:val="16"/>
                <w:lang w:eastAsia="en-US"/>
              </w:rPr>
              <w:br/>
              <w:t xml:space="preserve"> Варианты дистального кончика: наличие прямой</w:t>
            </w:r>
            <w:r w:rsidRPr="00BF592A">
              <w:rPr>
                <w:sz w:val="16"/>
                <w:szCs w:val="16"/>
                <w:lang w:eastAsia="en-US"/>
              </w:rPr>
              <w:br/>
              <w:t xml:space="preserve"> Жесткость кончика: 30.0 г. </w:t>
            </w:r>
            <w:r w:rsidRPr="00BF592A">
              <w:rPr>
                <w:sz w:val="16"/>
                <w:szCs w:val="16"/>
                <w:lang w:eastAsia="en-US"/>
              </w:rPr>
              <w:br/>
              <w:t xml:space="preserve"> Варианты покрытия дистальной части: гидрофильное.</w:t>
            </w:r>
            <w:r w:rsidRPr="00BF592A">
              <w:rPr>
                <w:sz w:val="16"/>
                <w:szCs w:val="16"/>
                <w:lang w:eastAsia="en-US"/>
              </w:rPr>
              <w:br/>
              <w:t xml:space="preserve"> Покрытие проксимальной спирали: PTFE.</w:t>
            </w:r>
            <w:r w:rsidRPr="00BF592A">
              <w:rPr>
                <w:sz w:val="16"/>
                <w:szCs w:val="16"/>
                <w:lang w:eastAsia="en-US"/>
              </w:rPr>
              <w:br/>
              <w:t xml:space="preserve"> Проксимальная спираль из нержавеющей стали, длиной: 15 см</w:t>
            </w:r>
          </w:p>
        </w:tc>
        <w:tc>
          <w:tcPr>
            <w:tcW w:w="992" w:type="dxa"/>
            <w:shd w:val="clear" w:color="auto" w:fill="auto"/>
            <w:vAlign w:val="center"/>
          </w:tcPr>
          <w:p w:rsidR="00952BC4" w:rsidRPr="00BF592A" w:rsidRDefault="00952BC4" w:rsidP="00952BC4">
            <w:pPr>
              <w:jc w:val="center"/>
              <w:rPr>
                <w:sz w:val="16"/>
                <w:szCs w:val="16"/>
              </w:rPr>
            </w:pPr>
            <w:r w:rsidRPr="00BF592A">
              <w:rPr>
                <w:sz w:val="16"/>
                <w:szCs w:val="16"/>
                <w:lang w:eastAsia="en-US"/>
              </w:rPr>
              <w:t>Шт.</w:t>
            </w:r>
          </w:p>
        </w:tc>
        <w:tc>
          <w:tcPr>
            <w:tcW w:w="851" w:type="dxa"/>
            <w:shd w:val="clear" w:color="auto" w:fill="auto"/>
            <w:vAlign w:val="center"/>
          </w:tcPr>
          <w:p w:rsidR="00952BC4" w:rsidRPr="00BF592A" w:rsidRDefault="00952BC4" w:rsidP="00952BC4">
            <w:pPr>
              <w:rPr>
                <w:sz w:val="16"/>
                <w:szCs w:val="16"/>
              </w:rPr>
            </w:pPr>
            <w:r w:rsidRPr="00BF592A">
              <w:rPr>
                <w:sz w:val="16"/>
                <w:szCs w:val="16"/>
                <w:lang w:eastAsia="en-US"/>
              </w:rPr>
              <w:t>10</w:t>
            </w:r>
          </w:p>
        </w:tc>
        <w:tc>
          <w:tcPr>
            <w:tcW w:w="1134" w:type="dxa"/>
            <w:shd w:val="clear" w:color="auto" w:fill="auto"/>
            <w:vAlign w:val="center"/>
          </w:tcPr>
          <w:p w:rsidR="00952BC4" w:rsidRPr="00BF592A" w:rsidRDefault="00952BC4" w:rsidP="00952BC4">
            <w:pPr>
              <w:rPr>
                <w:sz w:val="16"/>
                <w:szCs w:val="16"/>
              </w:rPr>
            </w:pPr>
            <w:r w:rsidRPr="00BF592A">
              <w:rPr>
                <w:sz w:val="16"/>
                <w:szCs w:val="16"/>
                <w:lang w:eastAsia="en-US"/>
              </w:rPr>
              <w:t>75 100</w:t>
            </w:r>
          </w:p>
        </w:tc>
        <w:tc>
          <w:tcPr>
            <w:tcW w:w="2268" w:type="dxa"/>
            <w:shd w:val="clear" w:color="auto" w:fill="auto"/>
            <w:vAlign w:val="center"/>
          </w:tcPr>
          <w:p w:rsidR="00952BC4" w:rsidRPr="00BF592A" w:rsidRDefault="00952BC4" w:rsidP="00952BC4">
            <w:pPr>
              <w:spacing w:after="200" w:line="276" w:lineRule="auto"/>
              <w:rPr>
                <w:sz w:val="16"/>
                <w:szCs w:val="16"/>
                <w:lang w:eastAsia="en-US"/>
              </w:rPr>
            </w:pPr>
            <w:r w:rsidRPr="00BF592A">
              <w:rPr>
                <w:sz w:val="16"/>
                <w:szCs w:val="16"/>
                <w:lang w:eastAsia="en-US"/>
              </w:rPr>
              <w:t>751</w:t>
            </w:r>
            <w:r>
              <w:rPr>
                <w:sz w:val="16"/>
                <w:szCs w:val="16"/>
                <w:lang w:eastAsia="en-US"/>
              </w:rPr>
              <w:t> </w:t>
            </w:r>
            <w:r w:rsidRPr="00BF592A">
              <w:rPr>
                <w:sz w:val="16"/>
                <w:szCs w:val="16"/>
                <w:lang w:eastAsia="en-US"/>
              </w:rPr>
              <w:t>000</w:t>
            </w:r>
            <w:r>
              <w:rPr>
                <w:sz w:val="16"/>
                <w:szCs w:val="16"/>
                <w:lang w:eastAsia="en-US"/>
              </w:rPr>
              <w:t>,00</w:t>
            </w:r>
          </w:p>
          <w:p w:rsidR="00952BC4" w:rsidRPr="00BF592A" w:rsidRDefault="00952BC4" w:rsidP="00952BC4">
            <w:pPr>
              <w:jc w:val="center"/>
              <w:rPr>
                <w:sz w:val="16"/>
                <w:szCs w:val="16"/>
              </w:rPr>
            </w:pP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60</w:t>
            </w:r>
          </w:p>
        </w:tc>
        <w:tc>
          <w:tcPr>
            <w:tcW w:w="1984" w:type="dxa"/>
          </w:tcPr>
          <w:p w:rsidR="00952BC4" w:rsidRPr="00BF592A" w:rsidRDefault="00952BC4" w:rsidP="00952BC4">
            <w:pPr>
              <w:tabs>
                <w:tab w:val="left" w:pos="626"/>
                <w:tab w:val="right" w:pos="7655"/>
              </w:tabs>
              <w:rPr>
                <w:sz w:val="16"/>
                <w:szCs w:val="16"/>
              </w:rPr>
            </w:pPr>
            <w:r w:rsidRPr="00BF592A">
              <w:rPr>
                <w:sz w:val="16"/>
                <w:szCs w:val="16"/>
                <w:lang w:val="kk-KZ" w:eastAsia="en-US"/>
              </w:rPr>
              <w:tab/>
              <w:t xml:space="preserve"> Проводник интервенционный периферический с гидрофильным покрытием.</w:t>
            </w:r>
          </w:p>
        </w:tc>
        <w:tc>
          <w:tcPr>
            <w:tcW w:w="6379" w:type="dxa"/>
          </w:tcPr>
          <w:tbl>
            <w:tblPr>
              <w:tblW w:w="0" w:type="auto"/>
              <w:tblCellSpacing w:w="15" w:type="dxa"/>
              <w:tblLayout w:type="fixed"/>
              <w:tblLook w:val="04A0" w:firstRow="1" w:lastRow="0" w:firstColumn="1" w:lastColumn="0" w:noHBand="0" w:noVBand="1"/>
            </w:tblPr>
            <w:tblGrid>
              <w:gridCol w:w="9779"/>
            </w:tblGrid>
            <w:tr w:rsidR="00952BC4" w:rsidRPr="00BF592A" w:rsidTr="00952BC4">
              <w:trPr>
                <w:tblCellSpacing w:w="15" w:type="dxa"/>
              </w:trPr>
              <w:tc>
                <w:tcPr>
                  <w:tcW w:w="9719" w:type="dxa"/>
                  <w:tcMar>
                    <w:top w:w="15" w:type="dxa"/>
                    <w:left w:w="15" w:type="dxa"/>
                    <w:bottom w:w="15" w:type="dxa"/>
                    <w:right w:w="15" w:type="dxa"/>
                  </w:tcMar>
                  <w:vAlign w:val="center"/>
                  <w:hideMark/>
                </w:tcPr>
                <w:p w:rsidR="00952BC4" w:rsidRPr="00BF592A" w:rsidRDefault="00952BC4" w:rsidP="00F232A6">
                  <w:pPr>
                    <w:framePr w:hSpace="180" w:wrap="around" w:vAnchor="page" w:hAnchor="margin" w:x="1027" w:y="3158"/>
                    <w:rPr>
                      <w:sz w:val="16"/>
                      <w:szCs w:val="16"/>
                      <w:lang w:eastAsia="en-US"/>
                    </w:rPr>
                  </w:pPr>
                  <w:r w:rsidRPr="00BF592A">
                    <w:rPr>
                      <w:sz w:val="16"/>
                      <w:szCs w:val="16"/>
                      <w:lang w:eastAsia="en-US"/>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r>
          </w:tbl>
          <w:p w:rsidR="00952BC4" w:rsidRPr="00BF592A" w:rsidRDefault="00952BC4" w:rsidP="00952BC4">
            <w:pPr>
              <w:tabs>
                <w:tab w:val="right" w:pos="7655"/>
              </w:tabs>
              <w:jc w:val="center"/>
              <w:rPr>
                <w:sz w:val="16"/>
                <w:szCs w:val="16"/>
                <w:lang w:val="kk-KZ"/>
              </w:rPr>
            </w:pP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eastAsia="en-US"/>
              </w:rPr>
              <w:t>Шт.</w:t>
            </w:r>
          </w:p>
        </w:tc>
        <w:tc>
          <w:tcPr>
            <w:tcW w:w="851"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200</w:t>
            </w:r>
          </w:p>
        </w:tc>
        <w:tc>
          <w:tcPr>
            <w:tcW w:w="1134"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14 400</w:t>
            </w:r>
          </w:p>
        </w:tc>
        <w:tc>
          <w:tcPr>
            <w:tcW w:w="2268" w:type="dxa"/>
          </w:tcPr>
          <w:p w:rsidR="00952BC4" w:rsidRPr="00BF592A" w:rsidRDefault="00952BC4" w:rsidP="00952BC4">
            <w:pPr>
              <w:tabs>
                <w:tab w:val="right" w:pos="7655"/>
              </w:tabs>
              <w:jc w:val="center"/>
              <w:rPr>
                <w:sz w:val="16"/>
                <w:szCs w:val="16"/>
                <w:lang w:val="kk-KZ"/>
              </w:rPr>
            </w:pPr>
            <w:r w:rsidRPr="00BF592A">
              <w:rPr>
                <w:sz w:val="16"/>
                <w:szCs w:val="16"/>
                <w:lang w:val="kk-KZ" w:eastAsia="en-US"/>
              </w:rPr>
              <w:t xml:space="preserve"> 2 880</w:t>
            </w:r>
            <w:r>
              <w:rPr>
                <w:sz w:val="16"/>
                <w:szCs w:val="16"/>
                <w:lang w:val="kk-KZ" w:eastAsia="en-US"/>
              </w:rPr>
              <w:t> </w:t>
            </w:r>
            <w:r w:rsidRPr="00BF592A">
              <w:rPr>
                <w:sz w:val="16"/>
                <w:szCs w:val="16"/>
                <w:lang w:val="kk-KZ" w:eastAsia="en-US"/>
              </w:rPr>
              <w:t>000</w:t>
            </w:r>
            <w:r>
              <w:rPr>
                <w:sz w:val="16"/>
                <w:szCs w:val="16"/>
                <w:lang w:val="kk-KZ"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61</w:t>
            </w:r>
          </w:p>
        </w:tc>
        <w:tc>
          <w:tcPr>
            <w:tcW w:w="1984" w:type="dxa"/>
          </w:tcPr>
          <w:p w:rsidR="00952BC4" w:rsidRPr="00BF592A" w:rsidRDefault="00952BC4" w:rsidP="00952BC4">
            <w:pPr>
              <w:tabs>
                <w:tab w:val="right" w:pos="7655"/>
              </w:tabs>
              <w:jc w:val="center"/>
              <w:rPr>
                <w:sz w:val="16"/>
                <w:szCs w:val="16"/>
              </w:rPr>
            </w:pPr>
            <w:r w:rsidRPr="00BF592A">
              <w:rPr>
                <w:sz w:val="16"/>
                <w:szCs w:val="16"/>
                <w:lang w:eastAsia="en-US"/>
              </w:rPr>
              <w:t>Катетеры диагностические ангиографически</w:t>
            </w:r>
          </w:p>
        </w:tc>
        <w:tc>
          <w:tcPr>
            <w:tcW w:w="6379" w:type="dxa"/>
          </w:tcPr>
          <w:p w:rsidR="00952BC4" w:rsidRPr="00BF592A" w:rsidRDefault="00952BC4" w:rsidP="00952BC4">
            <w:pPr>
              <w:pStyle w:val="a3"/>
              <w:rPr>
                <w:sz w:val="16"/>
                <w:szCs w:val="16"/>
              </w:rPr>
            </w:pPr>
            <w:r w:rsidRPr="00BF592A">
              <w:rPr>
                <w:sz w:val="16"/>
                <w:szCs w:val="16"/>
              </w:rPr>
              <w:t>Катетеры ангиографические</w:t>
            </w:r>
            <w:proofErr w:type="gramStart"/>
            <w:r w:rsidRPr="00BF592A">
              <w:rPr>
                <w:sz w:val="16"/>
                <w:szCs w:val="16"/>
              </w:rPr>
              <w:t xml:space="preserve"> .</w:t>
            </w:r>
            <w:proofErr w:type="gramEnd"/>
            <w:r w:rsidRPr="00BF592A">
              <w:rPr>
                <w:sz w:val="16"/>
                <w:szCs w:val="16"/>
              </w:rPr>
              <w:t xml:space="preserve"> Длина 100;110 см. Диаметр не менее 4,2F; 5F; 6F. Формы для ангиографии JL, JR, AL, AR, IM, MP, Tiger и Mitsudo, а также Pigtail.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psi. Упаковка - индивидуальная стерильная.</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t>Шт.</w:t>
            </w:r>
          </w:p>
        </w:tc>
        <w:tc>
          <w:tcPr>
            <w:tcW w:w="851" w:type="dxa"/>
          </w:tcPr>
          <w:p w:rsidR="00952BC4" w:rsidRPr="00722708" w:rsidRDefault="00952BC4" w:rsidP="00952BC4">
            <w:pPr>
              <w:tabs>
                <w:tab w:val="right" w:pos="7655"/>
              </w:tabs>
              <w:jc w:val="center"/>
              <w:rPr>
                <w:sz w:val="16"/>
                <w:szCs w:val="16"/>
              </w:rPr>
            </w:pPr>
            <w:r>
              <w:rPr>
                <w:sz w:val="16"/>
                <w:szCs w:val="16"/>
                <w:lang w:eastAsia="en-US"/>
              </w:rPr>
              <w:t>375</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12 800</w:t>
            </w:r>
          </w:p>
        </w:tc>
        <w:tc>
          <w:tcPr>
            <w:tcW w:w="2268" w:type="dxa"/>
          </w:tcPr>
          <w:p w:rsidR="00952BC4" w:rsidRPr="00BF592A" w:rsidRDefault="00952BC4" w:rsidP="00952BC4">
            <w:pPr>
              <w:tabs>
                <w:tab w:val="right" w:pos="7655"/>
              </w:tabs>
              <w:jc w:val="center"/>
              <w:rPr>
                <w:sz w:val="16"/>
                <w:szCs w:val="16"/>
              </w:rPr>
            </w:pPr>
            <w:r>
              <w:rPr>
                <w:sz w:val="16"/>
                <w:szCs w:val="16"/>
                <w:lang w:eastAsia="en-US"/>
              </w:rPr>
              <w:t>4800000,00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62</w:t>
            </w:r>
          </w:p>
        </w:tc>
        <w:tc>
          <w:tcPr>
            <w:tcW w:w="1984" w:type="dxa"/>
          </w:tcPr>
          <w:p w:rsidR="00952BC4" w:rsidRPr="00BF592A" w:rsidRDefault="00952BC4" w:rsidP="00952BC4">
            <w:pPr>
              <w:rPr>
                <w:sz w:val="16"/>
                <w:szCs w:val="16"/>
                <w:lang w:val="kk-KZ"/>
              </w:rPr>
            </w:pPr>
            <w:r w:rsidRPr="00BF592A">
              <w:rPr>
                <w:sz w:val="16"/>
                <w:szCs w:val="16"/>
                <w:lang w:val="kk-KZ" w:eastAsia="en-US"/>
              </w:rPr>
              <w:t xml:space="preserve">Гибридный проводниковый катетер для трансфеморальной и трансрадиальной </w:t>
            </w:r>
            <w:r w:rsidRPr="00BF592A">
              <w:rPr>
                <w:sz w:val="16"/>
                <w:szCs w:val="16"/>
                <w:lang w:val="kk-KZ" w:eastAsia="en-US"/>
              </w:rPr>
              <w:lastRenderedPageBreak/>
              <w:t>интервенции</w:t>
            </w:r>
          </w:p>
        </w:tc>
        <w:tc>
          <w:tcPr>
            <w:tcW w:w="6379" w:type="dxa"/>
          </w:tcPr>
          <w:p w:rsidR="00952BC4" w:rsidRPr="00BF592A" w:rsidRDefault="00952BC4" w:rsidP="00952BC4">
            <w:pPr>
              <w:rPr>
                <w:sz w:val="16"/>
                <w:szCs w:val="16"/>
              </w:rPr>
            </w:pPr>
            <w:r w:rsidRPr="00BF592A">
              <w:rPr>
                <w:sz w:val="16"/>
                <w:szCs w:val="16"/>
                <w:lang w:eastAsia="en-US"/>
              </w:rPr>
              <w:lastRenderedPageBreak/>
              <w:t xml:space="preserve">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w:t>
            </w:r>
            <w:r w:rsidRPr="00BF592A">
              <w:rPr>
                <w:sz w:val="16"/>
                <w:szCs w:val="16"/>
                <w:lang w:eastAsia="en-US"/>
              </w:rPr>
              <w:lastRenderedPageBreak/>
              <w:t>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992" w:type="dxa"/>
          </w:tcPr>
          <w:p w:rsidR="00952BC4" w:rsidRPr="00BF592A" w:rsidRDefault="00952BC4" w:rsidP="00952BC4">
            <w:pPr>
              <w:tabs>
                <w:tab w:val="right" w:pos="7655"/>
              </w:tabs>
              <w:jc w:val="center"/>
              <w:rPr>
                <w:sz w:val="16"/>
                <w:szCs w:val="16"/>
              </w:rPr>
            </w:pPr>
            <w:r w:rsidRPr="00BF592A">
              <w:rPr>
                <w:sz w:val="16"/>
                <w:szCs w:val="16"/>
                <w:lang w:eastAsia="en-US"/>
              </w:rPr>
              <w:lastRenderedPageBreak/>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eastAsia="en-US"/>
              </w:rPr>
              <w:t>12</w:t>
            </w:r>
          </w:p>
        </w:tc>
        <w:tc>
          <w:tcPr>
            <w:tcW w:w="1134" w:type="dxa"/>
          </w:tcPr>
          <w:p w:rsidR="00952BC4" w:rsidRPr="00BF592A" w:rsidRDefault="00952BC4" w:rsidP="00952BC4">
            <w:pPr>
              <w:tabs>
                <w:tab w:val="right" w:pos="7655"/>
              </w:tabs>
              <w:jc w:val="center"/>
              <w:rPr>
                <w:sz w:val="16"/>
                <w:szCs w:val="16"/>
              </w:rPr>
            </w:pPr>
            <w:r w:rsidRPr="00BF592A">
              <w:rPr>
                <w:sz w:val="16"/>
                <w:szCs w:val="16"/>
                <w:lang w:eastAsia="en-US"/>
              </w:rPr>
              <w:t>44 700</w:t>
            </w:r>
          </w:p>
        </w:tc>
        <w:tc>
          <w:tcPr>
            <w:tcW w:w="2268" w:type="dxa"/>
          </w:tcPr>
          <w:p w:rsidR="00952BC4" w:rsidRPr="00BF592A" w:rsidRDefault="00952BC4" w:rsidP="00952BC4">
            <w:pPr>
              <w:tabs>
                <w:tab w:val="right" w:pos="7655"/>
              </w:tabs>
              <w:jc w:val="center"/>
              <w:rPr>
                <w:sz w:val="16"/>
                <w:szCs w:val="16"/>
              </w:rPr>
            </w:pPr>
            <w:r w:rsidRPr="00BF592A">
              <w:rPr>
                <w:sz w:val="16"/>
                <w:szCs w:val="16"/>
                <w:lang w:eastAsia="en-US"/>
              </w:rPr>
              <w:t>536</w:t>
            </w:r>
            <w:r>
              <w:rPr>
                <w:sz w:val="16"/>
                <w:szCs w:val="16"/>
                <w:lang w:eastAsia="en-US"/>
              </w:rPr>
              <w:t> </w:t>
            </w:r>
            <w:r w:rsidRPr="00BF592A">
              <w:rPr>
                <w:sz w:val="16"/>
                <w:szCs w:val="16"/>
                <w:lang w:eastAsia="en-US"/>
              </w:rPr>
              <w:t>400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63</w:t>
            </w:r>
          </w:p>
        </w:tc>
        <w:tc>
          <w:tcPr>
            <w:tcW w:w="1984" w:type="dxa"/>
            <w:vAlign w:val="center"/>
          </w:tcPr>
          <w:p w:rsidR="00952BC4" w:rsidRPr="00BF592A" w:rsidRDefault="00952BC4" w:rsidP="00952BC4">
            <w:pPr>
              <w:rPr>
                <w:sz w:val="16"/>
                <w:szCs w:val="16"/>
              </w:rPr>
            </w:pPr>
            <w:proofErr w:type="gramStart"/>
            <w:r w:rsidRPr="00BF592A">
              <w:rPr>
                <w:sz w:val="16"/>
                <w:szCs w:val="16"/>
                <w:lang w:eastAsia="en-US"/>
              </w:rPr>
              <w:t>Периферическая</w:t>
            </w:r>
            <w:proofErr w:type="gramEnd"/>
            <w:r w:rsidRPr="00BF592A">
              <w:rPr>
                <w:sz w:val="16"/>
                <w:szCs w:val="16"/>
                <w:lang w:eastAsia="en-US"/>
              </w:rPr>
              <w:t xml:space="preserve"> стент для подвздошной артерии и глубокой бедренной артерии или проксимальной бедренной артерии</w:t>
            </w:r>
          </w:p>
        </w:tc>
        <w:tc>
          <w:tcPr>
            <w:tcW w:w="6379" w:type="dxa"/>
            <w:vAlign w:val="center"/>
          </w:tcPr>
          <w:p w:rsidR="00952BC4" w:rsidRPr="00BF592A" w:rsidRDefault="00952BC4" w:rsidP="00952BC4">
            <w:pPr>
              <w:rPr>
                <w:sz w:val="16"/>
                <w:szCs w:val="16"/>
              </w:rPr>
            </w:pPr>
            <w:r w:rsidRPr="00BF592A">
              <w:rPr>
                <w:sz w:val="16"/>
                <w:szCs w:val="16"/>
                <w:lang w:eastAsia="en-US"/>
              </w:rPr>
              <w:t>Периферийный стент изготовлен из сплава кобальт-хром L605. Стент поставляется предварительно смонтированным на системе доставки для его имплантации в очаг поражения, который необходимо лечить путем расширения баллона, расположенного на его дистальном конце. Стент изготавливается путем лазерной резки металлической трубки, а затем подвергается нескольким обработкам для достижения гладкой и глянцевой поверхности. Конструкция стента основана на кольцевом соединении ячеек, которые в осевом направлении связаны между собой посредством звеньев, обеспечивающих различные продольные конфигурации.</w:t>
            </w:r>
            <w:r w:rsidRPr="00BF592A">
              <w:rPr>
                <w:sz w:val="16"/>
                <w:szCs w:val="16"/>
                <w:lang w:eastAsia="en-US"/>
              </w:rPr>
              <w:br/>
              <w:t>Система доставки стента представляет собой баллонный катетер с двойной конфигурацией просвета и архитектурой OTW. Он имеет трубку с двойным просветом от проксимального соединителя до баллона. Один просвет предназначен для введения проволочного проводника, который приведет катетер к поражению, а другой - канал для надувания, который позволяет контрастной жидкости течь для надувания баллона. Диаметр проволочного направителя не должен превышать 0,89 мм = 0,035 дюйма.</w:t>
            </w:r>
            <w:r w:rsidRPr="00BF592A">
              <w:rPr>
                <w:sz w:val="16"/>
                <w:szCs w:val="16"/>
                <w:lang w:eastAsia="en-US"/>
              </w:rPr>
              <w:br/>
              <w:t>На проксимальном конце расположен соединитель с двумя входными портами, одно для вдувания / спуска баллона, а другое для прохождения проволочного направителя. Поверхность стержня катетера однородно покрыта смазывающим покрытием на основе силикона, чтобы минимизировать трение и облегчить навигацию по сосудам. Низкопрофильный дизайн стента обеспечивает повышенную проходимость в сложных очагах поражения.</w:t>
            </w:r>
            <w:r w:rsidRPr="00BF592A">
              <w:rPr>
                <w:sz w:val="16"/>
                <w:szCs w:val="16"/>
                <w:lang w:eastAsia="en-US"/>
              </w:rPr>
              <w:br/>
              <w:t xml:space="preserve">Характеристики: • Материал стента: CoCr L605. • Номинальное давление: 10-12 атм. • RBP: 16 </w:t>
            </w:r>
            <w:proofErr w:type="gramStart"/>
            <w:r w:rsidRPr="00BF592A">
              <w:rPr>
                <w:sz w:val="16"/>
                <w:szCs w:val="16"/>
                <w:lang w:eastAsia="en-US"/>
              </w:rPr>
              <w:t>атм</w:t>
            </w:r>
            <w:proofErr w:type="gramEnd"/>
            <w:r w:rsidRPr="00BF592A">
              <w:rPr>
                <w:sz w:val="16"/>
                <w:szCs w:val="16"/>
                <w:lang w:eastAsia="en-US"/>
              </w:rPr>
              <w:t xml:space="preserve"> для стентов диаметром до 7 мм, 15 атм для стентов диаметром 8 мм и 14 атм для стентов диаметром 9 и 10 мм. • Рентгеноконтрастные маркеры: металлические маркеры, расположенные на обоих концах стента. • Совместимость с интродьюсером: 6F. • Совместимость с направляющим проводником: 0,035 дюйма. • Профиль наконечника: 0,036 ″. • Время выпуска воздуха: &lt;30 с. • Отдача: &lt;6%. • Полезная длина катетера: 80 см или 140 см.</w:t>
            </w:r>
            <w:r w:rsidRPr="00BF592A">
              <w:rPr>
                <w:sz w:val="16"/>
                <w:szCs w:val="16"/>
                <w:lang w:eastAsia="en-US"/>
              </w:rPr>
              <w:br/>
              <w:t>Размеры: длина 18, 28, 38 и 58 мм*, Ø 5,0; 6,0; 7,0; 8,0; 9,0;  10,0 мм.</w:t>
            </w:r>
          </w:p>
        </w:tc>
        <w:tc>
          <w:tcPr>
            <w:tcW w:w="992" w:type="dxa"/>
            <w:vAlign w:val="center"/>
          </w:tcPr>
          <w:p w:rsidR="00952BC4" w:rsidRPr="00BF592A" w:rsidRDefault="00952BC4" w:rsidP="00952BC4">
            <w:pPr>
              <w:jc w:val="center"/>
              <w:rPr>
                <w:sz w:val="16"/>
                <w:szCs w:val="16"/>
              </w:rPr>
            </w:pPr>
            <w:r w:rsidRPr="00BF592A">
              <w:rPr>
                <w:sz w:val="16"/>
                <w:szCs w:val="16"/>
                <w:lang w:eastAsia="en-US"/>
              </w:rPr>
              <w:t>Шт.</w:t>
            </w:r>
          </w:p>
        </w:tc>
        <w:tc>
          <w:tcPr>
            <w:tcW w:w="851" w:type="dxa"/>
            <w:vAlign w:val="center"/>
          </w:tcPr>
          <w:p w:rsidR="00952BC4" w:rsidRPr="00BF592A" w:rsidRDefault="00952BC4" w:rsidP="00952BC4">
            <w:pPr>
              <w:rPr>
                <w:sz w:val="16"/>
                <w:szCs w:val="16"/>
              </w:rPr>
            </w:pPr>
            <w:r w:rsidRPr="00BF592A">
              <w:rPr>
                <w:sz w:val="16"/>
                <w:szCs w:val="16"/>
                <w:lang w:eastAsia="en-US"/>
              </w:rPr>
              <w:t>10</w:t>
            </w:r>
          </w:p>
        </w:tc>
        <w:tc>
          <w:tcPr>
            <w:tcW w:w="1134" w:type="dxa"/>
            <w:vAlign w:val="center"/>
          </w:tcPr>
          <w:p w:rsidR="00952BC4" w:rsidRPr="00BF592A" w:rsidRDefault="00952BC4" w:rsidP="00952BC4">
            <w:pPr>
              <w:rPr>
                <w:sz w:val="16"/>
                <w:szCs w:val="16"/>
              </w:rPr>
            </w:pPr>
            <w:r w:rsidRPr="00BF592A">
              <w:rPr>
                <w:sz w:val="16"/>
                <w:szCs w:val="16"/>
                <w:lang w:eastAsia="en-US"/>
              </w:rPr>
              <w:t>290 200</w:t>
            </w:r>
          </w:p>
        </w:tc>
        <w:tc>
          <w:tcPr>
            <w:tcW w:w="2268" w:type="dxa"/>
            <w:vAlign w:val="center"/>
          </w:tcPr>
          <w:p w:rsidR="00952BC4" w:rsidRPr="00BF592A" w:rsidRDefault="00952BC4" w:rsidP="00952BC4">
            <w:pPr>
              <w:rPr>
                <w:sz w:val="16"/>
                <w:szCs w:val="16"/>
              </w:rPr>
            </w:pPr>
            <w:r w:rsidRPr="00BF592A">
              <w:rPr>
                <w:sz w:val="16"/>
                <w:szCs w:val="16"/>
                <w:lang w:eastAsia="en-US"/>
              </w:rPr>
              <w:t>2 902</w:t>
            </w:r>
            <w:r>
              <w:rPr>
                <w:sz w:val="16"/>
                <w:szCs w:val="16"/>
                <w:lang w:eastAsia="en-US"/>
              </w:rPr>
              <w:t> </w:t>
            </w:r>
            <w:r w:rsidRPr="00BF592A">
              <w:rPr>
                <w:sz w:val="16"/>
                <w:szCs w:val="16"/>
                <w:lang w:eastAsia="en-US"/>
              </w:rPr>
              <w:t>000</w:t>
            </w:r>
            <w:r>
              <w:rPr>
                <w:sz w:val="16"/>
                <w:szCs w:val="16"/>
                <w:lang w:eastAsia="en-US"/>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64</w:t>
            </w:r>
          </w:p>
        </w:tc>
        <w:tc>
          <w:tcPr>
            <w:tcW w:w="1984" w:type="dxa"/>
          </w:tcPr>
          <w:p w:rsidR="00952BC4" w:rsidRPr="00BF592A" w:rsidRDefault="00952BC4" w:rsidP="00952BC4">
            <w:pPr>
              <w:tabs>
                <w:tab w:val="right" w:pos="7655"/>
              </w:tabs>
              <w:jc w:val="center"/>
              <w:rPr>
                <w:sz w:val="16"/>
                <w:szCs w:val="16"/>
                <w:lang w:val="kk-KZ"/>
              </w:rPr>
            </w:pPr>
            <w:r w:rsidRPr="00BF592A">
              <w:rPr>
                <w:sz w:val="16"/>
                <w:szCs w:val="16"/>
                <w:lang w:val="kk-KZ"/>
              </w:rPr>
              <w:t xml:space="preserve">Стент периферический </w:t>
            </w:r>
          </w:p>
          <w:p w:rsidR="00952BC4" w:rsidRPr="00BF592A" w:rsidRDefault="00952BC4" w:rsidP="00952BC4">
            <w:pPr>
              <w:tabs>
                <w:tab w:val="right" w:pos="7655"/>
              </w:tabs>
              <w:jc w:val="center"/>
              <w:rPr>
                <w:sz w:val="16"/>
                <w:szCs w:val="16"/>
                <w:lang w:val="kk-KZ"/>
              </w:rPr>
            </w:pPr>
          </w:p>
        </w:tc>
        <w:tc>
          <w:tcPr>
            <w:tcW w:w="6379" w:type="dxa"/>
          </w:tcPr>
          <w:p w:rsidR="00952BC4" w:rsidRPr="00BF592A" w:rsidRDefault="00952BC4" w:rsidP="00952BC4">
            <w:pPr>
              <w:rPr>
                <w:sz w:val="16"/>
                <w:szCs w:val="16"/>
              </w:rPr>
            </w:pPr>
            <w:r w:rsidRPr="00BF592A">
              <w:rPr>
                <w:sz w:val="16"/>
                <w:szCs w:val="16"/>
              </w:rPr>
              <w:t xml:space="preserve">Стент </w:t>
            </w:r>
            <w:proofErr w:type="gramStart"/>
            <w:r w:rsidRPr="00BF592A">
              <w:rPr>
                <w:sz w:val="16"/>
                <w:szCs w:val="16"/>
              </w:rPr>
              <w:t>самораскрывающийся</w:t>
            </w:r>
            <w:proofErr w:type="gramEnd"/>
            <w:r w:rsidRPr="00BF592A">
              <w:rPr>
                <w:sz w:val="16"/>
                <w:szCs w:val="16"/>
              </w:rPr>
              <w:t xml:space="preserve"> для периферических артерий на системе доставки. Стент </w:t>
            </w:r>
            <w:proofErr w:type="gramStart"/>
            <w:r w:rsidRPr="00BF592A">
              <w:rPr>
                <w:sz w:val="16"/>
                <w:szCs w:val="16"/>
              </w:rPr>
              <w:t>предназначен</w:t>
            </w:r>
            <w:proofErr w:type="gramEnd"/>
            <w:r w:rsidRPr="00BF592A">
              <w:rPr>
                <w:sz w:val="16"/>
                <w:szCs w:val="16"/>
              </w:rPr>
              <w:t xml:space="preserve"> для лечения стенотических поражений и рестенозов подвздошных артерий. Система доставки - по проводнику (OTW). Стент из нитинола</w:t>
            </w:r>
            <w:proofErr w:type="gramStart"/>
            <w:r w:rsidRPr="00BF592A">
              <w:rPr>
                <w:sz w:val="16"/>
                <w:szCs w:val="16"/>
              </w:rPr>
              <w:t>.Я</w:t>
            </w:r>
            <w:proofErr w:type="gramEnd"/>
            <w:r w:rsidRPr="00BF592A">
              <w:rPr>
                <w:sz w:val="16"/>
                <w:szCs w:val="16"/>
              </w:rPr>
              <w:t xml:space="preserve">чейки стента открытые. Стент имеет расширяющиеся концы для улучшения его фиксации в сосуде. Рентгеноконтрастные маркеры с </w:t>
            </w:r>
            <w:proofErr w:type="gramStart"/>
            <w:r w:rsidRPr="00BF592A">
              <w:rPr>
                <w:sz w:val="16"/>
                <w:szCs w:val="16"/>
              </w:rPr>
              <w:t>обоих</w:t>
            </w:r>
            <w:proofErr w:type="gramEnd"/>
            <w:r w:rsidRPr="00BF592A">
              <w:rPr>
                <w:sz w:val="16"/>
                <w:szCs w:val="16"/>
              </w:rPr>
              <w:t xml:space="preserve"> сторон стента. Материал маркеров - тантал или аналог. Количество маркеров с дистальной стороны стента – 4, с проксимальной стороны – 4. Наличие блокиратора, препятствующего преждевременной активации раскрытия стента. Атравматичный мягкий конусообразный скругленный дистальный конец внутреннего катетера системы доставки. МРТ-совместимость стента.</w:t>
            </w:r>
          </w:p>
          <w:p w:rsidR="00952BC4" w:rsidRPr="00BF592A" w:rsidRDefault="00952BC4" w:rsidP="00952BC4">
            <w:pPr>
              <w:rPr>
                <w:sz w:val="16"/>
                <w:szCs w:val="16"/>
              </w:rPr>
            </w:pPr>
            <w:r w:rsidRPr="00BF592A">
              <w:rPr>
                <w:sz w:val="16"/>
                <w:szCs w:val="16"/>
              </w:rPr>
              <w:t>Диаметр стента, не более - 4, 5, 6, 7, 8, 9, 10, 12, 14 мм.</w:t>
            </w:r>
          </w:p>
          <w:p w:rsidR="00952BC4" w:rsidRPr="00BF592A" w:rsidRDefault="00952BC4" w:rsidP="00952BC4">
            <w:pPr>
              <w:rPr>
                <w:sz w:val="16"/>
                <w:szCs w:val="16"/>
              </w:rPr>
            </w:pPr>
            <w:r w:rsidRPr="00BF592A">
              <w:rPr>
                <w:sz w:val="16"/>
                <w:szCs w:val="16"/>
              </w:rPr>
              <w:t>Длина стента, не менее - 20, 30, 40, 60, 80, 100, 120 мм.</w:t>
            </w:r>
          </w:p>
          <w:p w:rsidR="00952BC4" w:rsidRPr="00BF592A" w:rsidRDefault="00952BC4" w:rsidP="00952BC4">
            <w:pPr>
              <w:rPr>
                <w:sz w:val="16"/>
                <w:szCs w:val="16"/>
              </w:rPr>
            </w:pPr>
            <w:r w:rsidRPr="00BF592A">
              <w:rPr>
                <w:sz w:val="16"/>
                <w:szCs w:val="16"/>
              </w:rPr>
              <w:t>Длина системы доставки, не менее – 80, 135 см.</w:t>
            </w:r>
          </w:p>
          <w:p w:rsidR="00952BC4" w:rsidRPr="00BF592A" w:rsidRDefault="00952BC4" w:rsidP="00952BC4">
            <w:pPr>
              <w:rPr>
                <w:sz w:val="16"/>
                <w:szCs w:val="16"/>
              </w:rPr>
            </w:pPr>
            <w:r w:rsidRPr="00BF592A">
              <w:rPr>
                <w:sz w:val="16"/>
                <w:szCs w:val="16"/>
              </w:rPr>
              <w:t>Совместимость с проводниками, не более – 0,035 дюйм.</w:t>
            </w:r>
          </w:p>
          <w:p w:rsidR="00952BC4" w:rsidRPr="00BF592A" w:rsidRDefault="00952BC4" w:rsidP="00952BC4">
            <w:pPr>
              <w:tabs>
                <w:tab w:val="right" w:pos="7655"/>
              </w:tabs>
              <w:rPr>
                <w:sz w:val="16"/>
                <w:szCs w:val="16"/>
              </w:rPr>
            </w:pPr>
            <w:r w:rsidRPr="00BF592A">
              <w:rPr>
                <w:sz w:val="16"/>
                <w:szCs w:val="16"/>
              </w:rPr>
              <w:t>Совместимость с интродьюссером, не более - 6 F.</w:t>
            </w:r>
          </w:p>
        </w:tc>
        <w:tc>
          <w:tcPr>
            <w:tcW w:w="992" w:type="dxa"/>
          </w:tcPr>
          <w:p w:rsidR="00952BC4" w:rsidRPr="00BF592A" w:rsidRDefault="00952BC4" w:rsidP="00952BC4">
            <w:pPr>
              <w:tabs>
                <w:tab w:val="right" w:pos="7655"/>
              </w:tabs>
              <w:jc w:val="center"/>
              <w:rPr>
                <w:sz w:val="16"/>
                <w:szCs w:val="16"/>
                <w:lang w:val="kk-KZ"/>
              </w:rPr>
            </w:pPr>
            <w:r w:rsidRPr="00BF592A">
              <w:rPr>
                <w:sz w:val="16"/>
                <w:szCs w:val="16"/>
                <w:lang w:val="kk-KZ"/>
              </w:rPr>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5</w:t>
            </w:r>
          </w:p>
        </w:tc>
        <w:tc>
          <w:tcPr>
            <w:tcW w:w="1134" w:type="dxa"/>
          </w:tcPr>
          <w:p w:rsidR="00952BC4" w:rsidRPr="00BF592A" w:rsidRDefault="00952BC4" w:rsidP="00952BC4">
            <w:pPr>
              <w:tabs>
                <w:tab w:val="right" w:pos="7655"/>
              </w:tabs>
              <w:jc w:val="center"/>
              <w:rPr>
                <w:sz w:val="16"/>
                <w:szCs w:val="16"/>
              </w:rPr>
            </w:pPr>
            <w:r w:rsidRPr="00BF592A">
              <w:rPr>
                <w:sz w:val="16"/>
                <w:szCs w:val="16"/>
              </w:rPr>
              <w:t>395 000</w:t>
            </w:r>
          </w:p>
        </w:tc>
        <w:tc>
          <w:tcPr>
            <w:tcW w:w="2268" w:type="dxa"/>
          </w:tcPr>
          <w:p w:rsidR="00952BC4" w:rsidRPr="00BF592A" w:rsidRDefault="00952BC4" w:rsidP="00952BC4">
            <w:pPr>
              <w:tabs>
                <w:tab w:val="right" w:pos="7655"/>
              </w:tabs>
              <w:jc w:val="center"/>
              <w:rPr>
                <w:sz w:val="16"/>
                <w:szCs w:val="16"/>
              </w:rPr>
            </w:pPr>
            <w:r w:rsidRPr="00BF592A">
              <w:rPr>
                <w:sz w:val="16"/>
                <w:szCs w:val="16"/>
              </w:rPr>
              <w:t>1 975</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65</w:t>
            </w:r>
          </w:p>
        </w:tc>
        <w:tc>
          <w:tcPr>
            <w:tcW w:w="1984" w:type="dxa"/>
          </w:tcPr>
          <w:p w:rsidR="00952BC4" w:rsidRPr="00BF592A" w:rsidRDefault="00952BC4" w:rsidP="00952BC4">
            <w:pPr>
              <w:ind w:right="-87"/>
              <w:contextualSpacing/>
              <w:rPr>
                <w:sz w:val="16"/>
                <w:szCs w:val="16"/>
                <w:shd w:val="clear" w:color="auto" w:fill="FFFFFF"/>
                <w:lang w:val="en-US"/>
              </w:rPr>
            </w:pPr>
            <w:r w:rsidRPr="00BF592A">
              <w:rPr>
                <w:sz w:val="16"/>
                <w:szCs w:val="16"/>
                <w:shd w:val="clear" w:color="auto" w:fill="FFFFFF"/>
              </w:rPr>
              <w:t xml:space="preserve">Стент-графт </w:t>
            </w:r>
          </w:p>
        </w:tc>
        <w:tc>
          <w:tcPr>
            <w:tcW w:w="6379" w:type="dxa"/>
          </w:tcPr>
          <w:p w:rsidR="00952BC4" w:rsidRPr="00BF592A" w:rsidRDefault="00952BC4" w:rsidP="00952BC4">
            <w:pPr>
              <w:pStyle w:val="ae"/>
              <w:rPr>
                <w:sz w:val="16"/>
                <w:szCs w:val="16"/>
              </w:rPr>
            </w:pPr>
            <w:proofErr w:type="gramStart"/>
            <w:r w:rsidRPr="00BF592A">
              <w:rPr>
                <w:sz w:val="16"/>
                <w:szCs w:val="16"/>
              </w:rPr>
              <w:t>Самораскрывающийся</w:t>
            </w:r>
            <w:proofErr w:type="gramEnd"/>
            <w:r w:rsidRPr="00BF592A">
              <w:rPr>
                <w:sz w:val="16"/>
                <w:szCs w:val="16"/>
              </w:rPr>
              <w:t xml:space="preserve"> стент-графт из нитинола с 2-мя слоями ПТФЭ и расширенными кончиками</w:t>
            </w:r>
          </w:p>
          <w:p w:rsidR="00952BC4" w:rsidRPr="00BF592A" w:rsidRDefault="00952BC4" w:rsidP="00952BC4">
            <w:pPr>
              <w:pStyle w:val="ae"/>
              <w:rPr>
                <w:sz w:val="16"/>
                <w:szCs w:val="16"/>
              </w:rPr>
            </w:pPr>
            <w:r w:rsidRPr="00BF592A">
              <w:rPr>
                <w:sz w:val="16"/>
                <w:szCs w:val="16"/>
              </w:rPr>
              <w:t xml:space="preserve">2 мм с каждой стороны  без покрытия. Внутренния поверхность стенок стент-графта покрыта углеродом. Стент </w:t>
            </w:r>
            <w:proofErr w:type="gramStart"/>
            <w:r w:rsidRPr="00BF592A">
              <w:rPr>
                <w:sz w:val="16"/>
                <w:szCs w:val="16"/>
              </w:rPr>
              <w:t>предназначен</w:t>
            </w:r>
            <w:proofErr w:type="gramEnd"/>
            <w:r w:rsidRPr="00BF592A">
              <w:rPr>
                <w:sz w:val="16"/>
                <w:szCs w:val="16"/>
              </w:rPr>
              <w:t xml:space="preserve"> для поддержания проходимости подвздошных </w:t>
            </w:r>
            <w:r w:rsidRPr="00BF592A">
              <w:rPr>
                <w:sz w:val="16"/>
                <w:szCs w:val="16"/>
              </w:rPr>
              <w:lastRenderedPageBreak/>
              <w:t xml:space="preserve">артерий в случаях диссекции, люминальной обструкции и частично отделившихся от сосудистой стенки атеросклеротических бляшек, окклюзий после тромболиза и аспирации, рестеноза или реоклюзии. МРТ-совместимость стент-графта (возможность проведения МРТ-исследования пациентам </w:t>
            </w:r>
            <w:proofErr w:type="gramStart"/>
            <w:r w:rsidRPr="00BF592A">
              <w:rPr>
                <w:sz w:val="16"/>
                <w:szCs w:val="16"/>
              </w:rPr>
              <w:t>с</w:t>
            </w:r>
            <w:proofErr w:type="gramEnd"/>
            <w:r w:rsidRPr="00BF592A">
              <w:rPr>
                <w:sz w:val="16"/>
                <w:szCs w:val="16"/>
              </w:rPr>
              <w:t xml:space="preserve"> имплантированным стент-графтом). Возможность постдилатации.  Материал покрытия – политетрафторэтилен.</w:t>
            </w:r>
            <w:proofErr w:type="gramStart"/>
            <w:r w:rsidRPr="00BF592A">
              <w:rPr>
                <w:sz w:val="16"/>
                <w:szCs w:val="16"/>
              </w:rPr>
              <w:t xml:space="preserve"> .</w:t>
            </w:r>
            <w:proofErr w:type="gramEnd"/>
            <w:r w:rsidRPr="00BF592A">
              <w:rPr>
                <w:sz w:val="16"/>
                <w:szCs w:val="16"/>
              </w:rPr>
              <w:t xml:space="preserve"> Укорочение стент-графта при раскрытии, не более - 2%. Количество маркеров с дистальной стороны стента – 4, с проксимальной стороны-4. Материал маркеров – тантал. Тип системы доставки – сдвигающаяся</w:t>
            </w:r>
            <w:proofErr w:type="gramStart"/>
            <w:r w:rsidRPr="00BF592A">
              <w:rPr>
                <w:sz w:val="16"/>
                <w:szCs w:val="16"/>
              </w:rPr>
              <w:t xml:space="preserve"> .</w:t>
            </w:r>
            <w:proofErr w:type="gramEnd"/>
            <w:r w:rsidRPr="00BF592A">
              <w:rPr>
                <w:sz w:val="16"/>
                <w:szCs w:val="16"/>
              </w:rPr>
              <w:t>Дизайн системы доставки – коаксиальный. Соединение внутреннего катетера системы доставки с рукояткой металлической трубкой.  Система доставки .Диаметр стент-графта, не менее - 5, 6, 7, 8, 9, 10, 12, 13.5 мм</w:t>
            </w:r>
            <w:proofErr w:type="gramStart"/>
            <w:r w:rsidRPr="00BF592A">
              <w:rPr>
                <w:sz w:val="16"/>
                <w:szCs w:val="16"/>
              </w:rPr>
              <w:t>.Д</w:t>
            </w:r>
            <w:proofErr w:type="gramEnd"/>
            <w:r w:rsidRPr="00BF592A">
              <w:rPr>
                <w:sz w:val="16"/>
                <w:szCs w:val="16"/>
              </w:rPr>
              <w:t>лина стент-графта, не менее - 20, 30, 40, 60. 80, 100, 120 мм Толщина стент-графта:</w:t>
            </w:r>
          </w:p>
          <w:p w:rsidR="00952BC4" w:rsidRPr="00BF592A" w:rsidRDefault="00952BC4" w:rsidP="00952BC4">
            <w:pPr>
              <w:pStyle w:val="ae"/>
              <w:rPr>
                <w:sz w:val="16"/>
                <w:szCs w:val="16"/>
              </w:rPr>
            </w:pPr>
            <w:r w:rsidRPr="00BF592A">
              <w:rPr>
                <w:sz w:val="16"/>
                <w:szCs w:val="16"/>
              </w:rPr>
              <w:t>В месте каркаса – 0.26 мм, В ячейках – 0.07 мм, Пористость – 10-40 µ</w:t>
            </w:r>
            <w:r w:rsidRPr="00BF592A">
              <w:rPr>
                <w:sz w:val="16"/>
                <w:szCs w:val="16"/>
                <w:lang w:val="en-US"/>
              </w:rPr>
              <w:t>m</w:t>
            </w:r>
          </w:p>
          <w:p w:rsidR="00952BC4" w:rsidRPr="00BF592A" w:rsidRDefault="00952BC4" w:rsidP="00952BC4">
            <w:pPr>
              <w:pStyle w:val="ae"/>
              <w:rPr>
                <w:sz w:val="16"/>
                <w:szCs w:val="16"/>
              </w:rPr>
            </w:pPr>
            <w:r w:rsidRPr="00BF592A">
              <w:rPr>
                <w:sz w:val="16"/>
                <w:szCs w:val="16"/>
              </w:rPr>
              <w:t>Длина системы доставки, не менее – 80,117 см. Совместимость с проводником не более – 0,035 дюйм</w:t>
            </w:r>
          </w:p>
          <w:p w:rsidR="00952BC4" w:rsidRPr="00BF592A" w:rsidRDefault="00952BC4" w:rsidP="00952BC4">
            <w:pPr>
              <w:pStyle w:val="ae"/>
              <w:jc w:val="both"/>
              <w:rPr>
                <w:sz w:val="16"/>
                <w:szCs w:val="16"/>
              </w:rPr>
            </w:pPr>
            <w:r w:rsidRPr="00BF592A">
              <w:rPr>
                <w:sz w:val="16"/>
                <w:szCs w:val="16"/>
                <w:lang w:val="en-US"/>
              </w:rPr>
              <w:t>Совместимость с интродюссером – 8, 9, 10F</w:t>
            </w:r>
            <w:r w:rsidRPr="00BF592A">
              <w:rPr>
                <w:sz w:val="16"/>
                <w:szCs w:val="16"/>
              </w:rPr>
              <w:t>.</w:t>
            </w:r>
          </w:p>
        </w:tc>
        <w:tc>
          <w:tcPr>
            <w:tcW w:w="992" w:type="dxa"/>
          </w:tcPr>
          <w:p w:rsidR="00952BC4" w:rsidRPr="00BF592A" w:rsidRDefault="00952BC4" w:rsidP="00952BC4">
            <w:pPr>
              <w:tabs>
                <w:tab w:val="right" w:pos="7655"/>
              </w:tabs>
              <w:jc w:val="center"/>
              <w:rPr>
                <w:sz w:val="16"/>
                <w:szCs w:val="16"/>
              </w:rPr>
            </w:pPr>
            <w:r w:rsidRPr="00BF592A">
              <w:rPr>
                <w:sz w:val="16"/>
                <w:szCs w:val="16"/>
              </w:rPr>
              <w:lastRenderedPageBreak/>
              <w:t>Шт.</w:t>
            </w:r>
          </w:p>
        </w:tc>
        <w:tc>
          <w:tcPr>
            <w:tcW w:w="851" w:type="dxa"/>
          </w:tcPr>
          <w:p w:rsidR="00952BC4" w:rsidRPr="00BF592A" w:rsidRDefault="00952BC4" w:rsidP="00952BC4">
            <w:pPr>
              <w:tabs>
                <w:tab w:val="right" w:pos="7655"/>
              </w:tabs>
              <w:jc w:val="center"/>
              <w:rPr>
                <w:sz w:val="16"/>
                <w:szCs w:val="16"/>
                <w:lang w:val="en-US"/>
              </w:rPr>
            </w:pPr>
            <w:r w:rsidRPr="00BF592A">
              <w:rPr>
                <w:sz w:val="16"/>
                <w:szCs w:val="16"/>
                <w:lang w:val="en-US"/>
              </w:rPr>
              <w:t>2</w:t>
            </w:r>
          </w:p>
        </w:tc>
        <w:tc>
          <w:tcPr>
            <w:tcW w:w="1134" w:type="dxa"/>
          </w:tcPr>
          <w:p w:rsidR="00952BC4" w:rsidRPr="00BF592A" w:rsidRDefault="00952BC4" w:rsidP="00952BC4">
            <w:pPr>
              <w:tabs>
                <w:tab w:val="right" w:pos="7655"/>
              </w:tabs>
              <w:jc w:val="center"/>
              <w:rPr>
                <w:sz w:val="16"/>
                <w:szCs w:val="16"/>
              </w:rPr>
            </w:pPr>
            <w:r w:rsidRPr="00BF592A">
              <w:rPr>
                <w:sz w:val="16"/>
                <w:szCs w:val="16"/>
              </w:rPr>
              <w:t>958 000</w:t>
            </w:r>
          </w:p>
        </w:tc>
        <w:tc>
          <w:tcPr>
            <w:tcW w:w="2268" w:type="dxa"/>
          </w:tcPr>
          <w:p w:rsidR="00952BC4" w:rsidRPr="00BF592A" w:rsidRDefault="00952BC4" w:rsidP="00952BC4">
            <w:pPr>
              <w:tabs>
                <w:tab w:val="right" w:pos="7655"/>
              </w:tabs>
              <w:jc w:val="center"/>
              <w:rPr>
                <w:sz w:val="16"/>
                <w:szCs w:val="16"/>
              </w:rPr>
            </w:pPr>
            <w:r w:rsidRPr="00BF592A">
              <w:rPr>
                <w:sz w:val="16"/>
                <w:szCs w:val="16"/>
              </w:rPr>
              <w:t>1 916</w:t>
            </w:r>
            <w:r>
              <w:rPr>
                <w:sz w:val="16"/>
                <w:szCs w:val="16"/>
              </w:rPr>
              <w:t> </w:t>
            </w:r>
            <w:r w:rsidRPr="00BF592A">
              <w:rPr>
                <w:sz w:val="16"/>
                <w:szCs w:val="16"/>
              </w:rPr>
              <w:t>000</w:t>
            </w:r>
            <w:r>
              <w:rPr>
                <w:sz w:val="16"/>
                <w:szCs w:val="16"/>
              </w:rPr>
              <w:t>,00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66</w:t>
            </w:r>
          </w:p>
        </w:tc>
        <w:tc>
          <w:tcPr>
            <w:tcW w:w="1984" w:type="dxa"/>
          </w:tcPr>
          <w:p w:rsidR="00952BC4" w:rsidRPr="00BF592A" w:rsidRDefault="00952BC4" w:rsidP="00952BC4">
            <w:pPr>
              <w:ind w:right="-87"/>
              <w:contextualSpacing/>
              <w:rPr>
                <w:sz w:val="16"/>
                <w:szCs w:val="16"/>
                <w:shd w:val="clear" w:color="auto" w:fill="FFFFFF"/>
              </w:rPr>
            </w:pPr>
            <w:r w:rsidRPr="00BF592A">
              <w:rPr>
                <w:sz w:val="16"/>
                <w:szCs w:val="16"/>
              </w:rPr>
              <w:t>Электрокардиостимулятор однокамерный МРТ-совместимый с принадлежностями</w:t>
            </w:r>
          </w:p>
        </w:tc>
        <w:tc>
          <w:tcPr>
            <w:tcW w:w="6379" w:type="dxa"/>
          </w:tcPr>
          <w:p w:rsidR="00952BC4" w:rsidRPr="00BF592A" w:rsidRDefault="00952BC4" w:rsidP="00952BC4">
            <w:pPr>
              <w:pStyle w:val="ae"/>
              <w:rPr>
                <w:sz w:val="16"/>
                <w:szCs w:val="16"/>
              </w:rPr>
            </w:pPr>
            <w:r w:rsidRPr="00BF592A">
              <w:rPr>
                <w:sz w:val="16"/>
                <w:szCs w:val="16"/>
              </w:rPr>
              <w:t>Размеры: 41 x 50 x 6. Объем: 9,2 см3. Тип коннектора: соответствующий стандарту ISO 14708-2:2019. Телеметрия: индуктивная. Режимы: VOO(R); VVI(R); VVT(R); Выключен; AOO(R); AAI(R); AAT(R). Срок службы - 14,4 лет при параметрах: A, V = 2,5 V 0,4 ms; 500 ohms; 100% VVI pacing 60 уд</w:t>
            </w:r>
            <w:proofErr w:type="gramStart"/>
            <w:r w:rsidRPr="00BF592A">
              <w:rPr>
                <w:sz w:val="16"/>
                <w:szCs w:val="16"/>
              </w:rPr>
              <w:t>.</w:t>
            </w:r>
            <w:proofErr w:type="gramEnd"/>
            <w:r w:rsidRPr="00BF592A">
              <w:rPr>
                <w:sz w:val="16"/>
                <w:szCs w:val="16"/>
              </w:rPr>
              <w:t xml:space="preserve"> </w:t>
            </w:r>
            <w:proofErr w:type="gramStart"/>
            <w:r w:rsidRPr="00BF592A">
              <w:rPr>
                <w:sz w:val="16"/>
                <w:szCs w:val="16"/>
              </w:rPr>
              <w:t>в</w:t>
            </w:r>
            <w:proofErr w:type="gramEnd"/>
            <w:r w:rsidRPr="00BF592A">
              <w:rPr>
                <w:sz w:val="16"/>
                <w:szCs w:val="16"/>
              </w:rPr>
              <w:t xml:space="preserve"> мин. Постимуляционный (детектируемый) желудочковый рефрактерный период (фиксированный) (мс) 125; 160-400. Базовая частота 30-130 с шагом 5, 140-170 с шагом. Ритм во время отдыха (мин-1) - Выключен, 30-150 с шагом 5. Частотно-адаптивный VREF - Выключен, низкий средний, высокий. </w:t>
            </w:r>
            <w:proofErr w:type="gramStart"/>
            <w:r w:rsidRPr="00BF592A">
              <w:rPr>
                <w:sz w:val="16"/>
                <w:szCs w:val="16"/>
              </w:rPr>
              <w:t>Минимальный</w:t>
            </w:r>
            <w:proofErr w:type="gramEnd"/>
            <w:r w:rsidRPr="00BF592A">
              <w:rPr>
                <w:sz w:val="16"/>
                <w:szCs w:val="16"/>
              </w:rPr>
              <w:t xml:space="preserve"> VREF - 125-475 с шагом 25. Параметры режима МРТ: AOO; VOO; Выключен; МРТ базовый ритм 30-120 (мин-1) с шагом 5; МРТ конфигурация предсердного импульса: Биполярная; МРТ амплитуда предсердного импульса 7,5</w:t>
            </w:r>
            <w:proofErr w:type="gramStart"/>
            <w:r w:rsidRPr="00BF592A">
              <w:rPr>
                <w:sz w:val="16"/>
                <w:szCs w:val="16"/>
              </w:rPr>
              <w:t>В</w:t>
            </w:r>
            <w:proofErr w:type="gramEnd"/>
            <w:r w:rsidRPr="00BF592A">
              <w:rPr>
                <w:sz w:val="16"/>
                <w:szCs w:val="16"/>
              </w:rPr>
              <w:t>; МРТ длина предсердного импульса 1,0 мс; МРТ конфигурация ПЖ импульса: Биполярная; МРТ амплитуда ПЖ импульса 7,5</w:t>
            </w:r>
            <w:proofErr w:type="gramStart"/>
            <w:r w:rsidRPr="00BF592A">
              <w:rPr>
                <w:sz w:val="16"/>
                <w:szCs w:val="16"/>
              </w:rPr>
              <w:t>В</w:t>
            </w:r>
            <w:proofErr w:type="gramEnd"/>
            <w:r w:rsidRPr="00BF592A">
              <w:rPr>
                <w:sz w:val="16"/>
                <w:szCs w:val="16"/>
              </w:rPr>
              <w:t>; МРТ длина ПЖ импульса 1,0 мс. МРТ всего организма при соблюдении комплектности электрод</w:t>
            </w:r>
            <w:proofErr w:type="gramStart"/>
            <w:r w:rsidRPr="00BF592A">
              <w:rPr>
                <w:sz w:val="16"/>
                <w:szCs w:val="16"/>
              </w:rPr>
              <w:t>а-</w:t>
            </w:r>
            <w:proofErr w:type="gramEnd"/>
            <w:r w:rsidRPr="00BF592A">
              <w:rPr>
                <w:sz w:val="16"/>
                <w:szCs w:val="16"/>
              </w:rPr>
              <w:t xml:space="preserve"> сила магнитного поля до 1.5 Тесла, поглощаемая мощность до 2 Ватт/кг. </w:t>
            </w:r>
            <w:proofErr w:type="gramStart"/>
            <w:r w:rsidRPr="00BF592A">
              <w:rPr>
                <w:sz w:val="16"/>
                <w:szCs w:val="16"/>
              </w:rPr>
              <w:t>Электрод</w:t>
            </w:r>
            <w:proofErr w:type="gramEnd"/>
            <w:r w:rsidRPr="00BF592A">
              <w:rPr>
                <w:sz w:val="16"/>
                <w:szCs w:val="16"/>
              </w:rPr>
              <w:t xml:space="preserve"> стимулирующий биполярный Доступная длина 46/52/58. Минимальный размер интродьюсера 6 Fr. Изоляция: </w:t>
            </w:r>
            <w:proofErr w:type="gramStart"/>
            <w:r w:rsidRPr="00BF592A">
              <w:rPr>
                <w:sz w:val="16"/>
                <w:szCs w:val="16"/>
              </w:rPr>
              <w:t>химический</w:t>
            </w:r>
            <w:proofErr w:type="gramEnd"/>
            <w:r w:rsidRPr="00BF592A">
              <w:rPr>
                <w:sz w:val="16"/>
                <w:szCs w:val="16"/>
              </w:rPr>
              <w:t xml:space="preserve"> ко-полимер, объединяющий свойства силикона и полиуретана, покрытие электрода гидрофильное. Возможность измерения порога чувствительности непосредственно перед выдвижением спирал</w:t>
            </w:r>
            <w:proofErr w:type="gramStart"/>
            <w:r w:rsidRPr="00BF592A">
              <w:rPr>
                <w:sz w:val="16"/>
                <w:szCs w:val="16"/>
              </w:rPr>
              <w:t>и-</w:t>
            </w:r>
            <w:proofErr w:type="gramEnd"/>
            <w:r w:rsidRPr="00BF592A">
              <w:rPr>
                <w:sz w:val="16"/>
                <w:szCs w:val="16"/>
              </w:rPr>
              <w:t xml:space="preserve"> наличие, активный картирующий фланец. Материал полюсов: платиново-иридиевый сплав, </w:t>
            </w:r>
            <w:proofErr w:type="gramStart"/>
            <w:r w:rsidRPr="00BF592A">
              <w:rPr>
                <w:sz w:val="16"/>
                <w:szCs w:val="16"/>
              </w:rPr>
              <w:t>покрытое</w:t>
            </w:r>
            <w:proofErr w:type="gramEnd"/>
            <w:r w:rsidRPr="00BF592A">
              <w:rPr>
                <w:sz w:val="16"/>
                <w:szCs w:val="16"/>
              </w:rPr>
              <w:t xml:space="preserve"> нитридом титана. Интродьюсер разрывной:         Рабочая длина интродьюсера 14 см. Диаметр: от 6 Fr до 16 Fr.         Рекомендуемый проводник 0,038''- 50 см. Комплектность: Пункционная игла 18 G, шприц 12 мл, проводник с двумя концами (прямой и J), буж. Наличие сертифицированной инженерной службы от производителя на сервис и обслуживание имплантируемых устройств.</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jc w:val="center"/>
              <w:rPr>
                <w:sz w:val="16"/>
                <w:szCs w:val="16"/>
              </w:rPr>
            </w:pPr>
            <w:r w:rsidRPr="00BF592A">
              <w:rPr>
                <w:sz w:val="16"/>
                <w:szCs w:val="16"/>
              </w:rPr>
              <w:t xml:space="preserve">5 </w:t>
            </w:r>
          </w:p>
          <w:p w:rsidR="00952BC4" w:rsidRPr="00BF592A" w:rsidRDefault="00952BC4" w:rsidP="00952BC4">
            <w:pPr>
              <w:jc w:val="center"/>
              <w:rPr>
                <w:sz w:val="16"/>
                <w:szCs w:val="16"/>
              </w:rPr>
            </w:pPr>
          </w:p>
        </w:tc>
        <w:tc>
          <w:tcPr>
            <w:tcW w:w="1134" w:type="dxa"/>
          </w:tcPr>
          <w:p w:rsidR="00952BC4" w:rsidRPr="00BF592A" w:rsidRDefault="00952BC4" w:rsidP="00952BC4">
            <w:pPr>
              <w:jc w:val="center"/>
              <w:rPr>
                <w:i/>
                <w:color w:val="000000"/>
                <w:sz w:val="16"/>
                <w:szCs w:val="16"/>
              </w:rPr>
            </w:pPr>
            <w:r w:rsidRPr="00BF592A">
              <w:rPr>
                <w:sz w:val="16"/>
                <w:szCs w:val="16"/>
              </w:rPr>
              <w:t>590 600</w:t>
            </w:r>
          </w:p>
        </w:tc>
        <w:tc>
          <w:tcPr>
            <w:tcW w:w="2268" w:type="dxa"/>
          </w:tcPr>
          <w:p w:rsidR="00952BC4" w:rsidRPr="00BF592A" w:rsidRDefault="00952BC4" w:rsidP="00952BC4">
            <w:pPr>
              <w:tabs>
                <w:tab w:val="right" w:pos="7655"/>
              </w:tabs>
              <w:jc w:val="center"/>
              <w:rPr>
                <w:sz w:val="16"/>
                <w:szCs w:val="16"/>
              </w:rPr>
            </w:pPr>
            <w:r w:rsidRPr="00BF592A">
              <w:rPr>
                <w:sz w:val="16"/>
                <w:szCs w:val="16"/>
              </w:rPr>
              <w:t>2953000,00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67</w:t>
            </w:r>
          </w:p>
        </w:tc>
        <w:tc>
          <w:tcPr>
            <w:tcW w:w="1984" w:type="dxa"/>
          </w:tcPr>
          <w:p w:rsidR="00952BC4" w:rsidRPr="00BF592A" w:rsidRDefault="00952BC4" w:rsidP="00952BC4">
            <w:pPr>
              <w:ind w:right="-87"/>
              <w:contextualSpacing/>
              <w:rPr>
                <w:sz w:val="16"/>
                <w:szCs w:val="16"/>
                <w:shd w:val="clear" w:color="auto" w:fill="FFFFFF"/>
              </w:rPr>
            </w:pPr>
          </w:p>
        </w:tc>
        <w:tc>
          <w:tcPr>
            <w:tcW w:w="6379" w:type="dxa"/>
          </w:tcPr>
          <w:p w:rsidR="00952BC4" w:rsidRPr="00BF592A" w:rsidRDefault="00952BC4" w:rsidP="00952BC4">
            <w:pPr>
              <w:jc w:val="both"/>
              <w:rPr>
                <w:sz w:val="16"/>
                <w:szCs w:val="16"/>
              </w:rPr>
            </w:pPr>
            <w:r w:rsidRPr="00BF592A">
              <w:rPr>
                <w:sz w:val="16"/>
                <w:szCs w:val="16"/>
              </w:rPr>
              <w:t xml:space="preserve">1 Электрокардиостимулятор однокамерный МРТ </w:t>
            </w:r>
            <w:proofErr w:type="gramStart"/>
            <w:r w:rsidRPr="00BF592A">
              <w:rPr>
                <w:sz w:val="16"/>
                <w:szCs w:val="16"/>
              </w:rPr>
              <w:t>-с</w:t>
            </w:r>
            <w:proofErr w:type="gramEnd"/>
            <w:r w:rsidRPr="00BF592A">
              <w:rPr>
                <w:sz w:val="16"/>
                <w:szCs w:val="16"/>
              </w:rPr>
              <w:t>овместимый с принадлежностями: Коннектор IS-1 BI/UNI. Масса: 21.5 г; Габариты: 40.2 мм x 42.9 мм x 7.5 мм; Объем: 9.7 см3; Напряжение 2.8 В; Батарея Литий-йод; МРТ совместимость – 1,5 Т и 3 Т.Срок службы 9.6 лет (В режиме SSIR или SSI, 60 уд/мин, 100% стимуляция,  желудочковая 2.0 В, ширина импульса 0.4 мс, импеданс 500 Ω</w:t>
            </w:r>
            <w:proofErr w:type="gramStart"/>
            <w:r w:rsidRPr="00BF592A">
              <w:rPr>
                <w:sz w:val="16"/>
                <w:szCs w:val="16"/>
              </w:rPr>
              <w:t xml:space="preserve"> )</w:t>
            </w:r>
            <w:proofErr w:type="gramEnd"/>
            <w:r w:rsidRPr="00BF592A">
              <w:rPr>
                <w:sz w:val="16"/>
                <w:szCs w:val="16"/>
              </w:rPr>
              <w:t>;Режимы Стимуляции: VVIR; VVI; VVT; VOOR; VOO; AAIR; AAI; AAT; AOOR; AOO; OVO; OAO; Наличие: функции управления желудочковым захватом, постоянное</w:t>
            </w:r>
          </w:p>
          <w:p w:rsidR="00952BC4" w:rsidRPr="00BF592A" w:rsidRDefault="00952BC4" w:rsidP="00952BC4">
            <w:pPr>
              <w:jc w:val="both"/>
              <w:rPr>
                <w:sz w:val="16"/>
                <w:szCs w:val="16"/>
              </w:rPr>
            </w:pPr>
            <w:proofErr w:type="gramStart"/>
            <w:r w:rsidRPr="00BF592A">
              <w:rPr>
                <w:sz w:val="16"/>
                <w:szCs w:val="16"/>
              </w:rPr>
              <w:t xml:space="preserve">определение порога стимуляции с программируемыми периодичностями минимум каждые 15 мин; функции сна с возможностью программирования отдельной частотой в программируемый интервал времени; функции гарантии детекции при активизации с </w:t>
            </w:r>
            <w:r w:rsidRPr="00BF592A">
              <w:rPr>
                <w:sz w:val="16"/>
                <w:szCs w:val="16"/>
              </w:rPr>
              <w:lastRenderedPageBreak/>
              <w:t>возможностью изменять порог чувствительности, чтобы отслеживать изменения детектированной амплитуды; функции мониторинга электрода для мониторирования целостности электрода, измеряя и регистрируя импеданс электрода с возможностью переключать электрод с биполярной</w:t>
            </w:r>
            <w:proofErr w:type="gramEnd"/>
          </w:p>
          <w:p w:rsidR="00952BC4" w:rsidRPr="00BF592A" w:rsidRDefault="00952BC4" w:rsidP="00952BC4">
            <w:pPr>
              <w:jc w:val="both"/>
              <w:rPr>
                <w:sz w:val="16"/>
                <w:szCs w:val="16"/>
              </w:rPr>
            </w:pPr>
            <w:r w:rsidRPr="00BF592A">
              <w:rPr>
                <w:sz w:val="16"/>
                <w:szCs w:val="16"/>
              </w:rPr>
              <w:t>на монополярную полярность</w:t>
            </w:r>
            <w:proofErr w:type="gramStart"/>
            <w:r w:rsidRPr="00BF592A">
              <w:rPr>
                <w:sz w:val="16"/>
                <w:szCs w:val="16"/>
              </w:rPr>
              <w:t>.П</w:t>
            </w:r>
            <w:proofErr w:type="gramEnd"/>
            <w:r w:rsidRPr="00BF592A">
              <w:rPr>
                <w:sz w:val="16"/>
                <w:szCs w:val="16"/>
              </w:rPr>
              <w:t xml:space="preserve">араметры стимуляции: </w:t>
            </w:r>
            <w:proofErr w:type="gramStart"/>
            <w:r w:rsidRPr="00BF592A">
              <w:rPr>
                <w:sz w:val="16"/>
                <w:szCs w:val="16"/>
              </w:rPr>
              <w:t>Нижняя частота: 30, 35, 40…60…170 уд/мин; Верхняя частота сенсора: 80, 90, 95…130…180 уд/мин; Амплитуда стимуляции в ПП и ПЖ 0.5, 0.75, 1.0…3.5…4, 4.5, 5, 5.5, 6, 7.5 V; Длительность импульса 0.12, 0.15, 0.21, 0.27, 0.34, 0.4, 0.46, 0.52, 0.64, 0.76, 1, 1.25, 1.5 мс;</w:t>
            </w:r>
            <w:proofErr w:type="gramEnd"/>
            <w:r w:rsidRPr="00BF592A">
              <w:rPr>
                <w:sz w:val="16"/>
                <w:szCs w:val="16"/>
              </w:rPr>
              <w:t xml:space="preserve"> Чувствительность ПП 0.25, 0.35, 0.5, 0.7, 1, 1.4, 2, 2.8, 4 мВ; Чувствительность ПЖ 1, 1.4, 2, 2.8, 4, 5.6, 8, 11.2 мВ; Полярность стимуляции – Биполярная, Монополярная, Настраиваемая; Полярность детекции - Биполярная,</w:t>
            </w:r>
          </w:p>
          <w:p w:rsidR="00952BC4" w:rsidRPr="00BF592A" w:rsidRDefault="00952BC4" w:rsidP="00952BC4">
            <w:pPr>
              <w:pStyle w:val="ae"/>
              <w:rPr>
                <w:sz w:val="16"/>
                <w:szCs w:val="16"/>
              </w:rPr>
            </w:pPr>
            <w:r w:rsidRPr="00BF592A">
              <w:rPr>
                <w:sz w:val="16"/>
                <w:szCs w:val="16"/>
              </w:rPr>
              <w:t>Монополярная, Настраиваемая.2. Электрод для стимуляции/сенсинга: МРТ совместимый, коннектор IS-1 В</w:t>
            </w:r>
            <w:proofErr w:type="gramStart"/>
            <w:r w:rsidRPr="00BF592A">
              <w:rPr>
                <w:sz w:val="16"/>
                <w:szCs w:val="16"/>
              </w:rPr>
              <w:t>i</w:t>
            </w:r>
            <w:proofErr w:type="gramEnd"/>
            <w:r w:rsidRPr="00BF592A">
              <w:rPr>
                <w:sz w:val="16"/>
                <w:szCs w:val="16"/>
              </w:rPr>
              <w:t>; фиксация – активная, стандартные длины 35, 45, 52, 58, 65, 85 см, Расстояние от кончика до кольца 10мм, диаметр корпуса электода 2 мм.</w:t>
            </w:r>
          </w:p>
        </w:tc>
        <w:tc>
          <w:tcPr>
            <w:tcW w:w="992" w:type="dxa"/>
          </w:tcPr>
          <w:p w:rsidR="00952BC4" w:rsidRPr="00BF592A" w:rsidRDefault="00952BC4" w:rsidP="00952BC4">
            <w:pPr>
              <w:tabs>
                <w:tab w:val="right" w:pos="7655"/>
              </w:tabs>
              <w:jc w:val="center"/>
              <w:rPr>
                <w:sz w:val="16"/>
                <w:szCs w:val="16"/>
              </w:rPr>
            </w:pPr>
            <w:r w:rsidRPr="00BF592A">
              <w:rPr>
                <w:sz w:val="16"/>
                <w:szCs w:val="16"/>
              </w:rPr>
              <w:lastRenderedPageBreak/>
              <w:t>Шт.</w:t>
            </w:r>
          </w:p>
        </w:tc>
        <w:tc>
          <w:tcPr>
            <w:tcW w:w="851" w:type="dxa"/>
          </w:tcPr>
          <w:p w:rsidR="00952BC4" w:rsidRPr="00BF592A" w:rsidRDefault="00952BC4" w:rsidP="00952BC4">
            <w:pPr>
              <w:jc w:val="center"/>
              <w:rPr>
                <w:sz w:val="16"/>
                <w:szCs w:val="16"/>
              </w:rPr>
            </w:pPr>
            <w:r w:rsidRPr="00BF592A">
              <w:rPr>
                <w:sz w:val="16"/>
                <w:szCs w:val="16"/>
              </w:rPr>
              <w:t xml:space="preserve">5 </w:t>
            </w:r>
          </w:p>
          <w:p w:rsidR="00952BC4" w:rsidRPr="00BF592A" w:rsidRDefault="00952BC4" w:rsidP="00952BC4">
            <w:pPr>
              <w:jc w:val="center"/>
              <w:rPr>
                <w:sz w:val="16"/>
                <w:szCs w:val="16"/>
              </w:rPr>
            </w:pPr>
          </w:p>
        </w:tc>
        <w:tc>
          <w:tcPr>
            <w:tcW w:w="1134" w:type="dxa"/>
          </w:tcPr>
          <w:p w:rsidR="00952BC4" w:rsidRPr="00BF592A" w:rsidRDefault="00952BC4" w:rsidP="00952BC4">
            <w:pPr>
              <w:jc w:val="center"/>
              <w:rPr>
                <w:sz w:val="16"/>
                <w:szCs w:val="16"/>
              </w:rPr>
            </w:pPr>
            <w:r w:rsidRPr="00BF592A">
              <w:rPr>
                <w:sz w:val="16"/>
                <w:szCs w:val="16"/>
              </w:rPr>
              <w:t>450 000</w:t>
            </w:r>
          </w:p>
        </w:tc>
        <w:tc>
          <w:tcPr>
            <w:tcW w:w="2268" w:type="dxa"/>
          </w:tcPr>
          <w:p w:rsidR="00952BC4" w:rsidRPr="00BF592A" w:rsidRDefault="00952BC4" w:rsidP="00952BC4">
            <w:pPr>
              <w:tabs>
                <w:tab w:val="right" w:pos="7655"/>
              </w:tabs>
              <w:jc w:val="center"/>
              <w:rPr>
                <w:sz w:val="16"/>
                <w:szCs w:val="16"/>
              </w:rPr>
            </w:pPr>
            <w:r w:rsidRPr="00BF592A">
              <w:rPr>
                <w:sz w:val="16"/>
                <w:szCs w:val="16"/>
              </w:rPr>
              <w:t>2250000,00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lastRenderedPageBreak/>
              <w:t>68</w:t>
            </w:r>
          </w:p>
        </w:tc>
        <w:tc>
          <w:tcPr>
            <w:tcW w:w="1984" w:type="dxa"/>
          </w:tcPr>
          <w:p w:rsidR="00952BC4" w:rsidRPr="00BF592A" w:rsidRDefault="00952BC4" w:rsidP="00952BC4">
            <w:pPr>
              <w:ind w:right="-87"/>
              <w:contextualSpacing/>
              <w:rPr>
                <w:sz w:val="16"/>
                <w:szCs w:val="16"/>
                <w:shd w:val="clear" w:color="auto" w:fill="FFFFFF"/>
              </w:rPr>
            </w:pPr>
            <w:r w:rsidRPr="00BF592A">
              <w:rPr>
                <w:color w:val="000000"/>
                <w:sz w:val="16"/>
                <w:szCs w:val="16"/>
              </w:rPr>
              <w:t>Гидрофильный проводник диагностический</w:t>
            </w:r>
          </w:p>
        </w:tc>
        <w:tc>
          <w:tcPr>
            <w:tcW w:w="6379" w:type="dxa"/>
          </w:tcPr>
          <w:p w:rsidR="00952BC4" w:rsidRPr="00BF592A" w:rsidRDefault="00952BC4" w:rsidP="00952BC4">
            <w:pPr>
              <w:pStyle w:val="ae"/>
              <w:rPr>
                <w:sz w:val="16"/>
                <w:szCs w:val="16"/>
              </w:rPr>
            </w:pPr>
            <w:r w:rsidRPr="00BF592A">
              <w:rPr>
                <w:color w:val="000000"/>
                <w:sz w:val="16"/>
                <w:szCs w:val="16"/>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tabs>
                <w:tab w:val="right" w:pos="7655"/>
              </w:tabs>
              <w:jc w:val="center"/>
              <w:rPr>
                <w:sz w:val="16"/>
                <w:szCs w:val="16"/>
              </w:rPr>
            </w:pPr>
            <w:r w:rsidRPr="00BF592A">
              <w:rPr>
                <w:sz w:val="16"/>
                <w:szCs w:val="16"/>
              </w:rPr>
              <w:t>45</w:t>
            </w:r>
          </w:p>
        </w:tc>
        <w:tc>
          <w:tcPr>
            <w:tcW w:w="1134" w:type="dxa"/>
          </w:tcPr>
          <w:p w:rsidR="00952BC4" w:rsidRPr="00BF592A" w:rsidRDefault="00952BC4" w:rsidP="00952BC4">
            <w:pPr>
              <w:tabs>
                <w:tab w:val="right" w:pos="7655"/>
              </w:tabs>
              <w:jc w:val="center"/>
              <w:rPr>
                <w:sz w:val="16"/>
                <w:szCs w:val="16"/>
              </w:rPr>
            </w:pPr>
            <w:r w:rsidRPr="00BF592A">
              <w:rPr>
                <w:sz w:val="16"/>
                <w:szCs w:val="16"/>
              </w:rPr>
              <w:t>14400,00</w:t>
            </w:r>
          </w:p>
        </w:tc>
        <w:tc>
          <w:tcPr>
            <w:tcW w:w="2268" w:type="dxa"/>
          </w:tcPr>
          <w:p w:rsidR="00952BC4" w:rsidRPr="00BF592A" w:rsidRDefault="00952BC4" w:rsidP="00952BC4">
            <w:pPr>
              <w:tabs>
                <w:tab w:val="right" w:pos="7655"/>
              </w:tabs>
              <w:jc w:val="center"/>
              <w:rPr>
                <w:sz w:val="16"/>
                <w:szCs w:val="16"/>
              </w:rPr>
            </w:pPr>
            <w:r w:rsidRPr="00BF592A">
              <w:rPr>
                <w:sz w:val="16"/>
                <w:szCs w:val="16"/>
              </w:rPr>
              <w:t>648000,00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69</w:t>
            </w:r>
          </w:p>
        </w:tc>
        <w:tc>
          <w:tcPr>
            <w:tcW w:w="1984" w:type="dxa"/>
          </w:tcPr>
          <w:p w:rsidR="00952BC4" w:rsidRPr="00BF592A" w:rsidRDefault="00952BC4" w:rsidP="00952BC4">
            <w:pPr>
              <w:ind w:right="-87"/>
              <w:contextualSpacing/>
              <w:rPr>
                <w:sz w:val="16"/>
                <w:szCs w:val="16"/>
                <w:shd w:val="clear" w:color="auto" w:fill="FFFFFF"/>
              </w:rPr>
            </w:pPr>
            <w:r w:rsidRPr="00BF592A">
              <w:rPr>
                <w:sz w:val="16"/>
                <w:szCs w:val="16"/>
              </w:rPr>
              <w:t>Интродьюсер феморальный в комплекте с иглой, дилятатором и проводником</w:t>
            </w:r>
          </w:p>
        </w:tc>
        <w:tc>
          <w:tcPr>
            <w:tcW w:w="6379" w:type="dxa"/>
          </w:tcPr>
          <w:p w:rsidR="00952BC4" w:rsidRPr="00BF592A" w:rsidRDefault="00952BC4" w:rsidP="00952BC4">
            <w:pPr>
              <w:pStyle w:val="ae"/>
              <w:rPr>
                <w:sz w:val="16"/>
                <w:szCs w:val="16"/>
              </w:rPr>
            </w:pPr>
            <w:r w:rsidRPr="00BF592A">
              <w:rPr>
                <w:sz w:val="16"/>
                <w:szCs w:val="16"/>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F592A">
              <w:rPr>
                <w:sz w:val="16"/>
                <w:szCs w:val="16"/>
              </w:rPr>
              <w:t>компоненты</w:t>
            </w:r>
            <w:proofErr w:type="gramEnd"/>
            <w:r w:rsidRPr="00BF592A">
              <w:rPr>
                <w:sz w:val="16"/>
                <w:szCs w:val="16"/>
              </w:rPr>
              <w:t xml:space="preserve"> и обеспечивает сохранность деталей. Дилататор снабжен механизмом защелкивания </w:t>
            </w:r>
            <w:proofErr w:type="gramStart"/>
            <w:r w:rsidRPr="00BF592A">
              <w:rPr>
                <w:sz w:val="16"/>
                <w:szCs w:val="16"/>
              </w:rPr>
              <w:t>для</w:t>
            </w:r>
            <w:proofErr w:type="gramEnd"/>
            <w:r w:rsidRPr="00BF592A">
              <w:rPr>
                <w:sz w:val="16"/>
                <w:szCs w:val="16"/>
              </w:rPr>
              <w:t xml:space="preserve"> </w:t>
            </w:r>
            <w:proofErr w:type="gramStart"/>
            <w:r w:rsidRPr="00BF592A">
              <w:rPr>
                <w:sz w:val="16"/>
                <w:szCs w:val="16"/>
              </w:rPr>
              <w:t>минимизация</w:t>
            </w:r>
            <w:proofErr w:type="gramEnd"/>
            <w:r w:rsidRPr="00BF592A">
              <w:rPr>
                <w:sz w:val="16"/>
                <w:szCs w:val="16"/>
              </w:rPr>
              <w:t xml:space="preserve">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jc w:val="center"/>
              <w:rPr>
                <w:color w:val="000000"/>
                <w:sz w:val="16"/>
                <w:szCs w:val="16"/>
              </w:rPr>
            </w:pPr>
            <w:r w:rsidRPr="00BF592A">
              <w:rPr>
                <w:color w:val="000000"/>
                <w:sz w:val="16"/>
                <w:szCs w:val="16"/>
              </w:rPr>
              <w:t xml:space="preserve">15 </w:t>
            </w:r>
          </w:p>
        </w:tc>
        <w:tc>
          <w:tcPr>
            <w:tcW w:w="1134" w:type="dxa"/>
          </w:tcPr>
          <w:p w:rsidR="00952BC4" w:rsidRPr="00BF592A" w:rsidRDefault="00952BC4" w:rsidP="00952BC4">
            <w:pPr>
              <w:jc w:val="center"/>
              <w:rPr>
                <w:color w:val="000000"/>
                <w:sz w:val="16"/>
                <w:szCs w:val="16"/>
              </w:rPr>
            </w:pPr>
            <w:r w:rsidRPr="00BF592A">
              <w:rPr>
                <w:color w:val="000000"/>
                <w:sz w:val="16"/>
                <w:szCs w:val="16"/>
              </w:rPr>
              <w:t>16 500</w:t>
            </w:r>
          </w:p>
        </w:tc>
        <w:tc>
          <w:tcPr>
            <w:tcW w:w="2268" w:type="dxa"/>
          </w:tcPr>
          <w:p w:rsidR="00952BC4" w:rsidRPr="00BF592A" w:rsidRDefault="00952BC4" w:rsidP="00952BC4">
            <w:pPr>
              <w:tabs>
                <w:tab w:val="right" w:pos="7655"/>
              </w:tabs>
              <w:jc w:val="center"/>
              <w:rPr>
                <w:sz w:val="16"/>
                <w:szCs w:val="16"/>
              </w:rPr>
            </w:pPr>
            <w:r w:rsidRPr="00BF592A">
              <w:rPr>
                <w:sz w:val="16"/>
                <w:szCs w:val="16"/>
              </w:rPr>
              <w:t>247500,00</w:t>
            </w:r>
          </w:p>
        </w:tc>
      </w:tr>
      <w:tr w:rsidR="00952BC4" w:rsidRPr="00BF592A" w:rsidTr="0028026F">
        <w:tc>
          <w:tcPr>
            <w:tcW w:w="392" w:type="dxa"/>
            <w:vAlign w:val="bottom"/>
          </w:tcPr>
          <w:p w:rsidR="00952BC4" w:rsidRPr="00FC4666" w:rsidRDefault="00952BC4" w:rsidP="00952BC4">
            <w:pPr>
              <w:jc w:val="right"/>
              <w:rPr>
                <w:rFonts w:ascii="Calibri" w:hAnsi="Calibri" w:cs="Calibri"/>
                <w:color w:val="000000"/>
                <w:sz w:val="16"/>
                <w:szCs w:val="16"/>
              </w:rPr>
            </w:pPr>
            <w:r w:rsidRPr="00FC4666">
              <w:rPr>
                <w:rFonts w:ascii="Calibri" w:hAnsi="Calibri" w:cs="Calibri"/>
                <w:color w:val="000000"/>
                <w:sz w:val="16"/>
                <w:szCs w:val="16"/>
              </w:rPr>
              <w:t>70</w:t>
            </w:r>
          </w:p>
        </w:tc>
        <w:tc>
          <w:tcPr>
            <w:tcW w:w="1984" w:type="dxa"/>
          </w:tcPr>
          <w:p w:rsidR="00952BC4" w:rsidRPr="00BF592A" w:rsidRDefault="00952BC4" w:rsidP="00952BC4">
            <w:pPr>
              <w:ind w:right="-87"/>
              <w:contextualSpacing/>
              <w:rPr>
                <w:sz w:val="16"/>
                <w:szCs w:val="16"/>
                <w:shd w:val="clear" w:color="auto" w:fill="FFFFFF"/>
              </w:rPr>
            </w:pPr>
            <w:r w:rsidRPr="00BF592A">
              <w:rPr>
                <w:color w:val="000000"/>
                <w:sz w:val="16"/>
                <w:szCs w:val="16"/>
              </w:rPr>
              <w:t>Катетер кардиологический диагностический</w:t>
            </w:r>
          </w:p>
        </w:tc>
        <w:tc>
          <w:tcPr>
            <w:tcW w:w="6379" w:type="dxa"/>
          </w:tcPr>
          <w:p w:rsidR="00952BC4" w:rsidRPr="00BF592A" w:rsidRDefault="00952BC4" w:rsidP="00952BC4">
            <w:pPr>
              <w:pStyle w:val="ae"/>
              <w:rPr>
                <w:sz w:val="16"/>
                <w:szCs w:val="16"/>
              </w:rPr>
            </w:pPr>
            <w:r w:rsidRPr="00BF592A">
              <w:rPr>
                <w:sz w:val="16"/>
                <w:szCs w:val="16"/>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Pigtail.  Наличие выбора длины катетеров 65см, 80см, 90см, 100см, 110см.  </w:t>
            </w:r>
            <w:proofErr w:type="gramStart"/>
            <w:r w:rsidRPr="00BF592A">
              <w:rPr>
                <w:sz w:val="16"/>
                <w:szCs w:val="16"/>
              </w:rPr>
              <w:t>Наличие выбора специальных форм для правой и левой коронарных артерии, для трансрадиального доступа.</w:t>
            </w:r>
            <w:proofErr w:type="gramEnd"/>
          </w:p>
        </w:tc>
        <w:tc>
          <w:tcPr>
            <w:tcW w:w="992" w:type="dxa"/>
          </w:tcPr>
          <w:p w:rsidR="00952BC4" w:rsidRPr="00BF592A" w:rsidRDefault="00952BC4" w:rsidP="00952BC4">
            <w:pPr>
              <w:tabs>
                <w:tab w:val="right" w:pos="7655"/>
              </w:tabs>
              <w:jc w:val="center"/>
              <w:rPr>
                <w:sz w:val="16"/>
                <w:szCs w:val="16"/>
              </w:rPr>
            </w:pPr>
            <w:r w:rsidRPr="00BF592A">
              <w:rPr>
                <w:sz w:val="16"/>
                <w:szCs w:val="16"/>
              </w:rPr>
              <w:t>Шт.</w:t>
            </w:r>
          </w:p>
        </w:tc>
        <w:tc>
          <w:tcPr>
            <w:tcW w:w="851" w:type="dxa"/>
          </w:tcPr>
          <w:p w:rsidR="00952BC4" w:rsidRPr="00BF592A" w:rsidRDefault="00952BC4" w:rsidP="00952BC4">
            <w:pPr>
              <w:jc w:val="center"/>
              <w:rPr>
                <w:color w:val="000000"/>
                <w:sz w:val="16"/>
                <w:szCs w:val="16"/>
              </w:rPr>
            </w:pPr>
            <w:r w:rsidRPr="00BF592A">
              <w:rPr>
                <w:color w:val="000000"/>
                <w:sz w:val="16"/>
                <w:szCs w:val="16"/>
              </w:rPr>
              <w:t>500</w:t>
            </w:r>
          </w:p>
        </w:tc>
        <w:tc>
          <w:tcPr>
            <w:tcW w:w="1134" w:type="dxa"/>
          </w:tcPr>
          <w:p w:rsidR="00952BC4" w:rsidRPr="00BF592A" w:rsidRDefault="00952BC4" w:rsidP="00952BC4">
            <w:pPr>
              <w:jc w:val="center"/>
              <w:rPr>
                <w:color w:val="000000"/>
                <w:sz w:val="16"/>
                <w:szCs w:val="16"/>
                <w:lang w:val="en-US"/>
              </w:rPr>
            </w:pPr>
            <w:r w:rsidRPr="00BF592A">
              <w:rPr>
                <w:color w:val="000000"/>
                <w:sz w:val="16"/>
                <w:szCs w:val="16"/>
                <w:lang w:val="en-US"/>
              </w:rPr>
              <w:t>10 400</w:t>
            </w:r>
          </w:p>
        </w:tc>
        <w:tc>
          <w:tcPr>
            <w:tcW w:w="2268" w:type="dxa"/>
          </w:tcPr>
          <w:p w:rsidR="00952BC4" w:rsidRPr="00BF592A" w:rsidRDefault="00952BC4" w:rsidP="00952BC4">
            <w:pPr>
              <w:tabs>
                <w:tab w:val="right" w:pos="7655"/>
              </w:tabs>
              <w:jc w:val="center"/>
              <w:rPr>
                <w:sz w:val="16"/>
                <w:szCs w:val="16"/>
              </w:rPr>
            </w:pPr>
            <w:r w:rsidRPr="00BF592A">
              <w:rPr>
                <w:sz w:val="16"/>
                <w:szCs w:val="16"/>
              </w:rPr>
              <w:t>5200000,00</w:t>
            </w:r>
          </w:p>
        </w:tc>
      </w:tr>
      <w:tr w:rsidR="00952BC4" w:rsidRPr="00BF592A" w:rsidTr="0028026F">
        <w:tc>
          <w:tcPr>
            <w:tcW w:w="392" w:type="dxa"/>
          </w:tcPr>
          <w:p w:rsidR="00952BC4" w:rsidRPr="00BF592A" w:rsidRDefault="00952BC4" w:rsidP="00952BC4">
            <w:pPr>
              <w:tabs>
                <w:tab w:val="right" w:pos="7655"/>
              </w:tabs>
              <w:jc w:val="center"/>
              <w:rPr>
                <w:sz w:val="16"/>
                <w:szCs w:val="16"/>
              </w:rPr>
            </w:pPr>
            <w:r w:rsidRPr="00BF592A">
              <w:rPr>
                <w:sz w:val="16"/>
                <w:szCs w:val="16"/>
              </w:rPr>
              <w:t>7</w:t>
            </w:r>
            <w:r>
              <w:rPr>
                <w:sz w:val="16"/>
                <w:szCs w:val="16"/>
              </w:rPr>
              <w:t>1</w:t>
            </w:r>
          </w:p>
        </w:tc>
        <w:tc>
          <w:tcPr>
            <w:tcW w:w="1984" w:type="dxa"/>
          </w:tcPr>
          <w:p w:rsidR="00952BC4" w:rsidRPr="00BF592A" w:rsidRDefault="00952BC4" w:rsidP="00952BC4">
            <w:pPr>
              <w:ind w:right="-87"/>
              <w:contextualSpacing/>
              <w:rPr>
                <w:color w:val="000000"/>
                <w:sz w:val="16"/>
                <w:szCs w:val="16"/>
              </w:rPr>
            </w:pPr>
            <w:r w:rsidRPr="00BF592A">
              <w:rPr>
                <w:bCs/>
                <w:sz w:val="16"/>
                <w:szCs w:val="16"/>
              </w:rPr>
              <w:t xml:space="preserve">Сменная емкость для </w:t>
            </w:r>
            <w:r w:rsidRPr="00BF592A">
              <w:rPr>
                <w:bCs/>
                <w:sz w:val="16"/>
                <w:szCs w:val="16"/>
              </w:rPr>
              <w:lastRenderedPageBreak/>
              <w:t>заполнения контропульсатора внутриаортального гелием</w:t>
            </w:r>
          </w:p>
        </w:tc>
        <w:tc>
          <w:tcPr>
            <w:tcW w:w="6379" w:type="dxa"/>
          </w:tcPr>
          <w:p w:rsidR="00952BC4" w:rsidRPr="00BF592A" w:rsidRDefault="00952BC4" w:rsidP="00952BC4">
            <w:pPr>
              <w:pStyle w:val="ae"/>
              <w:rPr>
                <w:color w:val="000000"/>
                <w:sz w:val="16"/>
                <w:szCs w:val="16"/>
              </w:rPr>
            </w:pPr>
            <w:r w:rsidRPr="00BF592A">
              <w:rPr>
                <w:sz w:val="16"/>
                <w:szCs w:val="16"/>
              </w:rPr>
              <w:lastRenderedPageBreak/>
              <w:t>Медицинский гелий в баллоне. Объём гелия – не менее 3,3 литров (при атм</w:t>
            </w:r>
            <w:proofErr w:type="gramStart"/>
            <w:r w:rsidRPr="00BF592A">
              <w:rPr>
                <w:sz w:val="16"/>
                <w:szCs w:val="16"/>
              </w:rPr>
              <w:t>.д</w:t>
            </w:r>
            <w:proofErr w:type="gramEnd"/>
            <w:r w:rsidRPr="00BF592A">
              <w:rPr>
                <w:sz w:val="16"/>
                <w:szCs w:val="16"/>
              </w:rPr>
              <w:t xml:space="preserve">авл). </w:t>
            </w:r>
            <w:r w:rsidRPr="00BF592A">
              <w:rPr>
                <w:sz w:val="16"/>
                <w:szCs w:val="16"/>
              </w:rPr>
              <w:lastRenderedPageBreak/>
              <w:t>Упаковка – алюминиевый баллон бежевого цвета, конектор закрыт защитным пластиковым колпачком. Степень сжатия в баллоне 34bar (33,56атмосфер). Температура хранения/эксплуатации 18-25С</w:t>
            </w:r>
          </w:p>
        </w:tc>
        <w:tc>
          <w:tcPr>
            <w:tcW w:w="992" w:type="dxa"/>
          </w:tcPr>
          <w:p w:rsidR="00952BC4" w:rsidRPr="00BF592A" w:rsidRDefault="00952BC4" w:rsidP="00952BC4">
            <w:pPr>
              <w:tabs>
                <w:tab w:val="right" w:pos="7655"/>
              </w:tabs>
              <w:jc w:val="center"/>
              <w:rPr>
                <w:sz w:val="16"/>
                <w:szCs w:val="16"/>
              </w:rPr>
            </w:pPr>
            <w:r w:rsidRPr="00BF592A">
              <w:rPr>
                <w:sz w:val="16"/>
                <w:szCs w:val="16"/>
              </w:rPr>
              <w:lastRenderedPageBreak/>
              <w:t>Шт.</w:t>
            </w:r>
          </w:p>
        </w:tc>
        <w:tc>
          <w:tcPr>
            <w:tcW w:w="851" w:type="dxa"/>
          </w:tcPr>
          <w:p w:rsidR="00952BC4" w:rsidRPr="00BF592A" w:rsidRDefault="00952BC4" w:rsidP="00952BC4">
            <w:pPr>
              <w:jc w:val="center"/>
              <w:rPr>
                <w:color w:val="000000"/>
                <w:sz w:val="16"/>
                <w:szCs w:val="16"/>
              </w:rPr>
            </w:pPr>
            <w:r w:rsidRPr="00BF592A">
              <w:rPr>
                <w:color w:val="000000"/>
                <w:sz w:val="16"/>
                <w:szCs w:val="16"/>
              </w:rPr>
              <w:t>15</w:t>
            </w:r>
          </w:p>
        </w:tc>
        <w:tc>
          <w:tcPr>
            <w:tcW w:w="1134" w:type="dxa"/>
          </w:tcPr>
          <w:p w:rsidR="00952BC4" w:rsidRPr="00BF592A" w:rsidRDefault="00952BC4" w:rsidP="00952BC4">
            <w:pPr>
              <w:jc w:val="center"/>
              <w:rPr>
                <w:color w:val="000000"/>
                <w:sz w:val="16"/>
                <w:szCs w:val="16"/>
              </w:rPr>
            </w:pPr>
            <w:r w:rsidRPr="00BF592A">
              <w:rPr>
                <w:color w:val="000000"/>
                <w:sz w:val="16"/>
                <w:szCs w:val="16"/>
              </w:rPr>
              <w:t>121140</w:t>
            </w:r>
          </w:p>
        </w:tc>
        <w:tc>
          <w:tcPr>
            <w:tcW w:w="2268" w:type="dxa"/>
          </w:tcPr>
          <w:p w:rsidR="00952BC4" w:rsidRPr="00BF592A" w:rsidRDefault="00952BC4" w:rsidP="00952BC4">
            <w:pPr>
              <w:tabs>
                <w:tab w:val="right" w:pos="7655"/>
              </w:tabs>
              <w:jc w:val="center"/>
              <w:rPr>
                <w:sz w:val="16"/>
                <w:szCs w:val="16"/>
              </w:rPr>
            </w:pPr>
            <w:r w:rsidRPr="00BF592A">
              <w:rPr>
                <w:sz w:val="16"/>
                <w:szCs w:val="16"/>
              </w:rPr>
              <w:t>1817100,00</w:t>
            </w:r>
          </w:p>
        </w:tc>
      </w:tr>
      <w:tr w:rsidR="00952BC4" w:rsidRPr="00BF592A" w:rsidTr="0028026F">
        <w:tc>
          <w:tcPr>
            <w:tcW w:w="392" w:type="dxa"/>
          </w:tcPr>
          <w:p w:rsidR="00952BC4" w:rsidRDefault="00952BC4" w:rsidP="00952BC4">
            <w:pPr>
              <w:tabs>
                <w:tab w:val="right" w:pos="7655"/>
              </w:tabs>
              <w:jc w:val="center"/>
              <w:rPr>
                <w:sz w:val="16"/>
                <w:szCs w:val="16"/>
                <w:lang w:val="en-US"/>
              </w:rPr>
            </w:pPr>
          </w:p>
          <w:p w:rsidR="00952BC4" w:rsidRDefault="00952BC4" w:rsidP="00952BC4">
            <w:pPr>
              <w:tabs>
                <w:tab w:val="right" w:pos="7655"/>
              </w:tabs>
              <w:jc w:val="center"/>
              <w:rPr>
                <w:sz w:val="16"/>
                <w:szCs w:val="16"/>
                <w:lang w:val="en-US"/>
              </w:rPr>
            </w:pPr>
          </w:p>
          <w:p w:rsidR="00952BC4" w:rsidRDefault="00952BC4" w:rsidP="00952BC4">
            <w:pPr>
              <w:tabs>
                <w:tab w:val="right" w:pos="7655"/>
              </w:tabs>
              <w:jc w:val="center"/>
              <w:rPr>
                <w:sz w:val="16"/>
                <w:szCs w:val="16"/>
                <w:lang w:val="en-US"/>
              </w:rPr>
            </w:pPr>
          </w:p>
          <w:p w:rsidR="00952BC4" w:rsidRPr="00952BC4" w:rsidRDefault="00952BC4" w:rsidP="00952BC4">
            <w:pPr>
              <w:tabs>
                <w:tab w:val="right" w:pos="7655"/>
              </w:tabs>
              <w:jc w:val="center"/>
              <w:rPr>
                <w:sz w:val="16"/>
                <w:szCs w:val="16"/>
                <w:lang w:val="en-US"/>
              </w:rPr>
            </w:pPr>
          </w:p>
        </w:tc>
        <w:tc>
          <w:tcPr>
            <w:tcW w:w="1984" w:type="dxa"/>
          </w:tcPr>
          <w:p w:rsidR="00952BC4" w:rsidRPr="00BF592A" w:rsidRDefault="008E0A3B" w:rsidP="00952BC4">
            <w:pPr>
              <w:ind w:right="-87"/>
              <w:contextualSpacing/>
              <w:rPr>
                <w:bCs/>
                <w:sz w:val="16"/>
                <w:szCs w:val="16"/>
              </w:rPr>
            </w:pPr>
            <w:r>
              <w:rPr>
                <w:bCs/>
                <w:sz w:val="16"/>
                <w:szCs w:val="16"/>
              </w:rPr>
              <w:t>Итого:</w:t>
            </w:r>
          </w:p>
        </w:tc>
        <w:tc>
          <w:tcPr>
            <w:tcW w:w="6379" w:type="dxa"/>
          </w:tcPr>
          <w:p w:rsidR="00952BC4" w:rsidRPr="00BF592A" w:rsidRDefault="00952BC4" w:rsidP="00952BC4">
            <w:pPr>
              <w:pStyle w:val="ae"/>
              <w:rPr>
                <w:sz w:val="16"/>
                <w:szCs w:val="16"/>
              </w:rPr>
            </w:pPr>
          </w:p>
        </w:tc>
        <w:tc>
          <w:tcPr>
            <w:tcW w:w="992" w:type="dxa"/>
          </w:tcPr>
          <w:p w:rsidR="00952BC4" w:rsidRPr="00BF592A" w:rsidRDefault="00952BC4" w:rsidP="00952BC4">
            <w:pPr>
              <w:tabs>
                <w:tab w:val="right" w:pos="7655"/>
              </w:tabs>
              <w:jc w:val="center"/>
              <w:rPr>
                <w:sz w:val="16"/>
                <w:szCs w:val="16"/>
              </w:rPr>
            </w:pPr>
          </w:p>
        </w:tc>
        <w:tc>
          <w:tcPr>
            <w:tcW w:w="851" w:type="dxa"/>
          </w:tcPr>
          <w:p w:rsidR="00952BC4" w:rsidRPr="00BF592A" w:rsidRDefault="00952BC4" w:rsidP="00952BC4">
            <w:pPr>
              <w:jc w:val="center"/>
              <w:rPr>
                <w:color w:val="000000"/>
                <w:sz w:val="16"/>
                <w:szCs w:val="16"/>
              </w:rPr>
            </w:pPr>
          </w:p>
        </w:tc>
        <w:tc>
          <w:tcPr>
            <w:tcW w:w="1134" w:type="dxa"/>
          </w:tcPr>
          <w:p w:rsidR="00952BC4" w:rsidRPr="00BF592A" w:rsidRDefault="00952BC4" w:rsidP="00952BC4">
            <w:pPr>
              <w:jc w:val="center"/>
              <w:rPr>
                <w:color w:val="000000"/>
                <w:sz w:val="16"/>
                <w:szCs w:val="16"/>
              </w:rPr>
            </w:pPr>
          </w:p>
        </w:tc>
        <w:tc>
          <w:tcPr>
            <w:tcW w:w="2268" w:type="dxa"/>
          </w:tcPr>
          <w:p w:rsidR="00952BC4" w:rsidRPr="00BF592A" w:rsidRDefault="00952BC4" w:rsidP="00952BC4">
            <w:pPr>
              <w:tabs>
                <w:tab w:val="right" w:pos="7655"/>
              </w:tabs>
              <w:jc w:val="center"/>
              <w:rPr>
                <w:sz w:val="16"/>
                <w:szCs w:val="16"/>
              </w:rPr>
            </w:pPr>
          </w:p>
        </w:tc>
      </w:tr>
    </w:tbl>
    <w:p w:rsidR="00631C94" w:rsidRDefault="00631C94" w:rsidP="00631C94">
      <w:pPr>
        <w:pStyle w:val="ab"/>
        <w:tabs>
          <w:tab w:val="left" w:pos="0"/>
          <w:tab w:val="left" w:pos="142"/>
          <w:tab w:val="left" w:pos="284"/>
          <w:tab w:val="left" w:pos="567"/>
          <w:tab w:val="left" w:pos="993"/>
        </w:tabs>
        <w:ind w:left="851" w:right="-1"/>
        <w:jc w:val="both"/>
        <w:rPr>
          <w:rFonts w:ascii="Times New Roman" w:hAnsi="Times New Roman"/>
          <w:b/>
          <w:sz w:val="12"/>
          <w:szCs w:val="12"/>
          <w:lang w:val="en-US"/>
        </w:rPr>
      </w:pPr>
    </w:p>
    <w:p w:rsidR="00952BC4" w:rsidRDefault="00952BC4" w:rsidP="00631C94">
      <w:pPr>
        <w:pStyle w:val="ab"/>
        <w:tabs>
          <w:tab w:val="left" w:pos="0"/>
          <w:tab w:val="left" w:pos="142"/>
          <w:tab w:val="left" w:pos="284"/>
          <w:tab w:val="left" w:pos="567"/>
          <w:tab w:val="left" w:pos="993"/>
        </w:tabs>
        <w:ind w:left="851" w:right="-1"/>
        <w:jc w:val="both"/>
        <w:rPr>
          <w:rFonts w:ascii="Times New Roman" w:hAnsi="Times New Roman"/>
          <w:b/>
          <w:sz w:val="12"/>
          <w:szCs w:val="12"/>
          <w:lang w:val="en-US"/>
        </w:rPr>
      </w:pPr>
    </w:p>
    <w:p w:rsidR="00952BC4" w:rsidRDefault="00952BC4" w:rsidP="00631C94">
      <w:pPr>
        <w:pStyle w:val="ab"/>
        <w:tabs>
          <w:tab w:val="left" w:pos="0"/>
          <w:tab w:val="left" w:pos="142"/>
          <w:tab w:val="left" w:pos="284"/>
          <w:tab w:val="left" w:pos="567"/>
          <w:tab w:val="left" w:pos="993"/>
        </w:tabs>
        <w:ind w:left="851" w:right="-1"/>
        <w:jc w:val="both"/>
        <w:rPr>
          <w:rFonts w:ascii="Times New Roman" w:hAnsi="Times New Roman"/>
          <w:b/>
          <w:sz w:val="12"/>
          <w:szCs w:val="12"/>
        </w:rPr>
      </w:pPr>
    </w:p>
    <w:p w:rsidR="00DE4EEB" w:rsidRDefault="00DE4EEB" w:rsidP="00631C94">
      <w:pPr>
        <w:pStyle w:val="ab"/>
        <w:tabs>
          <w:tab w:val="left" w:pos="0"/>
          <w:tab w:val="left" w:pos="142"/>
          <w:tab w:val="left" w:pos="284"/>
          <w:tab w:val="left" w:pos="567"/>
          <w:tab w:val="left" w:pos="993"/>
        </w:tabs>
        <w:ind w:left="851" w:right="-1"/>
        <w:jc w:val="both"/>
        <w:rPr>
          <w:rFonts w:ascii="Times New Roman" w:hAnsi="Times New Roman"/>
          <w:b/>
          <w:sz w:val="12"/>
          <w:szCs w:val="12"/>
        </w:rPr>
      </w:pPr>
    </w:p>
    <w:p w:rsidR="00DE4EEB" w:rsidRDefault="00DE4EEB" w:rsidP="00631C94">
      <w:pPr>
        <w:pStyle w:val="ab"/>
        <w:tabs>
          <w:tab w:val="left" w:pos="0"/>
          <w:tab w:val="left" w:pos="142"/>
          <w:tab w:val="left" w:pos="284"/>
          <w:tab w:val="left" w:pos="567"/>
          <w:tab w:val="left" w:pos="993"/>
        </w:tabs>
        <w:ind w:left="851" w:right="-1"/>
        <w:jc w:val="both"/>
        <w:rPr>
          <w:rFonts w:ascii="Times New Roman" w:hAnsi="Times New Roman"/>
          <w:b/>
          <w:sz w:val="12"/>
          <w:szCs w:val="12"/>
        </w:rPr>
      </w:pPr>
    </w:p>
    <w:p w:rsidR="00DE4EEB" w:rsidRPr="0028026F" w:rsidRDefault="00DE4EEB" w:rsidP="0028026F">
      <w:pPr>
        <w:tabs>
          <w:tab w:val="left" w:pos="0"/>
          <w:tab w:val="left" w:pos="142"/>
          <w:tab w:val="left" w:pos="284"/>
          <w:tab w:val="left" w:pos="567"/>
          <w:tab w:val="left" w:pos="993"/>
        </w:tabs>
        <w:ind w:right="-1"/>
        <w:jc w:val="both"/>
        <w:rPr>
          <w:b/>
          <w:sz w:val="12"/>
          <w:szCs w:val="12"/>
        </w:rPr>
      </w:pPr>
    </w:p>
    <w:p w:rsidR="00DE4EEB" w:rsidRDefault="00DE4EEB" w:rsidP="00631C94">
      <w:pPr>
        <w:pStyle w:val="ab"/>
        <w:tabs>
          <w:tab w:val="left" w:pos="0"/>
          <w:tab w:val="left" w:pos="142"/>
          <w:tab w:val="left" w:pos="284"/>
          <w:tab w:val="left" w:pos="567"/>
          <w:tab w:val="left" w:pos="993"/>
        </w:tabs>
        <w:ind w:left="851" w:right="-1"/>
        <w:jc w:val="both"/>
        <w:rPr>
          <w:rFonts w:ascii="Times New Roman" w:hAnsi="Times New Roman"/>
          <w:b/>
          <w:sz w:val="12"/>
          <w:szCs w:val="12"/>
        </w:rPr>
      </w:pPr>
    </w:p>
    <w:p w:rsidR="00167AA2" w:rsidRDefault="00167AA2" w:rsidP="00631C94">
      <w:pPr>
        <w:pStyle w:val="ab"/>
        <w:tabs>
          <w:tab w:val="left" w:pos="0"/>
          <w:tab w:val="left" w:pos="142"/>
          <w:tab w:val="left" w:pos="284"/>
          <w:tab w:val="left" w:pos="567"/>
          <w:tab w:val="left" w:pos="993"/>
        </w:tabs>
        <w:ind w:left="851" w:right="-1"/>
        <w:jc w:val="both"/>
        <w:rPr>
          <w:rFonts w:ascii="Times New Roman" w:hAnsi="Times New Roman" w:cs="Times New Roman"/>
          <w:sz w:val="20"/>
          <w:szCs w:val="20"/>
          <w:lang w:val="kk-KZ"/>
        </w:rPr>
      </w:pPr>
    </w:p>
    <w:p w:rsidR="00167AA2" w:rsidRDefault="00167AA2" w:rsidP="00631C94">
      <w:pPr>
        <w:pStyle w:val="ab"/>
        <w:tabs>
          <w:tab w:val="left" w:pos="0"/>
          <w:tab w:val="left" w:pos="142"/>
          <w:tab w:val="left" w:pos="284"/>
          <w:tab w:val="left" w:pos="567"/>
          <w:tab w:val="left" w:pos="993"/>
        </w:tabs>
        <w:ind w:left="851" w:right="-1"/>
        <w:jc w:val="both"/>
        <w:rPr>
          <w:rFonts w:ascii="Times New Roman" w:hAnsi="Times New Roman" w:cs="Times New Roman"/>
          <w:sz w:val="20"/>
          <w:szCs w:val="20"/>
          <w:lang w:val="kk-KZ"/>
        </w:rPr>
      </w:pPr>
    </w:p>
    <w:p w:rsidR="00DE4EEB" w:rsidRPr="00C70FA2" w:rsidRDefault="00C70FA2" w:rsidP="00631C94">
      <w:pPr>
        <w:pStyle w:val="ab"/>
        <w:tabs>
          <w:tab w:val="left" w:pos="0"/>
          <w:tab w:val="left" w:pos="142"/>
          <w:tab w:val="left" w:pos="284"/>
          <w:tab w:val="left" w:pos="567"/>
          <w:tab w:val="left" w:pos="993"/>
        </w:tabs>
        <w:ind w:left="851" w:right="-1"/>
        <w:jc w:val="both"/>
        <w:rPr>
          <w:rFonts w:ascii="Times New Roman" w:hAnsi="Times New Roman" w:cs="Times New Roman"/>
          <w:b/>
          <w:sz w:val="12"/>
          <w:szCs w:val="12"/>
          <w:lang w:val="kk-KZ"/>
        </w:rPr>
      </w:pPr>
      <w:r>
        <w:rPr>
          <w:rFonts w:ascii="Times New Roman" w:hAnsi="Times New Roman" w:cs="Times New Roman"/>
          <w:sz w:val="20"/>
          <w:szCs w:val="20"/>
          <w:lang w:val="kk-KZ"/>
        </w:rPr>
        <w:t>Ценовые предложения потенциальных поставщиков:</w:t>
      </w:r>
    </w:p>
    <w:tbl>
      <w:tblPr>
        <w:tblW w:w="15172" w:type="dxa"/>
        <w:jc w:val="center"/>
        <w:tblInd w:w="-10961" w:type="dxa"/>
        <w:tblLayout w:type="fixed"/>
        <w:tblLook w:val="04A0" w:firstRow="1" w:lastRow="0" w:firstColumn="1" w:lastColumn="0" w:noHBand="0" w:noVBand="1"/>
      </w:tblPr>
      <w:tblGrid>
        <w:gridCol w:w="369"/>
        <w:gridCol w:w="1560"/>
        <w:gridCol w:w="1134"/>
        <w:gridCol w:w="567"/>
        <w:gridCol w:w="992"/>
        <w:gridCol w:w="850"/>
        <w:gridCol w:w="784"/>
        <w:gridCol w:w="992"/>
        <w:gridCol w:w="918"/>
        <w:gridCol w:w="708"/>
        <w:gridCol w:w="925"/>
        <w:gridCol w:w="739"/>
        <w:gridCol w:w="567"/>
        <w:gridCol w:w="851"/>
        <w:gridCol w:w="708"/>
        <w:gridCol w:w="567"/>
        <w:gridCol w:w="567"/>
        <w:gridCol w:w="692"/>
        <w:gridCol w:w="682"/>
      </w:tblGrid>
      <w:tr w:rsidR="009A2FDD" w:rsidRPr="00F232A6" w:rsidTr="0006512B">
        <w:trPr>
          <w:trHeight w:val="463"/>
          <w:jc w:val="center"/>
        </w:trPr>
        <w:tc>
          <w:tcPr>
            <w:tcW w:w="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FDD" w:rsidRPr="00F232A6" w:rsidRDefault="009A2FDD" w:rsidP="00952BC4">
            <w:pPr>
              <w:jc w:val="center"/>
              <w:rPr>
                <w:b/>
                <w:bCs/>
                <w:color w:val="000000"/>
                <w:sz w:val="14"/>
                <w:szCs w:val="14"/>
              </w:rPr>
            </w:pPr>
            <w:r w:rsidRPr="00F232A6">
              <w:rPr>
                <w:b/>
                <w:bCs/>
                <w:color w:val="000000"/>
                <w:sz w:val="14"/>
                <w:szCs w:val="14"/>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A2FDD" w:rsidRPr="00F232A6" w:rsidRDefault="009A2FDD" w:rsidP="00952BC4">
            <w:pPr>
              <w:jc w:val="center"/>
              <w:rPr>
                <w:b/>
                <w:bCs/>
                <w:color w:val="000000"/>
                <w:sz w:val="18"/>
                <w:szCs w:val="18"/>
              </w:rPr>
            </w:pPr>
            <w:r w:rsidRPr="00F232A6">
              <w:rPr>
                <w:b/>
                <w:bCs/>
                <w:color w:val="000000"/>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A2FDD" w:rsidRPr="00F232A6" w:rsidRDefault="009A2FDD" w:rsidP="00952BC4">
            <w:pPr>
              <w:jc w:val="center"/>
              <w:rPr>
                <w:b/>
                <w:bCs/>
                <w:color w:val="000000"/>
                <w:sz w:val="18"/>
                <w:szCs w:val="18"/>
              </w:rPr>
            </w:pPr>
            <w:r w:rsidRPr="00F232A6">
              <w:rPr>
                <w:b/>
                <w:bCs/>
                <w:color w:val="000000"/>
                <w:sz w:val="18"/>
                <w:szCs w:val="18"/>
              </w:rPr>
              <w:t>ед. изм.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A2FDD" w:rsidRPr="00F232A6" w:rsidRDefault="009A2FDD" w:rsidP="00952BC4">
            <w:pPr>
              <w:jc w:val="center"/>
              <w:rPr>
                <w:b/>
                <w:bCs/>
                <w:color w:val="000000"/>
                <w:sz w:val="18"/>
                <w:szCs w:val="18"/>
              </w:rPr>
            </w:pPr>
            <w:r w:rsidRPr="00F232A6">
              <w:rPr>
                <w:b/>
                <w:bCs/>
                <w:color w:val="000000"/>
                <w:sz w:val="18"/>
                <w:szCs w:val="18"/>
              </w:rPr>
              <w:t xml:space="preserve">Кол-во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2FDD" w:rsidRPr="00F232A6" w:rsidRDefault="009A2FDD" w:rsidP="00952BC4">
            <w:pPr>
              <w:jc w:val="center"/>
              <w:rPr>
                <w:b/>
                <w:bCs/>
                <w:color w:val="000000"/>
                <w:sz w:val="18"/>
                <w:szCs w:val="18"/>
              </w:rPr>
            </w:pPr>
            <w:r w:rsidRPr="00F232A6">
              <w:rPr>
                <w:b/>
                <w:bCs/>
                <w:color w:val="000000"/>
                <w:sz w:val="18"/>
                <w:szCs w:val="18"/>
              </w:rPr>
              <w:t>Цена</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A2FDD" w:rsidRPr="00F232A6" w:rsidRDefault="009A2FDD" w:rsidP="00DF6590">
            <w:pPr>
              <w:jc w:val="center"/>
              <w:rPr>
                <w:b/>
                <w:bCs/>
                <w:color w:val="000000"/>
                <w:sz w:val="20"/>
                <w:szCs w:val="20"/>
              </w:rPr>
            </w:pPr>
            <w:r w:rsidRPr="00F232A6">
              <w:rPr>
                <w:b/>
                <w:bCs/>
                <w:color w:val="000000"/>
                <w:sz w:val="20"/>
                <w:szCs w:val="20"/>
              </w:rPr>
              <w:t>ТОО «А-37»</w:t>
            </w:r>
          </w:p>
        </w:tc>
        <w:tc>
          <w:tcPr>
            <w:tcW w:w="784"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Apex</w:t>
            </w:r>
            <w:r w:rsidRPr="00F232A6">
              <w:rPr>
                <w:b/>
                <w:bCs/>
                <w:color w:val="000000"/>
                <w:sz w:val="20"/>
                <w:szCs w:val="20"/>
              </w:rPr>
              <w:t xml:space="preserve"> </w:t>
            </w:r>
            <w:r w:rsidRPr="00F232A6">
              <w:rPr>
                <w:b/>
                <w:bCs/>
                <w:color w:val="000000"/>
                <w:sz w:val="20"/>
                <w:szCs w:val="20"/>
                <w:lang w:val="en-US"/>
              </w:rPr>
              <w:t>Co</w:t>
            </w:r>
            <w:r w:rsidRPr="00F232A6">
              <w:rPr>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Importmed</w:t>
            </w:r>
            <w:r w:rsidRPr="00F232A6">
              <w:rPr>
                <w:bCs/>
                <w:color w:val="000000"/>
                <w:sz w:val="20"/>
                <w:szCs w:val="20"/>
              </w:rPr>
              <w:t>»</w:t>
            </w:r>
          </w:p>
        </w:tc>
        <w:tc>
          <w:tcPr>
            <w:tcW w:w="918"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Clever</w:t>
            </w:r>
            <w:r w:rsidRPr="00F232A6">
              <w:rPr>
                <w:b/>
                <w:bCs/>
                <w:color w:val="000000"/>
                <w:sz w:val="20"/>
                <w:szCs w:val="20"/>
              </w:rPr>
              <w:t xml:space="preserve"> </w:t>
            </w:r>
            <w:r w:rsidRPr="00F232A6">
              <w:rPr>
                <w:b/>
                <w:bCs/>
                <w:color w:val="000000"/>
                <w:sz w:val="20"/>
                <w:szCs w:val="20"/>
                <w:lang w:val="en-US"/>
              </w:rPr>
              <w:t>Medical</w:t>
            </w:r>
            <w:r w:rsidRPr="00F232A6">
              <w:rPr>
                <w:b/>
                <w:bCs/>
                <w:color w:val="000000"/>
                <w:sz w:val="20"/>
                <w:szCs w:val="20"/>
              </w:rPr>
              <w:t>»</w:t>
            </w:r>
          </w:p>
        </w:tc>
        <w:tc>
          <w:tcPr>
            <w:tcW w:w="708"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«МедКор»</w:t>
            </w:r>
          </w:p>
        </w:tc>
        <w:tc>
          <w:tcPr>
            <w:tcW w:w="925"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ИП «</w:t>
            </w:r>
            <w:r w:rsidRPr="00F232A6">
              <w:rPr>
                <w:b/>
                <w:bCs/>
                <w:color w:val="000000"/>
                <w:sz w:val="20"/>
                <w:szCs w:val="20"/>
                <w:lang w:val="en-US"/>
              </w:rPr>
              <w:t>Medger</w:t>
            </w:r>
            <w:r w:rsidRPr="00F232A6">
              <w:rPr>
                <w:b/>
                <w:bCs/>
                <w:color w:val="000000"/>
                <w:sz w:val="20"/>
                <w:szCs w:val="20"/>
              </w:rPr>
              <w:t>»</w:t>
            </w:r>
          </w:p>
        </w:tc>
        <w:tc>
          <w:tcPr>
            <w:tcW w:w="739"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AB</w:t>
            </w:r>
            <w:r w:rsidRPr="00F232A6">
              <w:rPr>
                <w:b/>
                <w:bCs/>
                <w:color w:val="000000"/>
                <w:sz w:val="20"/>
                <w:szCs w:val="20"/>
              </w:rPr>
              <w:t>-</w:t>
            </w:r>
            <w:r w:rsidRPr="00F232A6">
              <w:rPr>
                <w:b/>
                <w:bCs/>
                <w:color w:val="000000"/>
                <w:sz w:val="20"/>
                <w:szCs w:val="20"/>
                <w:lang w:val="en-US"/>
              </w:rPr>
              <w:t>Service</w:t>
            </w:r>
            <w:r w:rsidRPr="00F232A6">
              <w:rPr>
                <w:b/>
                <w:bCs/>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OTEY</w:t>
            </w:r>
            <w:r w:rsidRPr="00F232A6">
              <w:rPr>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Easy</w:t>
            </w:r>
            <w:r w:rsidRPr="00F232A6">
              <w:rPr>
                <w:b/>
                <w:bCs/>
                <w:color w:val="000000"/>
                <w:sz w:val="20"/>
                <w:szCs w:val="20"/>
              </w:rPr>
              <w:t xml:space="preserve"> </w:t>
            </w:r>
            <w:r w:rsidRPr="00F232A6">
              <w:rPr>
                <w:b/>
                <w:bCs/>
                <w:color w:val="000000"/>
                <w:sz w:val="20"/>
                <w:szCs w:val="20"/>
                <w:lang w:val="en-US"/>
              </w:rPr>
              <w:t>Way</w:t>
            </w:r>
            <w:r w:rsidRPr="00F232A6">
              <w:rPr>
                <w:b/>
                <w:bCs/>
                <w:color w:val="000000"/>
                <w:sz w:val="20"/>
                <w:szCs w:val="20"/>
              </w:rPr>
              <w:t xml:space="preserve"> </w:t>
            </w:r>
            <w:r w:rsidRPr="00F232A6">
              <w:rPr>
                <w:b/>
                <w:bCs/>
                <w:color w:val="000000"/>
                <w:sz w:val="20"/>
                <w:szCs w:val="20"/>
                <w:lang w:val="en-US"/>
              </w:rPr>
              <w:t>Tech</w:t>
            </w:r>
            <w:r w:rsidRPr="00F232A6">
              <w:rPr>
                <w:b/>
                <w:bCs/>
                <w:color w:val="000000"/>
                <w:sz w:val="20"/>
                <w:szCs w:val="20"/>
              </w:rPr>
              <w:t>»</w:t>
            </w:r>
          </w:p>
        </w:tc>
        <w:tc>
          <w:tcPr>
            <w:tcW w:w="708"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Densau</w:t>
            </w:r>
            <w:r w:rsidRPr="00F232A6">
              <w:rPr>
                <w:b/>
                <w:bCs/>
                <w:color w:val="000000"/>
                <w:sz w:val="20"/>
                <w:szCs w:val="20"/>
              </w:rPr>
              <w:t>(Денсау)»</w:t>
            </w:r>
          </w:p>
        </w:tc>
        <w:tc>
          <w:tcPr>
            <w:tcW w:w="567"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lang w:val="kk-KZ"/>
              </w:rPr>
              <w:t>ТОО «</w:t>
            </w:r>
            <w:r w:rsidRPr="00F232A6">
              <w:rPr>
                <w:b/>
                <w:bCs/>
                <w:color w:val="000000"/>
                <w:sz w:val="20"/>
                <w:szCs w:val="20"/>
                <w:lang w:val="en-US"/>
              </w:rPr>
              <w:t>Gentamed</w:t>
            </w:r>
            <w:r w:rsidRPr="00F232A6">
              <w:rPr>
                <w:b/>
                <w:bCs/>
                <w:color w:val="000000"/>
                <w:sz w:val="20"/>
                <w:szCs w:val="20"/>
                <w:lang w:val="kk-KZ"/>
              </w:rPr>
              <w:t>»</w:t>
            </w:r>
          </w:p>
        </w:tc>
        <w:tc>
          <w:tcPr>
            <w:tcW w:w="567"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MST</w:t>
            </w:r>
            <w:r w:rsidRPr="00F232A6">
              <w:rPr>
                <w:b/>
                <w:bCs/>
                <w:color w:val="000000"/>
                <w:sz w:val="20"/>
                <w:szCs w:val="20"/>
              </w:rPr>
              <w:t xml:space="preserve"> </w:t>
            </w:r>
            <w:r w:rsidRPr="00F232A6">
              <w:rPr>
                <w:b/>
                <w:bCs/>
                <w:color w:val="000000"/>
                <w:sz w:val="20"/>
                <w:szCs w:val="20"/>
                <w:lang w:val="en-US"/>
              </w:rPr>
              <w:t>Synergy</w:t>
            </w:r>
            <w:r w:rsidRPr="00F232A6">
              <w:rPr>
                <w:b/>
                <w:bCs/>
                <w:color w:val="000000"/>
                <w:sz w:val="20"/>
                <w:szCs w:val="20"/>
              </w:rPr>
              <w:t>»</w:t>
            </w:r>
          </w:p>
        </w:tc>
        <w:tc>
          <w:tcPr>
            <w:tcW w:w="692"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DIVES</w:t>
            </w:r>
            <w:r w:rsidRPr="00F232A6">
              <w:rPr>
                <w:b/>
                <w:bCs/>
                <w:color w:val="000000"/>
                <w:sz w:val="20"/>
                <w:szCs w:val="20"/>
              </w:rPr>
              <w:t>»(ДИВЕС)</w:t>
            </w:r>
          </w:p>
        </w:tc>
        <w:tc>
          <w:tcPr>
            <w:tcW w:w="682"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952BC4">
            <w:pPr>
              <w:jc w:val="center"/>
              <w:rPr>
                <w:b/>
                <w:bCs/>
                <w:color w:val="000000"/>
                <w:sz w:val="20"/>
                <w:szCs w:val="20"/>
              </w:rPr>
            </w:pPr>
            <w:r w:rsidRPr="00F232A6">
              <w:rPr>
                <w:b/>
                <w:bCs/>
                <w:color w:val="000000"/>
                <w:sz w:val="20"/>
                <w:szCs w:val="20"/>
              </w:rPr>
              <w:t>ТОО «</w:t>
            </w:r>
            <w:r w:rsidRPr="00F232A6">
              <w:rPr>
                <w:b/>
                <w:bCs/>
                <w:color w:val="000000"/>
                <w:sz w:val="20"/>
                <w:szCs w:val="20"/>
                <w:lang w:val="en-US"/>
              </w:rPr>
              <w:t>Med</w:t>
            </w:r>
            <w:r w:rsidRPr="00F232A6">
              <w:rPr>
                <w:b/>
                <w:bCs/>
                <w:color w:val="000000"/>
                <w:sz w:val="20"/>
                <w:szCs w:val="20"/>
              </w:rPr>
              <w:t xml:space="preserve"> </w:t>
            </w:r>
            <w:r w:rsidRPr="00F232A6">
              <w:rPr>
                <w:b/>
                <w:bCs/>
                <w:color w:val="000000"/>
                <w:sz w:val="20"/>
                <w:szCs w:val="20"/>
                <w:lang w:val="en-US"/>
              </w:rPr>
              <w:t>Co</w:t>
            </w:r>
            <w:r w:rsidRPr="00F232A6">
              <w:rPr>
                <w:b/>
                <w:bCs/>
                <w:color w:val="000000"/>
                <w:sz w:val="20"/>
                <w:szCs w:val="20"/>
              </w:rPr>
              <w:t>»(Мед</w:t>
            </w:r>
            <w:proofErr w:type="gramStart"/>
            <w:r w:rsidRPr="00F232A6">
              <w:rPr>
                <w:b/>
                <w:bCs/>
                <w:color w:val="000000"/>
                <w:sz w:val="20"/>
                <w:szCs w:val="20"/>
              </w:rPr>
              <w:t xml:space="preserve"> К</w:t>
            </w:r>
            <w:proofErr w:type="gramEnd"/>
            <w:r w:rsidRPr="00F232A6">
              <w:rPr>
                <w:b/>
                <w:bCs/>
                <w:color w:val="000000"/>
                <w:sz w:val="20"/>
                <w:szCs w:val="20"/>
              </w:rPr>
              <w:t>о)</w:t>
            </w:r>
          </w:p>
        </w:tc>
      </w:tr>
      <w:tr w:rsidR="009A2FDD" w:rsidRPr="00F232A6" w:rsidTr="0006512B">
        <w:trPr>
          <w:trHeight w:val="60"/>
          <w:jc w:val="center"/>
        </w:trPr>
        <w:tc>
          <w:tcPr>
            <w:tcW w:w="369" w:type="dxa"/>
            <w:tcBorders>
              <w:top w:val="nil"/>
              <w:left w:val="single" w:sz="4" w:space="0" w:color="auto"/>
              <w:bottom w:val="single" w:sz="4" w:space="0" w:color="auto"/>
              <w:right w:val="single" w:sz="4" w:space="0" w:color="auto"/>
            </w:tcBorders>
            <w:shd w:val="clear" w:color="auto" w:fill="auto"/>
            <w:noWrap/>
            <w:vAlign w:val="bottom"/>
          </w:tcPr>
          <w:p w:rsidR="009A2FDD" w:rsidRPr="00F232A6" w:rsidRDefault="009A2FDD" w:rsidP="00E760CA">
            <w:pPr>
              <w:jc w:val="right"/>
              <w:rPr>
                <w:color w:val="000000"/>
                <w:sz w:val="20"/>
                <w:szCs w:val="20"/>
              </w:rPr>
            </w:pPr>
            <w:r w:rsidRPr="00F232A6">
              <w:rPr>
                <w:color w:val="000000"/>
                <w:sz w:val="20"/>
                <w:szCs w:val="20"/>
              </w:rPr>
              <w:t>1</w:t>
            </w:r>
          </w:p>
        </w:tc>
        <w:tc>
          <w:tcPr>
            <w:tcW w:w="1560" w:type="dxa"/>
            <w:tcBorders>
              <w:top w:val="nil"/>
              <w:left w:val="nil"/>
              <w:bottom w:val="single" w:sz="4" w:space="0" w:color="auto"/>
              <w:right w:val="single" w:sz="4" w:space="0" w:color="auto"/>
            </w:tcBorders>
            <w:shd w:val="clear" w:color="000000" w:fill="FFFFFF"/>
          </w:tcPr>
          <w:p w:rsidR="009A2FDD" w:rsidRPr="00F232A6" w:rsidRDefault="009A2FDD" w:rsidP="00E760CA">
            <w:pPr>
              <w:tabs>
                <w:tab w:val="right" w:pos="7655"/>
              </w:tabs>
              <w:jc w:val="center"/>
              <w:rPr>
                <w:sz w:val="16"/>
                <w:szCs w:val="16"/>
                <w:lang w:val="kk-KZ"/>
              </w:rPr>
            </w:pPr>
            <w:r w:rsidRPr="00F232A6">
              <w:rPr>
                <w:sz w:val="16"/>
                <w:szCs w:val="16"/>
                <w:lang w:val="kk-KZ"/>
              </w:rPr>
              <w:t>Стент самораскрывающийся периферически.</w:t>
            </w:r>
            <w:r w:rsidRPr="00F232A6">
              <w:rPr>
                <w:sz w:val="16"/>
                <w:szCs w:val="16"/>
              </w:rPr>
              <w:t xml:space="preserve"> </w:t>
            </w:r>
          </w:p>
        </w:tc>
        <w:tc>
          <w:tcPr>
            <w:tcW w:w="1134" w:type="dxa"/>
            <w:tcBorders>
              <w:top w:val="nil"/>
              <w:left w:val="nil"/>
              <w:bottom w:val="single" w:sz="4" w:space="0" w:color="auto"/>
              <w:right w:val="single" w:sz="4" w:space="0" w:color="auto"/>
            </w:tcBorders>
            <w:shd w:val="clear" w:color="auto" w:fill="auto"/>
            <w:noWrap/>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Borders>
              <w:top w:val="nil"/>
              <w:left w:val="nil"/>
              <w:bottom w:val="single" w:sz="4" w:space="0" w:color="auto"/>
              <w:right w:val="single" w:sz="4" w:space="0" w:color="auto"/>
            </w:tcBorders>
            <w:shd w:val="clear" w:color="auto" w:fill="auto"/>
            <w:noWrap/>
          </w:tcPr>
          <w:p w:rsidR="009A2FDD" w:rsidRPr="00F232A6" w:rsidRDefault="009A2FDD" w:rsidP="00E760CA">
            <w:pPr>
              <w:tabs>
                <w:tab w:val="right" w:pos="7655"/>
              </w:tabs>
              <w:jc w:val="center"/>
              <w:rPr>
                <w:sz w:val="16"/>
                <w:szCs w:val="16"/>
                <w:lang w:val="kk-KZ"/>
              </w:rPr>
            </w:pPr>
            <w:r w:rsidRPr="00F232A6">
              <w:rPr>
                <w:sz w:val="16"/>
                <w:szCs w:val="16"/>
                <w:lang w:val="kk-KZ"/>
              </w:rPr>
              <w:t>12</w:t>
            </w:r>
          </w:p>
        </w:tc>
        <w:tc>
          <w:tcPr>
            <w:tcW w:w="992" w:type="dxa"/>
            <w:tcBorders>
              <w:top w:val="nil"/>
              <w:left w:val="nil"/>
              <w:bottom w:val="single" w:sz="4" w:space="0" w:color="auto"/>
              <w:right w:val="single" w:sz="4" w:space="0" w:color="auto"/>
            </w:tcBorders>
            <w:shd w:val="clear" w:color="auto" w:fill="auto"/>
            <w:noWrap/>
          </w:tcPr>
          <w:p w:rsidR="009A2FDD" w:rsidRPr="00F232A6" w:rsidRDefault="009A2FDD" w:rsidP="00E760CA">
            <w:pPr>
              <w:tabs>
                <w:tab w:val="right" w:pos="7655"/>
              </w:tabs>
              <w:jc w:val="center"/>
              <w:rPr>
                <w:sz w:val="16"/>
                <w:szCs w:val="16"/>
                <w:lang w:val="en-US"/>
              </w:rPr>
            </w:pPr>
            <w:r w:rsidRPr="00F232A6">
              <w:rPr>
                <w:sz w:val="16"/>
                <w:szCs w:val="16"/>
                <w:lang w:val="en-US"/>
              </w:rPr>
              <w:t>275 555</w:t>
            </w:r>
          </w:p>
        </w:tc>
        <w:tc>
          <w:tcPr>
            <w:tcW w:w="850" w:type="dxa"/>
            <w:tcBorders>
              <w:top w:val="nil"/>
              <w:left w:val="nil"/>
              <w:bottom w:val="single" w:sz="4" w:space="0" w:color="auto"/>
              <w:right w:val="single" w:sz="4" w:space="0" w:color="auto"/>
            </w:tcBorders>
            <w:shd w:val="clear" w:color="auto" w:fill="auto"/>
            <w:noWrap/>
            <w:vAlign w:val="bottom"/>
          </w:tcPr>
          <w:p w:rsidR="009A2FDD" w:rsidRPr="00F232A6" w:rsidRDefault="009A2FDD" w:rsidP="00E760CA">
            <w:pPr>
              <w:rPr>
                <w:color w:val="000000"/>
                <w:sz w:val="20"/>
                <w:szCs w:val="20"/>
              </w:rPr>
            </w:pPr>
          </w:p>
        </w:tc>
        <w:tc>
          <w:tcPr>
            <w:tcW w:w="784"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992"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918"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708"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925"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739"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567" w:type="dxa"/>
            <w:tcBorders>
              <w:top w:val="nil"/>
              <w:left w:val="nil"/>
              <w:bottom w:val="single" w:sz="4" w:space="0" w:color="auto"/>
              <w:right w:val="single" w:sz="4" w:space="0" w:color="auto"/>
            </w:tcBorders>
          </w:tcPr>
          <w:p w:rsidR="009A2FDD" w:rsidRPr="00F232A6" w:rsidRDefault="009A2FDD" w:rsidP="00E760CA">
            <w:pPr>
              <w:rPr>
                <w:color w:val="FF0000"/>
                <w:sz w:val="20"/>
                <w:szCs w:val="20"/>
              </w:rPr>
            </w:pPr>
          </w:p>
        </w:tc>
        <w:tc>
          <w:tcPr>
            <w:tcW w:w="851"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708"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567"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567"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692" w:type="dxa"/>
            <w:tcBorders>
              <w:top w:val="nil"/>
              <w:left w:val="nil"/>
              <w:bottom w:val="single" w:sz="4" w:space="0" w:color="auto"/>
              <w:right w:val="single" w:sz="4" w:space="0" w:color="auto"/>
            </w:tcBorders>
          </w:tcPr>
          <w:p w:rsidR="009A2FDD" w:rsidRPr="00F232A6" w:rsidRDefault="009A2FDD" w:rsidP="00E760CA">
            <w:pPr>
              <w:rPr>
                <w:color w:val="000000"/>
                <w:sz w:val="20"/>
                <w:szCs w:val="20"/>
              </w:rPr>
            </w:pPr>
          </w:p>
        </w:tc>
        <w:tc>
          <w:tcPr>
            <w:tcW w:w="682" w:type="dxa"/>
            <w:tcBorders>
              <w:top w:val="nil"/>
              <w:left w:val="nil"/>
              <w:bottom w:val="single" w:sz="4" w:space="0" w:color="auto"/>
              <w:right w:val="single" w:sz="4" w:space="0" w:color="auto"/>
            </w:tcBorders>
          </w:tcPr>
          <w:p w:rsidR="009A2FDD" w:rsidRPr="00F232A6" w:rsidRDefault="00A84C45" w:rsidP="00E760CA">
            <w:pPr>
              <w:rPr>
                <w:color w:val="000000"/>
                <w:sz w:val="20"/>
                <w:szCs w:val="20"/>
              </w:rPr>
            </w:pPr>
            <w:r w:rsidRPr="00F232A6">
              <w:rPr>
                <w:color w:val="000000"/>
                <w:sz w:val="20"/>
                <w:szCs w:val="20"/>
              </w:rPr>
              <w:t>275500,00</w:t>
            </w:r>
          </w:p>
        </w:tc>
      </w:tr>
      <w:tr w:rsidR="009A2FDD" w:rsidRPr="00F232A6" w:rsidTr="0006512B">
        <w:trPr>
          <w:trHeight w:val="60"/>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DD" w:rsidRPr="00F232A6" w:rsidRDefault="009A2FDD" w:rsidP="00E760CA">
            <w:pPr>
              <w:jc w:val="right"/>
              <w:rPr>
                <w:color w:val="000000"/>
                <w:sz w:val="20"/>
                <w:szCs w:val="20"/>
              </w:rPr>
            </w:pPr>
            <w:r w:rsidRPr="00F232A6">
              <w:rPr>
                <w:color w:val="000000"/>
                <w:sz w:val="20"/>
                <w:szCs w:val="20"/>
              </w:rPr>
              <w:t>2</w:t>
            </w:r>
          </w:p>
        </w:tc>
        <w:tc>
          <w:tcPr>
            <w:tcW w:w="1560" w:type="dxa"/>
            <w:tcBorders>
              <w:top w:val="single" w:sz="4" w:space="0" w:color="auto"/>
              <w:left w:val="nil"/>
              <w:bottom w:val="single" w:sz="4" w:space="0" w:color="auto"/>
              <w:right w:val="single" w:sz="4" w:space="0" w:color="auto"/>
            </w:tcBorders>
            <w:shd w:val="clear" w:color="000000" w:fill="FFFFFF"/>
          </w:tcPr>
          <w:p w:rsidR="009A2FDD" w:rsidRPr="00F232A6" w:rsidRDefault="009A2FDD" w:rsidP="00E760CA">
            <w:pPr>
              <w:tabs>
                <w:tab w:val="right" w:pos="7655"/>
              </w:tabs>
              <w:jc w:val="center"/>
              <w:rPr>
                <w:sz w:val="16"/>
                <w:szCs w:val="16"/>
                <w:lang w:val="kk-KZ"/>
              </w:rPr>
            </w:pPr>
            <w:proofErr w:type="gramStart"/>
            <w:r w:rsidRPr="00F232A6">
              <w:rPr>
                <w:sz w:val="16"/>
                <w:szCs w:val="16"/>
              </w:rPr>
              <w:t>Периферический</w:t>
            </w:r>
            <w:proofErr w:type="gramEnd"/>
            <w:r w:rsidRPr="00F232A6">
              <w:rPr>
                <w:sz w:val="16"/>
                <w:szCs w:val="16"/>
              </w:rPr>
              <w:t xml:space="preserve"> саморасширяющийся стент с пассивным покрытием</w:t>
            </w:r>
          </w:p>
        </w:tc>
        <w:tc>
          <w:tcPr>
            <w:tcW w:w="1134" w:type="dxa"/>
            <w:tcBorders>
              <w:top w:val="single" w:sz="4" w:space="0" w:color="auto"/>
              <w:left w:val="nil"/>
              <w:bottom w:val="single" w:sz="4" w:space="0" w:color="auto"/>
              <w:right w:val="single" w:sz="4" w:space="0" w:color="auto"/>
            </w:tcBorders>
            <w:shd w:val="clear" w:color="auto" w:fill="auto"/>
            <w:noWrap/>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Borders>
              <w:top w:val="single" w:sz="4" w:space="0" w:color="auto"/>
              <w:left w:val="nil"/>
              <w:bottom w:val="single" w:sz="4" w:space="0" w:color="auto"/>
              <w:right w:val="single" w:sz="4" w:space="0" w:color="auto"/>
            </w:tcBorders>
            <w:shd w:val="clear" w:color="auto" w:fill="auto"/>
            <w:noWrap/>
          </w:tcPr>
          <w:p w:rsidR="009A2FDD" w:rsidRPr="00F232A6" w:rsidRDefault="009A2FDD" w:rsidP="00E760CA">
            <w:pPr>
              <w:tabs>
                <w:tab w:val="right" w:pos="7655"/>
              </w:tabs>
              <w:jc w:val="center"/>
              <w:rPr>
                <w:sz w:val="16"/>
                <w:szCs w:val="16"/>
                <w:lang w:val="en-US"/>
              </w:rPr>
            </w:pPr>
            <w:r w:rsidRPr="00F232A6">
              <w:rPr>
                <w:sz w:val="16"/>
                <w:szCs w:val="16"/>
                <w:lang w:val="en-US"/>
              </w:rPr>
              <w:t>10</w:t>
            </w:r>
          </w:p>
        </w:tc>
        <w:tc>
          <w:tcPr>
            <w:tcW w:w="992" w:type="dxa"/>
            <w:tcBorders>
              <w:top w:val="single" w:sz="4" w:space="0" w:color="auto"/>
              <w:left w:val="nil"/>
              <w:bottom w:val="single" w:sz="4" w:space="0" w:color="auto"/>
              <w:right w:val="single" w:sz="4" w:space="0" w:color="auto"/>
            </w:tcBorders>
            <w:shd w:val="clear" w:color="auto" w:fill="auto"/>
            <w:noWrap/>
          </w:tcPr>
          <w:p w:rsidR="009A2FDD" w:rsidRPr="00F232A6" w:rsidRDefault="009A2FDD" w:rsidP="00E760CA">
            <w:pPr>
              <w:tabs>
                <w:tab w:val="right" w:pos="7655"/>
              </w:tabs>
              <w:jc w:val="center"/>
              <w:rPr>
                <w:sz w:val="16"/>
                <w:szCs w:val="16"/>
                <w:lang w:val="en-US"/>
              </w:rPr>
            </w:pPr>
            <w:r w:rsidRPr="00F232A6">
              <w:rPr>
                <w:sz w:val="16"/>
                <w:szCs w:val="16"/>
                <w:lang w:val="en-US"/>
              </w:rPr>
              <w:t>250 555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A2FDD" w:rsidRPr="00F232A6" w:rsidRDefault="009A2FDD" w:rsidP="00E760CA">
            <w:pPr>
              <w:rPr>
                <w:color w:val="000000"/>
                <w:sz w:val="20"/>
                <w:szCs w:val="20"/>
              </w:rPr>
            </w:pPr>
          </w:p>
        </w:tc>
        <w:tc>
          <w:tcPr>
            <w:tcW w:w="784"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992"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918"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708"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925"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739"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567" w:type="dxa"/>
            <w:tcBorders>
              <w:top w:val="single" w:sz="4" w:space="0" w:color="auto"/>
              <w:left w:val="nil"/>
              <w:bottom w:val="single" w:sz="4" w:space="0" w:color="auto"/>
              <w:right w:val="single" w:sz="4" w:space="0" w:color="auto"/>
            </w:tcBorders>
          </w:tcPr>
          <w:p w:rsidR="009A2FDD" w:rsidRPr="00F232A6" w:rsidRDefault="009A2FDD" w:rsidP="00E760CA">
            <w:pPr>
              <w:rPr>
                <w:color w:val="FF0000"/>
                <w:sz w:val="20"/>
                <w:szCs w:val="20"/>
              </w:rPr>
            </w:pPr>
          </w:p>
        </w:tc>
        <w:tc>
          <w:tcPr>
            <w:tcW w:w="851"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708"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567"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567"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692" w:type="dxa"/>
            <w:tcBorders>
              <w:top w:val="single" w:sz="4" w:space="0" w:color="auto"/>
              <w:left w:val="nil"/>
              <w:bottom w:val="single" w:sz="4" w:space="0" w:color="auto"/>
              <w:right w:val="single" w:sz="4" w:space="0" w:color="auto"/>
            </w:tcBorders>
          </w:tcPr>
          <w:p w:rsidR="009A2FDD" w:rsidRPr="00F232A6" w:rsidRDefault="009A2FDD" w:rsidP="00E760CA">
            <w:pPr>
              <w:rPr>
                <w:color w:val="000000"/>
                <w:sz w:val="20"/>
                <w:szCs w:val="20"/>
              </w:rPr>
            </w:pPr>
          </w:p>
        </w:tc>
        <w:tc>
          <w:tcPr>
            <w:tcW w:w="682" w:type="dxa"/>
            <w:tcBorders>
              <w:top w:val="single" w:sz="4" w:space="0" w:color="auto"/>
              <w:left w:val="nil"/>
              <w:bottom w:val="single" w:sz="4" w:space="0" w:color="auto"/>
              <w:right w:val="single" w:sz="4" w:space="0" w:color="auto"/>
            </w:tcBorders>
          </w:tcPr>
          <w:p w:rsidR="009A2FDD" w:rsidRPr="00F232A6" w:rsidRDefault="00A84C45" w:rsidP="00E760CA">
            <w:pPr>
              <w:rPr>
                <w:color w:val="000000"/>
                <w:sz w:val="20"/>
                <w:szCs w:val="20"/>
              </w:rPr>
            </w:pPr>
            <w:r w:rsidRPr="00F232A6">
              <w:rPr>
                <w:color w:val="000000"/>
                <w:sz w:val="20"/>
                <w:szCs w:val="20"/>
              </w:rPr>
              <w:t>250500,00</w:t>
            </w: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w:t>
            </w:r>
          </w:p>
        </w:tc>
        <w:tc>
          <w:tcPr>
            <w:tcW w:w="1560" w:type="dxa"/>
          </w:tcPr>
          <w:p w:rsidR="009A2FDD" w:rsidRPr="00F232A6" w:rsidRDefault="009A2FDD" w:rsidP="00E760CA">
            <w:pPr>
              <w:tabs>
                <w:tab w:val="left" w:pos="438"/>
                <w:tab w:val="right" w:pos="7655"/>
              </w:tabs>
              <w:rPr>
                <w:sz w:val="16"/>
                <w:szCs w:val="16"/>
                <w:lang w:val="kk-KZ"/>
              </w:rPr>
            </w:pPr>
            <w:r w:rsidRPr="00F232A6">
              <w:rPr>
                <w:sz w:val="16"/>
                <w:szCs w:val="16"/>
              </w:rPr>
              <w:t xml:space="preserve">Катетер баллонный для ЧТА выделяющий паклитаксел, </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en-US"/>
              </w:rPr>
              <w:t>15</w:t>
            </w:r>
          </w:p>
        </w:tc>
        <w:tc>
          <w:tcPr>
            <w:tcW w:w="992" w:type="dxa"/>
          </w:tcPr>
          <w:p w:rsidR="009A2FDD" w:rsidRPr="00F232A6" w:rsidRDefault="009A2FDD" w:rsidP="00E760CA">
            <w:pPr>
              <w:tabs>
                <w:tab w:val="right" w:pos="7655"/>
              </w:tabs>
              <w:jc w:val="center"/>
              <w:rPr>
                <w:sz w:val="16"/>
                <w:szCs w:val="16"/>
                <w:lang w:val="en-US"/>
              </w:rPr>
            </w:pPr>
            <w:r w:rsidRPr="00F232A6">
              <w:rPr>
                <w:sz w:val="16"/>
                <w:szCs w:val="16"/>
                <w:lang w:val="en-US"/>
              </w:rPr>
              <w:t>287 555</w:t>
            </w:r>
          </w:p>
        </w:tc>
        <w:tc>
          <w:tcPr>
            <w:tcW w:w="850" w:type="dxa"/>
          </w:tcPr>
          <w:p w:rsidR="009A2FDD" w:rsidRPr="00F232A6" w:rsidRDefault="009A2FDD" w:rsidP="00E760CA">
            <w:pPr>
              <w:tabs>
                <w:tab w:val="left" w:pos="142"/>
                <w:tab w:val="left" w:pos="284"/>
                <w:tab w:val="left" w:pos="567"/>
                <w:tab w:val="left" w:pos="993"/>
              </w:tabs>
              <w:ind w:right="-1"/>
              <w:jc w:val="both"/>
              <w:rPr>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color w:val="FF0000"/>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jc w:val="both"/>
              <w:rPr>
                <w:rFonts w:ascii="Times New Roman" w:hAnsi="Times New Roman"/>
                <w:sz w:val="20"/>
                <w:szCs w:val="20"/>
              </w:rPr>
            </w:pPr>
          </w:p>
        </w:tc>
        <w:tc>
          <w:tcPr>
            <w:tcW w:w="682" w:type="dxa"/>
          </w:tcPr>
          <w:p w:rsidR="009A2FDD" w:rsidRPr="00F232A6" w:rsidRDefault="00A84C45" w:rsidP="00E760CA">
            <w:pPr>
              <w:pStyle w:val="ab"/>
              <w:tabs>
                <w:tab w:val="left" w:pos="142"/>
                <w:tab w:val="left" w:pos="284"/>
                <w:tab w:val="left" w:pos="567"/>
                <w:tab w:val="left" w:pos="993"/>
              </w:tabs>
              <w:ind w:left="0" w:right="-1"/>
              <w:jc w:val="both"/>
              <w:rPr>
                <w:rFonts w:ascii="Times New Roman" w:hAnsi="Times New Roman"/>
                <w:sz w:val="20"/>
                <w:szCs w:val="20"/>
              </w:rPr>
            </w:pPr>
            <w:r w:rsidRPr="00F232A6">
              <w:rPr>
                <w:rFonts w:ascii="Times New Roman" w:hAnsi="Times New Roman"/>
                <w:sz w:val="20"/>
                <w:szCs w:val="20"/>
              </w:rPr>
              <w:t>2875000,00</w:t>
            </w: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val="kk-KZ"/>
              </w:rPr>
              <w:t xml:space="preserve">Баллонный катетер дилятационный периферический </w:t>
            </w:r>
            <w:r w:rsidRPr="00F232A6">
              <w:rPr>
                <w:sz w:val="16"/>
                <w:szCs w:val="16"/>
              </w:rPr>
              <w:t xml:space="preserve">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35</w:t>
            </w:r>
          </w:p>
        </w:tc>
        <w:tc>
          <w:tcPr>
            <w:tcW w:w="992" w:type="dxa"/>
          </w:tcPr>
          <w:p w:rsidR="009A2FDD" w:rsidRPr="00F232A6" w:rsidRDefault="009A2FDD" w:rsidP="00E760CA">
            <w:pPr>
              <w:tabs>
                <w:tab w:val="right" w:pos="7655"/>
              </w:tabs>
              <w:jc w:val="center"/>
              <w:rPr>
                <w:sz w:val="16"/>
                <w:szCs w:val="16"/>
                <w:lang w:val="en-US"/>
              </w:rPr>
            </w:pPr>
            <w:r w:rsidRPr="00F232A6">
              <w:rPr>
                <w:sz w:val="16"/>
                <w:szCs w:val="16"/>
                <w:lang w:val="en-US"/>
              </w:rPr>
              <w:t>87 555</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A84C45"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887500,00</w:t>
            </w: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val="kk-KZ"/>
              </w:rPr>
              <w:t xml:space="preserve">Баллонный катетер дилятационный периферический </w:t>
            </w:r>
            <w:r w:rsidRPr="00F232A6">
              <w:rPr>
                <w:sz w:val="16"/>
                <w:szCs w:val="16"/>
              </w:rPr>
              <w:t xml:space="preserve"> </w:t>
            </w:r>
            <w:r w:rsidRPr="00F232A6">
              <w:rPr>
                <w:sz w:val="16"/>
                <w:szCs w:val="16"/>
                <w:lang w:val="kk-KZ"/>
              </w:rPr>
              <w:t xml:space="preserve">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35</w:t>
            </w:r>
          </w:p>
        </w:tc>
        <w:tc>
          <w:tcPr>
            <w:tcW w:w="992" w:type="dxa"/>
          </w:tcPr>
          <w:p w:rsidR="009A2FDD" w:rsidRPr="00F232A6" w:rsidRDefault="009A2FDD" w:rsidP="00E760CA">
            <w:pPr>
              <w:tabs>
                <w:tab w:val="right" w:pos="7655"/>
              </w:tabs>
              <w:jc w:val="center"/>
              <w:rPr>
                <w:sz w:val="16"/>
                <w:szCs w:val="16"/>
                <w:lang w:val="en-US"/>
              </w:rPr>
            </w:pPr>
            <w:r w:rsidRPr="00F232A6">
              <w:rPr>
                <w:sz w:val="16"/>
                <w:szCs w:val="16"/>
                <w:lang w:val="en-US"/>
              </w:rPr>
              <w:t>87 555</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A84C45"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887500,00</w:t>
            </w: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6</w:t>
            </w:r>
          </w:p>
        </w:tc>
        <w:tc>
          <w:tcPr>
            <w:tcW w:w="1560" w:type="dxa"/>
          </w:tcPr>
          <w:p w:rsidR="009A2FDD" w:rsidRPr="00F232A6" w:rsidRDefault="009A2FDD" w:rsidP="00E760CA">
            <w:pPr>
              <w:tabs>
                <w:tab w:val="right" w:pos="7655"/>
              </w:tabs>
              <w:jc w:val="center"/>
              <w:rPr>
                <w:sz w:val="16"/>
                <w:szCs w:val="16"/>
              </w:rPr>
            </w:pPr>
            <w:r w:rsidRPr="00F232A6">
              <w:rPr>
                <w:sz w:val="16"/>
                <w:szCs w:val="16"/>
                <w:lang w:val="kk-KZ"/>
              </w:rPr>
              <w:t xml:space="preserve">Армированный интродьюсер длина 45см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30</w:t>
            </w:r>
          </w:p>
        </w:tc>
        <w:tc>
          <w:tcPr>
            <w:tcW w:w="992" w:type="dxa"/>
          </w:tcPr>
          <w:p w:rsidR="009A2FDD" w:rsidRPr="00F232A6" w:rsidRDefault="009A2FDD" w:rsidP="00E760CA">
            <w:pPr>
              <w:tabs>
                <w:tab w:val="right" w:pos="7655"/>
              </w:tabs>
              <w:jc w:val="center"/>
              <w:rPr>
                <w:sz w:val="16"/>
                <w:szCs w:val="16"/>
                <w:lang w:val="en-US"/>
              </w:rPr>
            </w:pPr>
            <w:r w:rsidRPr="00F232A6">
              <w:rPr>
                <w:sz w:val="16"/>
                <w:szCs w:val="16"/>
                <w:lang w:val="en-US"/>
              </w:rPr>
              <w:t>76 555</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A84C45"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776500,00</w:t>
            </w: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7</w:t>
            </w:r>
          </w:p>
        </w:tc>
        <w:tc>
          <w:tcPr>
            <w:tcW w:w="1560" w:type="dxa"/>
          </w:tcPr>
          <w:p w:rsidR="009A2FDD" w:rsidRPr="00F232A6" w:rsidRDefault="009A2FDD" w:rsidP="00E760CA">
            <w:pPr>
              <w:tabs>
                <w:tab w:val="right" w:pos="7655"/>
              </w:tabs>
              <w:jc w:val="center"/>
              <w:rPr>
                <w:sz w:val="16"/>
                <w:szCs w:val="16"/>
              </w:rPr>
            </w:pPr>
            <w:r w:rsidRPr="00F232A6">
              <w:rPr>
                <w:sz w:val="16"/>
                <w:szCs w:val="16"/>
                <w:lang w:val="kk-KZ"/>
              </w:rPr>
              <w:t>Стент самораскрывающийся перифери</w:t>
            </w:r>
            <w:r w:rsidRPr="00F232A6">
              <w:rPr>
                <w:sz w:val="16"/>
                <w:szCs w:val="16"/>
                <w:lang w:val="en-US"/>
              </w:rPr>
              <w:t>ческий</w:t>
            </w:r>
          </w:p>
          <w:p w:rsidR="009A2FDD" w:rsidRPr="00F232A6" w:rsidRDefault="009A2FDD" w:rsidP="00E760CA">
            <w:pPr>
              <w:tabs>
                <w:tab w:val="right" w:pos="7655"/>
              </w:tabs>
              <w:jc w:val="center"/>
              <w:rPr>
                <w:sz w:val="16"/>
                <w:szCs w:val="16"/>
              </w:rPr>
            </w:pPr>
          </w:p>
          <w:p w:rsidR="009A2FDD" w:rsidRPr="00F232A6" w:rsidRDefault="009A2FDD" w:rsidP="00E760CA">
            <w:pPr>
              <w:tabs>
                <w:tab w:val="right" w:pos="7655"/>
              </w:tabs>
              <w:jc w:val="center"/>
              <w:rPr>
                <w:sz w:val="16"/>
                <w:szCs w:val="16"/>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10</w:t>
            </w:r>
          </w:p>
        </w:tc>
        <w:tc>
          <w:tcPr>
            <w:tcW w:w="992" w:type="dxa"/>
          </w:tcPr>
          <w:p w:rsidR="009A2FDD" w:rsidRPr="00F232A6" w:rsidRDefault="009A2FDD" w:rsidP="00E760CA">
            <w:pPr>
              <w:tabs>
                <w:tab w:val="right" w:pos="7655"/>
              </w:tabs>
              <w:jc w:val="center"/>
              <w:rPr>
                <w:sz w:val="16"/>
                <w:szCs w:val="16"/>
              </w:rPr>
            </w:pPr>
            <w:r w:rsidRPr="00F232A6">
              <w:rPr>
                <w:sz w:val="16"/>
                <w:szCs w:val="16"/>
              </w:rPr>
              <w:t>435 500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1A6D90">
            <w:pPr>
              <w:rPr>
                <w:lang w:eastAsia="en-US"/>
              </w:rPr>
            </w:pPr>
            <w:r w:rsidRPr="00F232A6">
              <w:rPr>
                <w:lang w:eastAsia="en-US"/>
              </w:rPr>
              <w:t>435400,00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8</w:t>
            </w:r>
          </w:p>
        </w:tc>
        <w:tc>
          <w:tcPr>
            <w:tcW w:w="1560" w:type="dxa"/>
          </w:tcPr>
          <w:p w:rsidR="009A2FDD" w:rsidRPr="00F232A6" w:rsidRDefault="009A2FDD" w:rsidP="00E760CA">
            <w:pPr>
              <w:tabs>
                <w:tab w:val="right" w:pos="7655"/>
              </w:tabs>
              <w:jc w:val="center"/>
              <w:rPr>
                <w:sz w:val="16"/>
                <w:szCs w:val="16"/>
              </w:rPr>
            </w:pPr>
            <w:r w:rsidRPr="00F232A6">
              <w:rPr>
                <w:sz w:val="16"/>
                <w:szCs w:val="16"/>
                <w:lang w:val="kk-KZ"/>
              </w:rPr>
              <w:t>Каротидный стент</w:t>
            </w:r>
            <w:r w:rsidRPr="00F232A6">
              <w:rPr>
                <w:sz w:val="16"/>
                <w:szCs w:val="16"/>
              </w:rPr>
              <w:t xml:space="preserve"> </w:t>
            </w:r>
          </w:p>
          <w:p w:rsidR="009A2FDD" w:rsidRPr="00F232A6" w:rsidRDefault="009A2FDD" w:rsidP="00E760CA">
            <w:pPr>
              <w:tabs>
                <w:tab w:val="right" w:pos="7655"/>
              </w:tabs>
              <w:jc w:val="center"/>
              <w:rPr>
                <w:sz w:val="16"/>
                <w:szCs w:val="16"/>
                <w:lang w:val="kk-KZ"/>
              </w:rPr>
            </w:pP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5</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395 500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3395400,00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9</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rPr>
              <w:t xml:space="preserve">Поддерживающий катетер для прохождения хронических окклюзий </w:t>
            </w: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10</w:t>
            </w:r>
          </w:p>
        </w:tc>
        <w:tc>
          <w:tcPr>
            <w:tcW w:w="992" w:type="dxa"/>
          </w:tcPr>
          <w:p w:rsidR="009A2FDD" w:rsidRPr="00F232A6" w:rsidRDefault="009A2FDD" w:rsidP="00E760CA">
            <w:pPr>
              <w:tabs>
                <w:tab w:val="right" w:pos="7655"/>
              </w:tabs>
              <w:jc w:val="center"/>
              <w:rPr>
                <w:sz w:val="16"/>
                <w:szCs w:val="16"/>
              </w:rPr>
            </w:pPr>
            <w:r w:rsidRPr="00F232A6">
              <w:rPr>
                <w:sz w:val="16"/>
                <w:szCs w:val="16"/>
              </w:rPr>
              <w:t>100 400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1100300,00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10</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rPr>
              <w:t xml:space="preserve">Опционный вена-кава фильтр </w:t>
            </w: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5</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560 000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559900,00</w:t>
            </w: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11</w:t>
            </w:r>
          </w:p>
        </w:tc>
        <w:tc>
          <w:tcPr>
            <w:tcW w:w="1560" w:type="dxa"/>
          </w:tcPr>
          <w:p w:rsidR="009A2FDD" w:rsidRPr="00F232A6" w:rsidRDefault="009A2FDD" w:rsidP="00E760CA">
            <w:pPr>
              <w:tabs>
                <w:tab w:val="right" w:pos="7655"/>
              </w:tabs>
              <w:jc w:val="center"/>
              <w:rPr>
                <w:sz w:val="16"/>
                <w:szCs w:val="16"/>
              </w:rPr>
            </w:pPr>
            <w:r w:rsidRPr="00F232A6">
              <w:rPr>
                <w:sz w:val="16"/>
                <w:szCs w:val="16"/>
              </w:rPr>
              <w:t xml:space="preserve">Устройство для удаления и репозиционирования вена-кава фильтра </w:t>
            </w:r>
          </w:p>
          <w:p w:rsidR="009A2FDD" w:rsidRPr="00F232A6" w:rsidRDefault="009A2FDD" w:rsidP="00E760CA">
            <w:pPr>
              <w:tabs>
                <w:tab w:val="right" w:pos="7655"/>
              </w:tabs>
              <w:jc w:val="center"/>
              <w:rPr>
                <w:sz w:val="16"/>
                <w:szCs w:val="16"/>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3</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340 000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339900,00</w:t>
            </w: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12</w:t>
            </w:r>
          </w:p>
        </w:tc>
        <w:tc>
          <w:tcPr>
            <w:tcW w:w="1560" w:type="dxa"/>
          </w:tcPr>
          <w:p w:rsidR="009A2FDD" w:rsidRPr="00F232A6" w:rsidRDefault="009A2FDD" w:rsidP="00E760CA">
            <w:pPr>
              <w:tabs>
                <w:tab w:val="right" w:pos="7655"/>
              </w:tabs>
              <w:jc w:val="center"/>
              <w:rPr>
                <w:sz w:val="16"/>
                <w:szCs w:val="16"/>
              </w:rPr>
            </w:pPr>
            <w:r w:rsidRPr="00F232A6">
              <w:rPr>
                <w:sz w:val="16"/>
                <w:szCs w:val="16"/>
                <w:lang w:val="kk-KZ"/>
              </w:rPr>
              <w:t xml:space="preserve">Баллонный катетер дилятационный периферический </w:t>
            </w:r>
            <w:r w:rsidRPr="00F232A6">
              <w:rPr>
                <w:sz w:val="16"/>
                <w:szCs w:val="16"/>
              </w:rPr>
              <w:t xml:space="preserve"> </w:t>
            </w:r>
          </w:p>
          <w:p w:rsidR="009A2FDD" w:rsidRPr="00F232A6" w:rsidRDefault="009A2FDD" w:rsidP="00E760CA">
            <w:pPr>
              <w:tabs>
                <w:tab w:val="right" w:pos="7655"/>
              </w:tabs>
              <w:jc w:val="center"/>
              <w:rPr>
                <w:sz w:val="16"/>
                <w:szCs w:val="16"/>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15</w:t>
            </w:r>
          </w:p>
        </w:tc>
        <w:tc>
          <w:tcPr>
            <w:tcW w:w="992" w:type="dxa"/>
          </w:tcPr>
          <w:p w:rsidR="009A2FDD" w:rsidRPr="00F232A6" w:rsidRDefault="009A2FDD" w:rsidP="00E760CA">
            <w:pPr>
              <w:tabs>
                <w:tab w:val="right" w:pos="7655"/>
              </w:tabs>
              <w:jc w:val="center"/>
              <w:rPr>
                <w:sz w:val="16"/>
                <w:szCs w:val="16"/>
              </w:rPr>
            </w:pPr>
            <w:r w:rsidRPr="00F232A6">
              <w:rPr>
                <w:sz w:val="16"/>
                <w:szCs w:val="16"/>
              </w:rPr>
              <w:t>91 500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1A6D90">
            <w:pPr>
              <w:rPr>
                <w:lang w:eastAsia="en-US"/>
              </w:rPr>
            </w:pPr>
            <w:r w:rsidRPr="00F232A6">
              <w:rPr>
                <w:lang w:eastAsia="en-US"/>
              </w:rPr>
              <w:t>91400,00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13</w:t>
            </w:r>
          </w:p>
        </w:tc>
        <w:tc>
          <w:tcPr>
            <w:tcW w:w="1560" w:type="dxa"/>
          </w:tcPr>
          <w:p w:rsidR="009A2FDD" w:rsidRPr="00F232A6" w:rsidRDefault="009A2FDD" w:rsidP="00E760CA">
            <w:pPr>
              <w:tabs>
                <w:tab w:val="right" w:pos="7655"/>
              </w:tabs>
              <w:jc w:val="center"/>
              <w:rPr>
                <w:sz w:val="16"/>
                <w:szCs w:val="16"/>
              </w:rPr>
            </w:pPr>
            <w:r w:rsidRPr="00F232A6">
              <w:rPr>
                <w:sz w:val="16"/>
                <w:szCs w:val="16"/>
                <w:lang w:val="kk-KZ"/>
              </w:rPr>
              <w:t>Периферический баллонный катетер с лекарственным покрытием 0.035</w:t>
            </w:r>
            <w:r w:rsidRPr="00F232A6">
              <w:rPr>
                <w:sz w:val="16"/>
                <w:szCs w:val="16"/>
              </w:rPr>
              <w:t xml:space="preserve"> </w:t>
            </w:r>
          </w:p>
          <w:p w:rsidR="009A2FDD" w:rsidRPr="00F232A6" w:rsidRDefault="009A2FDD" w:rsidP="00E760CA">
            <w:pPr>
              <w:tabs>
                <w:tab w:val="right" w:pos="7655"/>
              </w:tabs>
              <w:jc w:val="center"/>
              <w:rPr>
                <w:sz w:val="16"/>
                <w:szCs w:val="16"/>
              </w:rPr>
            </w:pP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rPr>
            </w:pPr>
            <w:r w:rsidRPr="00F232A6">
              <w:rPr>
                <w:sz w:val="16"/>
                <w:szCs w:val="16"/>
                <w:lang w:val="en-US"/>
              </w:rPr>
              <w:t>1</w:t>
            </w:r>
            <w:r w:rsidRPr="00F232A6">
              <w:rPr>
                <w:sz w:val="16"/>
                <w:szCs w:val="16"/>
              </w:rPr>
              <w:t>0</w:t>
            </w:r>
          </w:p>
        </w:tc>
        <w:tc>
          <w:tcPr>
            <w:tcW w:w="992" w:type="dxa"/>
          </w:tcPr>
          <w:p w:rsidR="009A2FDD" w:rsidRPr="00F232A6" w:rsidRDefault="009A2FDD" w:rsidP="00E760CA">
            <w:pPr>
              <w:tabs>
                <w:tab w:val="right" w:pos="7655"/>
              </w:tabs>
              <w:jc w:val="center"/>
              <w:rPr>
                <w:sz w:val="16"/>
                <w:szCs w:val="16"/>
              </w:rPr>
            </w:pPr>
            <w:r w:rsidRPr="00F232A6">
              <w:rPr>
                <w:sz w:val="16"/>
                <w:szCs w:val="16"/>
              </w:rPr>
              <w:t>365 000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1A6D90">
            <w:pPr>
              <w:rPr>
                <w:lang w:eastAsia="en-US"/>
              </w:rPr>
            </w:pPr>
            <w:r w:rsidRPr="00F232A6">
              <w:rPr>
                <w:lang w:eastAsia="en-US"/>
              </w:rPr>
              <w:t>364900,00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14</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val="kk-KZ"/>
              </w:rPr>
              <w:t xml:space="preserve">Петля-ловушка в наборе </w:t>
            </w: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rPr>
            </w:pPr>
            <w:r w:rsidRPr="00F232A6">
              <w:rPr>
                <w:sz w:val="16"/>
                <w:szCs w:val="16"/>
              </w:rPr>
              <w:t>3</w:t>
            </w:r>
          </w:p>
        </w:tc>
        <w:tc>
          <w:tcPr>
            <w:tcW w:w="992" w:type="dxa"/>
          </w:tcPr>
          <w:p w:rsidR="009A2FDD" w:rsidRPr="00F232A6" w:rsidRDefault="009A2FDD" w:rsidP="00E760CA">
            <w:pPr>
              <w:tabs>
                <w:tab w:val="right" w:pos="7655"/>
              </w:tabs>
              <w:jc w:val="center"/>
              <w:rPr>
                <w:sz w:val="16"/>
                <w:szCs w:val="16"/>
              </w:rPr>
            </w:pPr>
            <w:r w:rsidRPr="00F232A6">
              <w:rPr>
                <w:sz w:val="16"/>
                <w:szCs w:val="16"/>
              </w:rPr>
              <w:t>300 000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2299900,00</w:t>
            </w:r>
          </w:p>
        </w:tc>
        <w:tc>
          <w:tcPr>
            <w:tcW w:w="567" w:type="dxa"/>
          </w:tcPr>
          <w:p w:rsidR="009A2FDD" w:rsidRPr="00F232A6" w:rsidRDefault="009A2FDD" w:rsidP="00867C1E">
            <w:pPr>
              <w:tabs>
                <w:tab w:val="left" w:pos="142"/>
                <w:tab w:val="left" w:pos="284"/>
                <w:tab w:val="left" w:pos="567"/>
                <w:tab w:val="left" w:pos="993"/>
              </w:tabs>
              <w:ind w:right="-1"/>
              <w:jc w:val="both"/>
              <w:rPr>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15</w:t>
            </w:r>
          </w:p>
        </w:tc>
        <w:tc>
          <w:tcPr>
            <w:tcW w:w="1560" w:type="dxa"/>
          </w:tcPr>
          <w:p w:rsidR="009A2FDD" w:rsidRPr="00F232A6" w:rsidRDefault="009A2FDD" w:rsidP="00E760CA">
            <w:pPr>
              <w:tabs>
                <w:tab w:val="right" w:pos="7655"/>
              </w:tabs>
              <w:jc w:val="center"/>
              <w:rPr>
                <w:sz w:val="16"/>
                <w:szCs w:val="16"/>
              </w:rPr>
            </w:pPr>
            <w:r w:rsidRPr="00F232A6">
              <w:rPr>
                <w:sz w:val="16"/>
                <w:szCs w:val="16"/>
              </w:rPr>
              <w:t>Микросферы для эмболизации</w:t>
            </w:r>
          </w:p>
          <w:p w:rsidR="009A2FDD" w:rsidRPr="00F232A6" w:rsidRDefault="009A2FDD" w:rsidP="00E760CA">
            <w:pPr>
              <w:tabs>
                <w:tab w:val="right" w:pos="7655"/>
              </w:tabs>
              <w:jc w:val="center"/>
              <w:rPr>
                <w:sz w:val="16"/>
                <w:szCs w:val="16"/>
                <w:lang w:val="kk-KZ"/>
              </w:rPr>
            </w:pPr>
          </w:p>
          <w:p w:rsidR="009A2FDD" w:rsidRPr="00F232A6" w:rsidRDefault="009A2FDD" w:rsidP="00E760CA">
            <w:pPr>
              <w:tabs>
                <w:tab w:val="right" w:pos="7655"/>
              </w:tabs>
              <w:jc w:val="center"/>
              <w:rPr>
                <w:sz w:val="16"/>
                <w:szCs w:val="16"/>
              </w:rPr>
            </w:pPr>
          </w:p>
          <w:p w:rsidR="009A2FDD" w:rsidRPr="00F232A6" w:rsidRDefault="009A2FDD" w:rsidP="00E760CA">
            <w:pPr>
              <w:tabs>
                <w:tab w:val="right" w:pos="7655"/>
              </w:tabs>
              <w:jc w:val="center"/>
              <w:rPr>
                <w:sz w:val="16"/>
                <w:szCs w:val="16"/>
              </w:rPr>
            </w:pP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lastRenderedPageBreak/>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20</w:t>
            </w:r>
          </w:p>
        </w:tc>
        <w:tc>
          <w:tcPr>
            <w:tcW w:w="992" w:type="dxa"/>
          </w:tcPr>
          <w:p w:rsidR="009A2FDD" w:rsidRPr="00F232A6" w:rsidRDefault="009A2FDD" w:rsidP="00E760CA">
            <w:pPr>
              <w:tabs>
                <w:tab w:val="right" w:pos="7655"/>
              </w:tabs>
              <w:jc w:val="center"/>
              <w:rPr>
                <w:sz w:val="16"/>
                <w:szCs w:val="16"/>
              </w:rPr>
            </w:pPr>
            <w:r w:rsidRPr="00F232A6">
              <w:rPr>
                <w:sz w:val="16"/>
                <w:szCs w:val="16"/>
              </w:rPr>
              <w:t>99 500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867C1E">
            <w:pPr>
              <w:rPr>
                <w:lang w:eastAsia="en-US"/>
              </w:rPr>
            </w:pPr>
            <w:r w:rsidRPr="00F232A6">
              <w:rPr>
                <w:lang w:eastAsia="en-US"/>
              </w:rPr>
              <w:t>9940</w:t>
            </w:r>
            <w:r w:rsidRPr="00F232A6">
              <w:rPr>
                <w:lang w:eastAsia="en-US"/>
              </w:rPr>
              <w:lastRenderedPageBreak/>
              <w:t>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16</w:t>
            </w:r>
          </w:p>
        </w:tc>
        <w:tc>
          <w:tcPr>
            <w:tcW w:w="1560" w:type="dxa"/>
          </w:tcPr>
          <w:p w:rsidR="009A2FDD" w:rsidRPr="00F232A6" w:rsidRDefault="009A2FDD" w:rsidP="00E760CA">
            <w:pPr>
              <w:tabs>
                <w:tab w:val="left" w:pos="701"/>
                <w:tab w:val="right" w:pos="7655"/>
              </w:tabs>
              <w:jc w:val="center"/>
              <w:rPr>
                <w:sz w:val="16"/>
                <w:szCs w:val="16"/>
                <w:lang w:val="kk-KZ"/>
              </w:rPr>
            </w:pPr>
            <w:r w:rsidRPr="00F232A6">
              <w:rPr>
                <w:sz w:val="16"/>
                <w:szCs w:val="16"/>
              </w:rPr>
              <w:t xml:space="preserve">Система стент-графта: Бифуркационный компонент </w:t>
            </w:r>
          </w:p>
          <w:p w:rsidR="009A2FDD" w:rsidRPr="00F232A6" w:rsidRDefault="009A2FDD" w:rsidP="00E760CA">
            <w:pPr>
              <w:tabs>
                <w:tab w:val="left" w:pos="701"/>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1</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2 150 500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22150400,00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17</w:t>
            </w:r>
          </w:p>
        </w:tc>
        <w:tc>
          <w:tcPr>
            <w:tcW w:w="1560" w:type="dxa"/>
          </w:tcPr>
          <w:p w:rsidR="009A2FDD" w:rsidRPr="00F232A6" w:rsidRDefault="009A2FDD" w:rsidP="00E760CA">
            <w:pPr>
              <w:tabs>
                <w:tab w:val="left" w:pos="701"/>
                <w:tab w:val="right" w:pos="7655"/>
              </w:tabs>
              <w:jc w:val="center"/>
              <w:rPr>
                <w:sz w:val="16"/>
                <w:szCs w:val="16"/>
              </w:rPr>
            </w:pPr>
            <w:r w:rsidRPr="00F232A6">
              <w:rPr>
                <w:sz w:val="16"/>
                <w:szCs w:val="16"/>
              </w:rPr>
              <w:t xml:space="preserve">Система стент-графта: Контралатеральный компонент </w:t>
            </w:r>
          </w:p>
          <w:p w:rsidR="009A2FDD" w:rsidRPr="00F232A6" w:rsidRDefault="009A2FDD" w:rsidP="00E760CA">
            <w:pPr>
              <w:tabs>
                <w:tab w:val="left" w:pos="701"/>
                <w:tab w:val="right" w:pos="7655"/>
              </w:tabs>
              <w:jc w:val="center"/>
              <w:rPr>
                <w:sz w:val="16"/>
                <w:szCs w:val="16"/>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1</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1 450 500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867C1E">
            <w:pPr>
              <w:tabs>
                <w:tab w:val="left" w:pos="142"/>
                <w:tab w:val="left" w:pos="284"/>
                <w:tab w:val="left" w:pos="567"/>
                <w:tab w:val="left" w:pos="993"/>
              </w:tabs>
              <w:ind w:right="-1"/>
              <w:jc w:val="both"/>
              <w:rPr>
                <w:sz w:val="20"/>
                <w:szCs w:val="20"/>
              </w:rPr>
            </w:pPr>
            <w:r w:rsidRPr="00F232A6">
              <w:rPr>
                <w:sz w:val="20"/>
                <w:szCs w:val="20"/>
              </w:rPr>
              <w:t>1450400,00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18</w:t>
            </w:r>
          </w:p>
        </w:tc>
        <w:tc>
          <w:tcPr>
            <w:tcW w:w="1560" w:type="dxa"/>
          </w:tcPr>
          <w:p w:rsidR="009A2FDD" w:rsidRPr="00F232A6" w:rsidRDefault="009A2FDD" w:rsidP="00E760CA">
            <w:pPr>
              <w:tabs>
                <w:tab w:val="left" w:pos="701"/>
                <w:tab w:val="right" w:pos="7655"/>
              </w:tabs>
              <w:jc w:val="center"/>
              <w:rPr>
                <w:sz w:val="16"/>
                <w:szCs w:val="16"/>
              </w:rPr>
            </w:pPr>
            <w:r w:rsidRPr="00F232A6">
              <w:rPr>
                <w:sz w:val="16"/>
                <w:szCs w:val="16"/>
              </w:rPr>
              <w:t xml:space="preserve">Стент-графт </w:t>
            </w:r>
            <w:proofErr w:type="gramStart"/>
            <w:r w:rsidRPr="00F232A6">
              <w:rPr>
                <w:sz w:val="16"/>
                <w:szCs w:val="16"/>
              </w:rPr>
              <w:t>торакальный</w:t>
            </w:r>
            <w:proofErr w:type="gramEnd"/>
            <w:r w:rsidRPr="00F232A6">
              <w:rPr>
                <w:sz w:val="16"/>
                <w:szCs w:val="16"/>
              </w:rPr>
              <w:t xml:space="preserve"> с системой доставки с дополнительными модулями</w:t>
            </w:r>
          </w:p>
          <w:p w:rsidR="009A2FDD" w:rsidRPr="00F232A6" w:rsidRDefault="009A2FDD" w:rsidP="00E760CA">
            <w:pPr>
              <w:tabs>
                <w:tab w:val="left" w:pos="701"/>
                <w:tab w:val="right" w:pos="7655"/>
              </w:tabs>
              <w:jc w:val="center"/>
              <w:rPr>
                <w:sz w:val="16"/>
                <w:szCs w:val="16"/>
              </w:rPr>
            </w:pPr>
          </w:p>
          <w:p w:rsidR="009A2FDD" w:rsidRPr="00F232A6" w:rsidRDefault="009A2FDD" w:rsidP="00E760CA">
            <w:pPr>
              <w:tabs>
                <w:tab w:val="left" w:pos="701"/>
                <w:tab w:val="right" w:pos="7655"/>
              </w:tabs>
              <w:jc w:val="center"/>
              <w:rPr>
                <w:sz w:val="16"/>
                <w:szCs w:val="16"/>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1</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3 600 500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33600400,00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19</w:t>
            </w:r>
          </w:p>
        </w:tc>
        <w:tc>
          <w:tcPr>
            <w:tcW w:w="1560" w:type="dxa"/>
          </w:tcPr>
          <w:p w:rsidR="009A2FDD" w:rsidRPr="00F232A6" w:rsidRDefault="009A2FDD" w:rsidP="00E760CA">
            <w:pPr>
              <w:tabs>
                <w:tab w:val="left" w:pos="701"/>
                <w:tab w:val="right" w:pos="7655"/>
              </w:tabs>
              <w:jc w:val="center"/>
              <w:rPr>
                <w:sz w:val="16"/>
                <w:szCs w:val="16"/>
              </w:rPr>
            </w:pPr>
            <w:r w:rsidRPr="00F232A6">
              <w:rPr>
                <w:sz w:val="16"/>
                <w:szCs w:val="16"/>
              </w:rPr>
              <w:t xml:space="preserve">Баллонный катетер стент-графта </w:t>
            </w:r>
          </w:p>
          <w:p w:rsidR="009A2FDD" w:rsidRPr="00F232A6" w:rsidRDefault="009A2FDD" w:rsidP="00E760CA">
            <w:pPr>
              <w:tabs>
                <w:tab w:val="left" w:pos="701"/>
                <w:tab w:val="right" w:pos="7655"/>
              </w:tabs>
              <w:jc w:val="center"/>
              <w:rPr>
                <w:sz w:val="16"/>
                <w:szCs w:val="16"/>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1</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145 500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B2065C">
            <w:pPr>
              <w:tabs>
                <w:tab w:val="left" w:pos="142"/>
                <w:tab w:val="left" w:pos="284"/>
                <w:tab w:val="left" w:pos="567"/>
                <w:tab w:val="left" w:pos="993"/>
              </w:tabs>
              <w:ind w:right="-1"/>
              <w:jc w:val="both"/>
              <w:rPr>
                <w:sz w:val="20"/>
                <w:szCs w:val="20"/>
              </w:rPr>
            </w:pPr>
            <w:r w:rsidRPr="00F232A6">
              <w:rPr>
                <w:sz w:val="20"/>
                <w:szCs w:val="20"/>
              </w:rPr>
              <w:t>145400,00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20</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val="kk-KZ"/>
              </w:rPr>
              <w:t xml:space="preserve">Система направленной атерэктомии </w:t>
            </w:r>
          </w:p>
          <w:p w:rsidR="009A2FDD" w:rsidRPr="00F232A6" w:rsidRDefault="009A2FDD" w:rsidP="00E760CA">
            <w:pPr>
              <w:tabs>
                <w:tab w:val="right" w:pos="7655"/>
              </w:tabs>
              <w:jc w:val="center"/>
              <w:rPr>
                <w:sz w:val="16"/>
                <w:szCs w:val="16"/>
                <w:lang w:val="kk-KZ"/>
              </w:rPr>
            </w:pP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2</w:t>
            </w:r>
          </w:p>
        </w:tc>
        <w:tc>
          <w:tcPr>
            <w:tcW w:w="992" w:type="dxa"/>
          </w:tcPr>
          <w:p w:rsidR="009A2FDD" w:rsidRPr="00F232A6" w:rsidRDefault="009A2FDD" w:rsidP="00E760CA">
            <w:pPr>
              <w:tabs>
                <w:tab w:val="right" w:pos="7655"/>
              </w:tabs>
              <w:jc w:val="center"/>
              <w:rPr>
                <w:sz w:val="16"/>
                <w:szCs w:val="16"/>
              </w:rPr>
            </w:pPr>
            <w:r w:rsidRPr="00F232A6">
              <w:rPr>
                <w:sz w:val="16"/>
                <w:szCs w:val="16"/>
              </w:rPr>
              <w:t>1 250 500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11250400,00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21</w:t>
            </w:r>
          </w:p>
        </w:tc>
        <w:tc>
          <w:tcPr>
            <w:tcW w:w="1560" w:type="dxa"/>
          </w:tcPr>
          <w:p w:rsidR="009A2FDD" w:rsidRPr="00F232A6" w:rsidRDefault="009A2FDD" w:rsidP="00E760CA">
            <w:pPr>
              <w:jc w:val="center"/>
              <w:rPr>
                <w:sz w:val="16"/>
                <w:szCs w:val="16"/>
              </w:rPr>
            </w:pPr>
            <w:r w:rsidRPr="00F232A6">
              <w:rPr>
                <w:sz w:val="16"/>
                <w:szCs w:val="16"/>
              </w:rPr>
              <w:t xml:space="preserve">Стент </w:t>
            </w:r>
            <w:proofErr w:type="gramStart"/>
            <w:r w:rsidRPr="00F232A6">
              <w:rPr>
                <w:sz w:val="16"/>
                <w:szCs w:val="16"/>
              </w:rPr>
              <w:t>внутрисосудистый</w:t>
            </w:r>
            <w:proofErr w:type="gramEnd"/>
            <w:r w:rsidRPr="00F232A6">
              <w:rPr>
                <w:sz w:val="16"/>
                <w:szCs w:val="16"/>
              </w:rPr>
              <w:t xml:space="preserve"> для стентирования сонных артерий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5</w:t>
            </w:r>
          </w:p>
        </w:tc>
        <w:tc>
          <w:tcPr>
            <w:tcW w:w="992" w:type="dxa"/>
          </w:tcPr>
          <w:p w:rsidR="009A2FDD" w:rsidRPr="00F232A6" w:rsidRDefault="009A2FDD" w:rsidP="00E760CA">
            <w:pPr>
              <w:tabs>
                <w:tab w:val="right" w:pos="7655"/>
              </w:tabs>
              <w:jc w:val="center"/>
              <w:rPr>
                <w:sz w:val="16"/>
                <w:szCs w:val="16"/>
              </w:rPr>
            </w:pPr>
            <w:r w:rsidRPr="00F232A6">
              <w:rPr>
                <w:sz w:val="16"/>
                <w:szCs w:val="16"/>
              </w:rPr>
              <w:t>350 000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D62669">
            <w:pPr>
              <w:rPr>
                <w:lang w:eastAsia="en-US"/>
              </w:rPr>
            </w:pPr>
            <w:r w:rsidRPr="00F232A6">
              <w:rPr>
                <w:lang w:eastAsia="en-US"/>
              </w:rPr>
              <w:t>350000,00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22</w:t>
            </w:r>
          </w:p>
        </w:tc>
        <w:tc>
          <w:tcPr>
            <w:tcW w:w="1560" w:type="dxa"/>
          </w:tcPr>
          <w:p w:rsidR="009A2FDD" w:rsidRPr="00F232A6" w:rsidRDefault="009A2FDD" w:rsidP="00E760CA">
            <w:pPr>
              <w:jc w:val="center"/>
              <w:rPr>
                <w:sz w:val="16"/>
                <w:szCs w:val="16"/>
              </w:rPr>
            </w:pPr>
            <w:r w:rsidRPr="00F232A6">
              <w:rPr>
                <w:sz w:val="16"/>
                <w:szCs w:val="16"/>
              </w:rPr>
              <w:t xml:space="preserve">Стент внутрисосудистый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20</w:t>
            </w:r>
          </w:p>
        </w:tc>
        <w:tc>
          <w:tcPr>
            <w:tcW w:w="992" w:type="dxa"/>
          </w:tcPr>
          <w:p w:rsidR="009A2FDD" w:rsidRPr="00F232A6" w:rsidRDefault="009A2FDD" w:rsidP="00E760CA">
            <w:pPr>
              <w:tabs>
                <w:tab w:val="right" w:pos="7655"/>
              </w:tabs>
              <w:jc w:val="center"/>
              <w:rPr>
                <w:sz w:val="16"/>
                <w:szCs w:val="16"/>
              </w:rPr>
            </w:pPr>
            <w:r w:rsidRPr="00F232A6">
              <w:rPr>
                <w:sz w:val="16"/>
                <w:szCs w:val="16"/>
              </w:rPr>
              <w:t>350 000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3350000,00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23</w:t>
            </w:r>
          </w:p>
        </w:tc>
        <w:tc>
          <w:tcPr>
            <w:tcW w:w="1560" w:type="dxa"/>
          </w:tcPr>
          <w:p w:rsidR="009A2FDD" w:rsidRPr="00F232A6" w:rsidRDefault="009A2FDD" w:rsidP="00E760CA">
            <w:pPr>
              <w:jc w:val="center"/>
              <w:rPr>
                <w:sz w:val="16"/>
                <w:szCs w:val="16"/>
              </w:rPr>
            </w:pPr>
            <w:r w:rsidRPr="00F232A6">
              <w:rPr>
                <w:sz w:val="16"/>
                <w:szCs w:val="16"/>
              </w:rPr>
              <w:t xml:space="preserve">Катетер баллонный 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55</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104 000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1104000,00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24</w:t>
            </w:r>
          </w:p>
        </w:tc>
        <w:tc>
          <w:tcPr>
            <w:tcW w:w="1560" w:type="dxa"/>
          </w:tcPr>
          <w:p w:rsidR="009A2FDD" w:rsidRPr="00F232A6" w:rsidRDefault="009A2FDD" w:rsidP="00E760CA">
            <w:pPr>
              <w:jc w:val="center"/>
              <w:rPr>
                <w:sz w:val="16"/>
                <w:szCs w:val="16"/>
              </w:rPr>
            </w:pPr>
            <w:r w:rsidRPr="00F232A6">
              <w:rPr>
                <w:sz w:val="16"/>
                <w:szCs w:val="16"/>
              </w:rPr>
              <w:t>Периферический баллонный катетер, различных размеров, стерильный, однократного применения в комплекте</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60</w:t>
            </w:r>
          </w:p>
        </w:tc>
        <w:tc>
          <w:tcPr>
            <w:tcW w:w="992" w:type="dxa"/>
          </w:tcPr>
          <w:p w:rsidR="009A2FDD" w:rsidRPr="00F232A6" w:rsidRDefault="009A2FDD" w:rsidP="00E760CA">
            <w:pPr>
              <w:tabs>
                <w:tab w:val="right" w:pos="7655"/>
              </w:tabs>
              <w:jc w:val="center"/>
              <w:rPr>
                <w:sz w:val="16"/>
                <w:szCs w:val="16"/>
              </w:rPr>
            </w:pPr>
            <w:r w:rsidRPr="00F232A6">
              <w:rPr>
                <w:sz w:val="16"/>
                <w:szCs w:val="16"/>
              </w:rPr>
              <w:t>121 000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D62669">
            <w:pPr>
              <w:rPr>
                <w:lang w:eastAsia="en-US"/>
              </w:rPr>
            </w:pPr>
          </w:p>
          <w:p w:rsidR="009A2FDD" w:rsidRPr="00F232A6" w:rsidRDefault="009A2FDD" w:rsidP="00D62669">
            <w:pPr>
              <w:rPr>
                <w:lang w:eastAsia="en-US"/>
              </w:rPr>
            </w:pPr>
          </w:p>
          <w:p w:rsidR="009A2FDD" w:rsidRPr="00F232A6" w:rsidRDefault="009A2FDD" w:rsidP="00D62669">
            <w:pPr>
              <w:rPr>
                <w:lang w:eastAsia="en-US"/>
              </w:rPr>
            </w:pPr>
            <w:r w:rsidRPr="00F232A6">
              <w:rPr>
                <w:lang w:eastAsia="en-US"/>
              </w:rPr>
              <w:t>121000,00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25</w:t>
            </w:r>
          </w:p>
        </w:tc>
        <w:tc>
          <w:tcPr>
            <w:tcW w:w="1560" w:type="dxa"/>
          </w:tcPr>
          <w:p w:rsidR="009A2FDD" w:rsidRPr="00F232A6" w:rsidRDefault="009A2FDD" w:rsidP="00E760CA">
            <w:pPr>
              <w:jc w:val="center"/>
              <w:rPr>
                <w:sz w:val="16"/>
                <w:szCs w:val="16"/>
              </w:rPr>
            </w:pPr>
            <w:r w:rsidRPr="00F232A6">
              <w:rPr>
                <w:sz w:val="16"/>
                <w:szCs w:val="16"/>
              </w:rPr>
              <w:t xml:space="preserve">Микрокатетер для доступа к дистальным сосудам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2</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300 000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D62669">
            <w:pPr>
              <w:rPr>
                <w:lang w:eastAsia="en-US"/>
              </w:rPr>
            </w:pPr>
            <w:r w:rsidRPr="00F232A6">
              <w:rPr>
                <w:lang w:eastAsia="en-US"/>
              </w:rPr>
              <w:t>300000,00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26</w:t>
            </w:r>
          </w:p>
        </w:tc>
        <w:tc>
          <w:tcPr>
            <w:tcW w:w="1560" w:type="dxa"/>
          </w:tcPr>
          <w:p w:rsidR="009A2FDD" w:rsidRPr="00F232A6" w:rsidRDefault="009A2FDD" w:rsidP="00E760CA">
            <w:pPr>
              <w:jc w:val="center"/>
              <w:rPr>
                <w:sz w:val="16"/>
                <w:szCs w:val="16"/>
              </w:rPr>
            </w:pPr>
            <w:r w:rsidRPr="00F232A6">
              <w:rPr>
                <w:sz w:val="16"/>
                <w:szCs w:val="16"/>
              </w:rPr>
              <w:t xml:space="preserve">Проводник внутрисосудистый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rPr>
            </w:pPr>
            <w:r w:rsidRPr="00F232A6">
              <w:rPr>
                <w:sz w:val="16"/>
                <w:szCs w:val="16"/>
                <w:lang w:val="en-US"/>
              </w:rPr>
              <w:t>2</w:t>
            </w:r>
            <w:r w:rsidRPr="00F232A6">
              <w:rPr>
                <w:sz w:val="16"/>
                <w:szCs w:val="16"/>
              </w:rPr>
              <w:t>5</w:t>
            </w:r>
          </w:p>
        </w:tc>
        <w:tc>
          <w:tcPr>
            <w:tcW w:w="992" w:type="dxa"/>
          </w:tcPr>
          <w:p w:rsidR="009A2FDD" w:rsidRPr="00F232A6" w:rsidRDefault="009A2FDD" w:rsidP="00E760CA">
            <w:pPr>
              <w:tabs>
                <w:tab w:val="right" w:pos="7655"/>
              </w:tabs>
              <w:jc w:val="center"/>
              <w:rPr>
                <w:sz w:val="16"/>
                <w:szCs w:val="16"/>
              </w:rPr>
            </w:pPr>
            <w:r w:rsidRPr="00F232A6">
              <w:rPr>
                <w:sz w:val="16"/>
                <w:szCs w:val="16"/>
              </w:rPr>
              <w:t>34 000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334000,00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27</w:t>
            </w:r>
          </w:p>
        </w:tc>
        <w:tc>
          <w:tcPr>
            <w:tcW w:w="1560" w:type="dxa"/>
          </w:tcPr>
          <w:p w:rsidR="009A2FDD" w:rsidRPr="00F232A6" w:rsidRDefault="009A2FDD" w:rsidP="00E760CA">
            <w:pPr>
              <w:jc w:val="center"/>
              <w:rPr>
                <w:sz w:val="16"/>
                <w:szCs w:val="16"/>
              </w:rPr>
            </w:pPr>
            <w:r w:rsidRPr="00F232A6">
              <w:rPr>
                <w:sz w:val="16"/>
                <w:szCs w:val="16"/>
              </w:rPr>
              <w:t xml:space="preserve">Стент внутрисосудистый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rPr>
            </w:pPr>
            <w:r w:rsidRPr="00F232A6">
              <w:rPr>
                <w:sz w:val="16"/>
                <w:szCs w:val="16"/>
              </w:rPr>
              <w:t>5</w:t>
            </w:r>
          </w:p>
        </w:tc>
        <w:tc>
          <w:tcPr>
            <w:tcW w:w="992" w:type="dxa"/>
          </w:tcPr>
          <w:p w:rsidR="009A2FDD" w:rsidRPr="00F232A6" w:rsidRDefault="009A2FDD" w:rsidP="00E760CA">
            <w:pPr>
              <w:tabs>
                <w:tab w:val="right" w:pos="7655"/>
              </w:tabs>
              <w:jc w:val="center"/>
              <w:rPr>
                <w:sz w:val="16"/>
                <w:szCs w:val="16"/>
              </w:rPr>
            </w:pPr>
            <w:r w:rsidRPr="00F232A6">
              <w:rPr>
                <w:sz w:val="16"/>
                <w:szCs w:val="16"/>
              </w:rPr>
              <w:t>240 000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2240000,00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28</w:t>
            </w:r>
          </w:p>
        </w:tc>
        <w:tc>
          <w:tcPr>
            <w:tcW w:w="1560" w:type="dxa"/>
          </w:tcPr>
          <w:p w:rsidR="009A2FDD" w:rsidRPr="00F232A6" w:rsidRDefault="009A2FDD" w:rsidP="00E760CA">
            <w:pPr>
              <w:jc w:val="center"/>
              <w:rPr>
                <w:sz w:val="16"/>
                <w:szCs w:val="16"/>
                <w:lang w:val="kk-KZ"/>
              </w:rPr>
            </w:pPr>
            <w:r w:rsidRPr="00F232A6">
              <w:rPr>
                <w:sz w:val="16"/>
                <w:szCs w:val="16"/>
                <w:lang w:val="kk-KZ"/>
              </w:rPr>
              <w:t xml:space="preserve">Стент внутрисосудистый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15</w:t>
            </w:r>
          </w:p>
        </w:tc>
        <w:tc>
          <w:tcPr>
            <w:tcW w:w="992" w:type="dxa"/>
          </w:tcPr>
          <w:p w:rsidR="009A2FDD" w:rsidRPr="00F232A6" w:rsidRDefault="009A2FDD" w:rsidP="00E760CA">
            <w:pPr>
              <w:tabs>
                <w:tab w:val="right" w:pos="7655"/>
              </w:tabs>
              <w:jc w:val="center"/>
              <w:rPr>
                <w:sz w:val="16"/>
                <w:szCs w:val="16"/>
              </w:rPr>
            </w:pPr>
            <w:r w:rsidRPr="00F232A6">
              <w:rPr>
                <w:sz w:val="16"/>
                <w:szCs w:val="16"/>
              </w:rPr>
              <w:t>240 000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2240000,00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29</w:t>
            </w:r>
          </w:p>
        </w:tc>
        <w:tc>
          <w:tcPr>
            <w:tcW w:w="1560" w:type="dxa"/>
          </w:tcPr>
          <w:p w:rsidR="009A2FDD" w:rsidRPr="00F232A6" w:rsidRDefault="009A2FDD" w:rsidP="00E760CA">
            <w:pPr>
              <w:jc w:val="center"/>
              <w:rPr>
                <w:sz w:val="16"/>
                <w:szCs w:val="16"/>
              </w:rPr>
            </w:pPr>
            <w:r w:rsidRPr="00F232A6">
              <w:rPr>
                <w:sz w:val="16"/>
                <w:szCs w:val="16"/>
              </w:rPr>
              <w:t xml:space="preserve">Проводник 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25</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45 000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445000,00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30</w:t>
            </w:r>
          </w:p>
        </w:tc>
        <w:tc>
          <w:tcPr>
            <w:tcW w:w="1560" w:type="dxa"/>
          </w:tcPr>
          <w:p w:rsidR="009A2FDD" w:rsidRPr="00F232A6" w:rsidRDefault="009A2FDD" w:rsidP="00E760CA">
            <w:pPr>
              <w:jc w:val="center"/>
              <w:rPr>
                <w:sz w:val="16"/>
                <w:szCs w:val="16"/>
                <w:lang w:val="kk-KZ"/>
              </w:rPr>
            </w:pPr>
            <w:r w:rsidRPr="00F232A6">
              <w:rPr>
                <w:sz w:val="16"/>
                <w:szCs w:val="16"/>
                <w:lang w:val="kk-KZ"/>
              </w:rPr>
              <w:t xml:space="preserve">Катетер баллонный 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25</w:t>
            </w:r>
          </w:p>
        </w:tc>
        <w:tc>
          <w:tcPr>
            <w:tcW w:w="992" w:type="dxa"/>
          </w:tcPr>
          <w:p w:rsidR="009A2FDD" w:rsidRPr="00F232A6" w:rsidRDefault="009A2FDD" w:rsidP="00E760CA">
            <w:pPr>
              <w:tabs>
                <w:tab w:val="right" w:pos="7655"/>
              </w:tabs>
              <w:jc w:val="center"/>
              <w:rPr>
                <w:sz w:val="16"/>
                <w:szCs w:val="16"/>
              </w:rPr>
            </w:pPr>
            <w:r w:rsidRPr="00F232A6">
              <w:rPr>
                <w:sz w:val="16"/>
                <w:szCs w:val="16"/>
              </w:rPr>
              <w:t>105 000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1105000,00</w:t>
            </w: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w:t>
            </w:r>
            <w:r w:rsidRPr="00F232A6">
              <w:rPr>
                <w:color w:val="000000"/>
                <w:sz w:val="20"/>
                <w:szCs w:val="20"/>
              </w:rPr>
              <w:lastRenderedPageBreak/>
              <w:t>1</w:t>
            </w:r>
          </w:p>
        </w:tc>
        <w:tc>
          <w:tcPr>
            <w:tcW w:w="1560" w:type="dxa"/>
            <w:vAlign w:val="center"/>
          </w:tcPr>
          <w:p w:rsidR="009A2FDD" w:rsidRPr="00F232A6" w:rsidRDefault="009A2FDD" w:rsidP="00E760CA">
            <w:pPr>
              <w:jc w:val="center"/>
              <w:rPr>
                <w:sz w:val="16"/>
                <w:szCs w:val="16"/>
              </w:rPr>
            </w:pPr>
          </w:p>
          <w:p w:rsidR="009A2FDD" w:rsidRPr="00F232A6" w:rsidRDefault="009A2FDD" w:rsidP="00E760CA">
            <w:pPr>
              <w:shd w:val="clear" w:color="auto" w:fill="FFFFFF"/>
              <w:spacing w:line="285" w:lineRule="atLeast"/>
              <w:jc w:val="center"/>
              <w:textAlignment w:val="baseline"/>
              <w:rPr>
                <w:sz w:val="16"/>
                <w:szCs w:val="16"/>
              </w:rPr>
            </w:pPr>
            <w:r w:rsidRPr="00F232A6">
              <w:rPr>
                <w:sz w:val="16"/>
                <w:szCs w:val="16"/>
              </w:rPr>
              <w:lastRenderedPageBreak/>
              <w:t xml:space="preserve">Проводник внутрисосудистый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lastRenderedPageBreak/>
              <w:t>Шт.</w:t>
            </w:r>
          </w:p>
        </w:tc>
        <w:tc>
          <w:tcPr>
            <w:tcW w:w="567" w:type="dxa"/>
          </w:tcPr>
          <w:p w:rsidR="009A2FDD" w:rsidRPr="00F232A6" w:rsidRDefault="009A2FDD" w:rsidP="00E760CA">
            <w:pPr>
              <w:tabs>
                <w:tab w:val="right" w:pos="7655"/>
              </w:tabs>
              <w:jc w:val="center"/>
              <w:rPr>
                <w:sz w:val="16"/>
                <w:szCs w:val="16"/>
              </w:rPr>
            </w:pPr>
            <w:r w:rsidRPr="00F232A6">
              <w:rPr>
                <w:sz w:val="16"/>
                <w:szCs w:val="16"/>
              </w:rPr>
              <w:t>20</w:t>
            </w:r>
          </w:p>
        </w:tc>
        <w:tc>
          <w:tcPr>
            <w:tcW w:w="992" w:type="dxa"/>
          </w:tcPr>
          <w:p w:rsidR="009A2FDD" w:rsidRPr="00F232A6" w:rsidRDefault="009A2FDD" w:rsidP="00E760CA">
            <w:pPr>
              <w:tabs>
                <w:tab w:val="right" w:pos="7655"/>
              </w:tabs>
              <w:jc w:val="center"/>
              <w:rPr>
                <w:sz w:val="16"/>
                <w:szCs w:val="16"/>
              </w:rPr>
            </w:pPr>
            <w:r w:rsidRPr="00F232A6">
              <w:rPr>
                <w:sz w:val="16"/>
                <w:szCs w:val="16"/>
              </w:rPr>
              <w:t>17 200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w:t>
            </w:r>
            <w:r w:rsidRPr="00F232A6">
              <w:rPr>
                <w:rFonts w:ascii="Times New Roman" w:hAnsi="Times New Roman"/>
                <w:sz w:val="20"/>
                <w:szCs w:val="20"/>
              </w:rPr>
              <w:lastRenderedPageBreak/>
              <w:t>17200,00</w:t>
            </w:r>
          </w:p>
          <w:p w:rsidR="009A2FDD" w:rsidRPr="00F232A6" w:rsidRDefault="009A2FDD" w:rsidP="00D62669">
            <w:pPr>
              <w:rPr>
                <w:lang w:eastAsia="en-US"/>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32</w:t>
            </w:r>
          </w:p>
        </w:tc>
        <w:tc>
          <w:tcPr>
            <w:tcW w:w="1560" w:type="dxa"/>
            <w:vAlign w:val="center"/>
          </w:tcPr>
          <w:p w:rsidR="009A2FDD" w:rsidRPr="00F232A6" w:rsidRDefault="009A2FDD" w:rsidP="00E760CA">
            <w:pPr>
              <w:jc w:val="center"/>
              <w:rPr>
                <w:sz w:val="16"/>
                <w:szCs w:val="16"/>
              </w:rPr>
            </w:pPr>
            <w:r w:rsidRPr="00F232A6">
              <w:rPr>
                <w:sz w:val="16"/>
                <w:szCs w:val="16"/>
              </w:rPr>
              <w:t>Отделяемая эмболизационная спираль 35</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rPr>
            </w:pPr>
            <w:r w:rsidRPr="00F232A6">
              <w:rPr>
                <w:sz w:val="16"/>
                <w:szCs w:val="16"/>
              </w:rPr>
              <w:t>10</w:t>
            </w:r>
          </w:p>
        </w:tc>
        <w:tc>
          <w:tcPr>
            <w:tcW w:w="992" w:type="dxa"/>
          </w:tcPr>
          <w:p w:rsidR="009A2FDD" w:rsidRPr="00F232A6" w:rsidRDefault="009A2FDD" w:rsidP="00E760CA">
            <w:pPr>
              <w:tabs>
                <w:tab w:val="right" w:pos="7655"/>
              </w:tabs>
              <w:jc w:val="center"/>
              <w:rPr>
                <w:sz w:val="16"/>
                <w:szCs w:val="16"/>
              </w:rPr>
            </w:pPr>
            <w:r w:rsidRPr="00F232A6">
              <w:rPr>
                <w:sz w:val="16"/>
                <w:szCs w:val="16"/>
              </w:rPr>
              <w:t>300 000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3300000,00</w:t>
            </w:r>
          </w:p>
          <w:p w:rsidR="009A2FDD" w:rsidRPr="00F232A6" w:rsidRDefault="009A2FDD" w:rsidP="00D62669">
            <w:pPr>
              <w:rPr>
                <w:lang w:eastAsia="en-US"/>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33</w:t>
            </w:r>
          </w:p>
        </w:tc>
        <w:tc>
          <w:tcPr>
            <w:tcW w:w="1560" w:type="dxa"/>
            <w:vAlign w:val="center"/>
          </w:tcPr>
          <w:p w:rsidR="009A2FDD" w:rsidRPr="00F232A6" w:rsidRDefault="009A2FDD" w:rsidP="00E760CA">
            <w:pPr>
              <w:ind w:left="-80" w:right="-87"/>
              <w:contextualSpacing/>
              <w:jc w:val="center"/>
              <w:rPr>
                <w:sz w:val="16"/>
                <w:szCs w:val="16"/>
                <w:shd w:val="clear" w:color="auto" w:fill="FFFFFF"/>
              </w:rPr>
            </w:pPr>
            <w:r w:rsidRPr="00F232A6">
              <w:rPr>
                <w:sz w:val="16"/>
                <w:szCs w:val="16"/>
              </w:rPr>
              <w:t>Периферийная эндоваскулярная спиралевидная система эмболизации</w:t>
            </w:r>
          </w:p>
          <w:p w:rsidR="009A2FDD" w:rsidRPr="00F232A6" w:rsidRDefault="009A2FDD" w:rsidP="00E760CA">
            <w:pPr>
              <w:ind w:left="-80" w:right="-87"/>
              <w:contextualSpacing/>
              <w:jc w:val="center"/>
              <w:rPr>
                <w:sz w:val="16"/>
                <w:szCs w:val="16"/>
              </w:rPr>
            </w:pPr>
          </w:p>
          <w:p w:rsidR="009A2FDD" w:rsidRPr="00F232A6" w:rsidRDefault="009A2FDD" w:rsidP="00E760CA">
            <w:pPr>
              <w:ind w:left="-80" w:right="-87"/>
              <w:contextualSpacing/>
              <w:jc w:val="center"/>
              <w:rPr>
                <w:sz w:val="16"/>
                <w:szCs w:val="16"/>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15</w:t>
            </w:r>
          </w:p>
        </w:tc>
        <w:tc>
          <w:tcPr>
            <w:tcW w:w="992" w:type="dxa"/>
          </w:tcPr>
          <w:p w:rsidR="009A2FDD" w:rsidRPr="00F232A6" w:rsidRDefault="009A2FDD" w:rsidP="00E760CA">
            <w:pPr>
              <w:tabs>
                <w:tab w:val="right" w:pos="7655"/>
              </w:tabs>
              <w:jc w:val="center"/>
              <w:rPr>
                <w:sz w:val="16"/>
                <w:szCs w:val="16"/>
              </w:rPr>
            </w:pPr>
            <w:r w:rsidRPr="00F232A6">
              <w:rPr>
                <w:sz w:val="16"/>
                <w:szCs w:val="16"/>
              </w:rPr>
              <w:t>220 000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F1227B">
            <w:pPr>
              <w:rPr>
                <w:lang w:eastAsia="en-US"/>
              </w:rPr>
            </w:pPr>
          </w:p>
          <w:p w:rsidR="009A2FDD" w:rsidRPr="00F232A6" w:rsidRDefault="009A2FDD" w:rsidP="00F1227B">
            <w:pPr>
              <w:rPr>
                <w:lang w:eastAsia="en-US"/>
              </w:rPr>
            </w:pPr>
            <w:r w:rsidRPr="00F232A6">
              <w:rPr>
                <w:lang w:eastAsia="en-US"/>
              </w:rPr>
              <w:t>220000,00</w:t>
            </w: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34</w:t>
            </w:r>
          </w:p>
        </w:tc>
        <w:tc>
          <w:tcPr>
            <w:tcW w:w="1560" w:type="dxa"/>
            <w:vAlign w:val="center"/>
          </w:tcPr>
          <w:p w:rsidR="009A2FDD" w:rsidRPr="00F232A6" w:rsidRDefault="009A2FDD" w:rsidP="00E760CA">
            <w:pPr>
              <w:ind w:right="-87"/>
              <w:contextualSpacing/>
              <w:jc w:val="center"/>
              <w:rPr>
                <w:sz w:val="16"/>
                <w:szCs w:val="16"/>
                <w:shd w:val="clear" w:color="auto" w:fill="FFFFFF"/>
              </w:rPr>
            </w:pPr>
            <w:r w:rsidRPr="00F232A6">
              <w:rPr>
                <w:sz w:val="16"/>
                <w:szCs w:val="16"/>
              </w:rPr>
              <w:t>Периферийная эндоваскулярная спиралевидная система эмболизации</w:t>
            </w:r>
            <w:r w:rsidRPr="00F232A6">
              <w:rPr>
                <w:sz w:val="16"/>
                <w:szCs w:val="16"/>
                <w:shd w:val="clear" w:color="auto" w:fill="FFFFFF"/>
              </w:rPr>
              <w:t xml:space="preserve"> </w:t>
            </w:r>
          </w:p>
          <w:p w:rsidR="009A2FDD" w:rsidRPr="00F232A6" w:rsidRDefault="009A2FDD" w:rsidP="00E760CA">
            <w:pPr>
              <w:ind w:right="-87"/>
              <w:contextualSpacing/>
              <w:jc w:val="center"/>
              <w:rPr>
                <w:sz w:val="16"/>
                <w:szCs w:val="16"/>
                <w:shd w:val="clear" w:color="auto" w:fill="FFFFFF"/>
              </w:rPr>
            </w:pPr>
            <w:r w:rsidRPr="00F232A6">
              <w:rPr>
                <w:sz w:val="16"/>
                <w:szCs w:val="16"/>
                <w:shd w:val="clear" w:color="auto" w:fill="FFFFFF"/>
              </w:rPr>
              <w:t> </w:t>
            </w:r>
          </w:p>
          <w:p w:rsidR="009A2FDD" w:rsidRPr="00F232A6" w:rsidRDefault="009A2FDD" w:rsidP="00E760CA">
            <w:pPr>
              <w:ind w:right="-87"/>
              <w:contextualSpacing/>
              <w:jc w:val="center"/>
              <w:rPr>
                <w:sz w:val="16"/>
                <w:szCs w:val="16"/>
                <w:shd w:val="clear" w:color="auto" w:fill="FFFFFF"/>
              </w:rPr>
            </w:pPr>
          </w:p>
          <w:p w:rsidR="009A2FDD" w:rsidRPr="00F232A6" w:rsidRDefault="009A2FDD" w:rsidP="00E760CA">
            <w:pPr>
              <w:ind w:right="-87"/>
              <w:contextualSpacing/>
              <w:jc w:val="center"/>
              <w:rPr>
                <w:sz w:val="16"/>
                <w:szCs w:val="16"/>
                <w:shd w:val="clear" w:color="auto" w:fill="FFFFFF"/>
              </w:rPr>
            </w:pPr>
          </w:p>
          <w:p w:rsidR="009A2FDD" w:rsidRPr="00F232A6" w:rsidRDefault="009A2FDD" w:rsidP="00E760CA">
            <w:pPr>
              <w:ind w:right="-87"/>
              <w:contextualSpacing/>
              <w:jc w:val="center"/>
              <w:rPr>
                <w:sz w:val="16"/>
                <w:szCs w:val="16"/>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10</w:t>
            </w:r>
          </w:p>
        </w:tc>
        <w:tc>
          <w:tcPr>
            <w:tcW w:w="992" w:type="dxa"/>
          </w:tcPr>
          <w:p w:rsidR="009A2FDD" w:rsidRPr="00F232A6" w:rsidRDefault="009A2FDD" w:rsidP="00E760CA">
            <w:pPr>
              <w:tabs>
                <w:tab w:val="right" w:pos="7655"/>
              </w:tabs>
              <w:jc w:val="center"/>
              <w:rPr>
                <w:sz w:val="16"/>
                <w:szCs w:val="16"/>
              </w:rPr>
            </w:pPr>
            <w:r w:rsidRPr="00F232A6">
              <w:rPr>
                <w:sz w:val="16"/>
                <w:szCs w:val="16"/>
              </w:rPr>
              <w:t>180 000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F1227B">
            <w:pPr>
              <w:rPr>
                <w:lang w:eastAsia="en-US"/>
              </w:rPr>
            </w:pPr>
          </w:p>
          <w:p w:rsidR="009A2FDD" w:rsidRPr="00F232A6" w:rsidRDefault="009A2FDD" w:rsidP="00F1227B">
            <w:pPr>
              <w:rPr>
                <w:lang w:eastAsia="en-US"/>
              </w:rPr>
            </w:pPr>
            <w:r w:rsidRPr="00F232A6">
              <w:rPr>
                <w:lang w:eastAsia="en-US"/>
              </w:rPr>
              <w:t>180000,00</w:t>
            </w: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35</w:t>
            </w:r>
          </w:p>
        </w:tc>
        <w:tc>
          <w:tcPr>
            <w:tcW w:w="1560" w:type="dxa"/>
            <w:vAlign w:val="center"/>
          </w:tcPr>
          <w:p w:rsidR="009A2FDD" w:rsidRPr="00F232A6" w:rsidRDefault="009A2FDD" w:rsidP="00E760CA">
            <w:pPr>
              <w:ind w:left="-80" w:right="-87" w:firstLine="255"/>
              <w:contextualSpacing/>
              <w:jc w:val="center"/>
              <w:rPr>
                <w:sz w:val="16"/>
                <w:szCs w:val="16"/>
                <w:shd w:val="clear" w:color="auto" w:fill="FFFFFF"/>
              </w:rPr>
            </w:pPr>
            <w:r w:rsidRPr="00F232A6">
              <w:rPr>
                <w:sz w:val="16"/>
                <w:szCs w:val="16"/>
                <w:shd w:val="clear" w:color="auto" w:fill="FFFFFF"/>
              </w:rPr>
              <w:t>Периферийная спиралевидная система</w:t>
            </w:r>
          </w:p>
          <w:p w:rsidR="009A2FDD" w:rsidRPr="00F232A6" w:rsidRDefault="009A2FDD" w:rsidP="00E760CA">
            <w:pPr>
              <w:ind w:left="-80" w:right="-87" w:firstLine="255"/>
              <w:contextualSpacing/>
              <w:jc w:val="center"/>
              <w:rPr>
                <w:sz w:val="16"/>
                <w:szCs w:val="16"/>
                <w:shd w:val="clear" w:color="auto" w:fill="FFFFFF"/>
              </w:rPr>
            </w:pPr>
          </w:p>
          <w:p w:rsidR="009A2FDD" w:rsidRPr="00F232A6" w:rsidRDefault="009A2FDD" w:rsidP="00E760CA">
            <w:pPr>
              <w:ind w:left="-80" w:right="-87" w:firstLine="255"/>
              <w:contextualSpacing/>
              <w:jc w:val="center"/>
              <w:rPr>
                <w:sz w:val="16"/>
                <w:szCs w:val="16"/>
                <w:shd w:val="clear" w:color="auto" w:fill="FFFFFF"/>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rPr>
              <w:t>10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rPr>
              <w:t>400 000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F1227B">
            <w:pPr>
              <w:rPr>
                <w:lang w:eastAsia="en-US"/>
              </w:rPr>
            </w:pPr>
            <w:r w:rsidRPr="00F232A6">
              <w:rPr>
                <w:lang w:eastAsia="en-US"/>
              </w:rPr>
              <w:t>400000,00</w:t>
            </w: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36</w:t>
            </w:r>
          </w:p>
        </w:tc>
        <w:tc>
          <w:tcPr>
            <w:tcW w:w="1560" w:type="dxa"/>
            <w:vAlign w:val="center"/>
          </w:tcPr>
          <w:p w:rsidR="009A2FDD" w:rsidRPr="00F232A6" w:rsidRDefault="009A2FDD" w:rsidP="00E760CA">
            <w:pPr>
              <w:ind w:left="175" w:right="-87"/>
              <w:contextualSpacing/>
              <w:jc w:val="center"/>
              <w:rPr>
                <w:sz w:val="16"/>
                <w:szCs w:val="16"/>
                <w:shd w:val="clear" w:color="auto" w:fill="FFFFFF"/>
              </w:rPr>
            </w:pPr>
            <w:r w:rsidRPr="00F232A6">
              <w:rPr>
                <w:sz w:val="16"/>
                <w:szCs w:val="16"/>
                <w:shd w:val="clear" w:color="auto" w:fill="FFFFFF"/>
              </w:rPr>
              <w:t>Диагностический катетер</w:t>
            </w:r>
          </w:p>
          <w:p w:rsidR="009A2FDD" w:rsidRPr="00F232A6" w:rsidRDefault="009A2FDD" w:rsidP="00E760CA">
            <w:pPr>
              <w:ind w:left="175" w:right="-87"/>
              <w:contextualSpacing/>
              <w:jc w:val="center"/>
              <w:rPr>
                <w:sz w:val="16"/>
                <w:szCs w:val="16"/>
                <w:shd w:val="clear" w:color="auto" w:fill="FFFFFF"/>
              </w:rPr>
            </w:pPr>
          </w:p>
          <w:p w:rsidR="009A2FDD" w:rsidRPr="00F232A6" w:rsidRDefault="009A2FDD" w:rsidP="00E760CA">
            <w:pPr>
              <w:ind w:left="175" w:right="-87"/>
              <w:contextualSpacing/>
              <w:jc w:val="center"/>
              <w:rPr>
                <w:sz w:val="16"/>
                <w:szCs w:val="16"/>
                <w:shd w:val="clear" w:color="auto" w:fill="FFFFFF"/>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50</w:t>
            </w:r>
          </w:p>
        </w:tc>
        <w:tc>
          <w:tcPr>
            <w:tcW w:w="992" w:type="dxa"/>
          </w:tcPr>
          <w:p w:rsidR="009A2FDD" w:rsidRPr="00F232A6" w:rsidRDefault="009A2FDD" w:rsidP="00E760CA">
            <w:pPr>
              <w:tabs>
                <w:tab w:val="right" w:pos="7655"/>
              </w:tabs>
              <w:jc w:val="center"/>
              <w:rPr>
                <w:sz w:val="16"/>
                <w:szCs w:val="16"/>
              </w:rPr>
            </w:pPr>
            <w:r w:rsidRPr="00F232A6">
              <w:rPr>
                <w:sz w:val="16"/>
                <w:szCs w:val="16"/>
              </w:rPr>
              <w:t>17 000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117000,00</w:t>
            </w:r>
          </w:p>
          <w:p w:rsidR="009A2FDD" w:rsidRPr="00F232A6" w:rsidRDefault="009A2FDD" w:rsidP="00F1227B">
            <w:pPr>
              <w:rPr>
                <w:lang w:eastAsia="en-US"/>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37</w:t>
            </w:r>
          </w:p>
        </w:tc>
        <w:tc>
          <w:tcPr>
            <w:tcW w:w="1560" w:type="dxa"/>
            <w:vAlign w:val="center"/>
          </w:tcPr>
          <w:p w:rsidR="009A2FDD" w:rsidRPr="00F232A6" w:rsidRDefault="009A2FDD" w:rsidP="00E760CA">
            <w:pPr>
              <w:ind w:left="175" w:right="-87"/>
              <w:contextualSpacing/>
              <w:rPr>
                <w:sz w:val="16"/>
                <w:szCs w:val="16"/>
              </w:rPr>
            </w:pPr>
            <w:r w:rsidRPr="00F232A6">
              <w:rPr>
                <w:sz w:val="16"/>
                <w:szCs w:val="16"/>
              </w:rPr>
              <w:t>Стент для сонной артерии</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10</w:t>
            </w:r>
          </w:p>
          <w:p w:rsidR="009A2FDD" w:rsidRPr="00F232A6" w:rsidRDefault="009A2FDD" w:rsidP="00E760CA">
            <w:pPr>
              <w:tabs>
                <w:tab w:val="right" w:pos="7655"/>
              </w:tabs>
              <w:jc w:val="center"/>
              <w:rPr>
                <w:sz w:val="16"/>
                <w:szCs w:val="16"/>
                <w:lang w:val="en-US"/>
              </w:rPr>
            </w:pPr>
          </w:p>
          <w:p w:rsidR="009A2FDD" w:rsidRPr="00F232A6" w:rsidRDefault="009A2FDD" w:rsidP="00E760CA">
            <w:pPr>
              <w:tabs>
                <w:tab w:val="right" w:pos="7655"/>
              </w:tabs>
              <w:jc w:val="center"/>
              <w:rPr>
                <w:sz w:val="16"/>
                <w:szCs w:val="16"/>
                <w:lang w:val="en-US"/>
              </w:rPr>
            </w:pPr>
          </w:p>
          <w:p w:rsidR="009A2FDD" w:rsidRPr="00F232A6" w:rsidRDefault="009A2FDD" w:rsidP="00E760CA">
            <w:pPr>
              <w:tabs>
                <w:tab w:val="right" w:pos="7655"/>
              </w:tabs>
              <w:jc w:val="center"/>
              <w:rPr>
                <w:sz w:val="16"/>
                <w:szCs w:val="16"/>
                <w:lang w:val="en-US"/>
              </w:rPr>
            </w:pPr>
          </w:p>
        </w:tc>
        <w:tc>
          <w:tcPr>
            <w:tcW w:w="992" w:type="dxa"/>
          </w:tcPr>
          <w:p w:rsidR="009A2FDD" w:rsidRPr="00F232A6" w:rsidRDefault="009A2FDD" w:rsidP="00E760CA">
            <w:pPr>
              <w:spacing w:after="200" w:line="276" w:lineRule="auto"/>
              <w:rPr>
                <w:sz w:val="16"/>
                <w:szCs w:val="16"/>
              </w:rPr>
            </w:pPr>
            <w:r w:rsidRPr="00F232A6">
              <w:rPr>
                <w:sz w:val="16"/>
                <w:szCs w:val="16"/>
              </w:rPr>
              <w:t xml:space="preserve">   520 000</w:t>
            </w:r>
          </w:p>
          <w:p w:rsidR="009A2FDD" w:rsidRPr="00F232A6" w:rsidRDefault="009A2FDD" w:rsidP="00E760CA">
            <w:pPr>
              <w:spacing w:after="200" w:line="276" w:lineRule="auto"/>
              <w:rPr>
                <w:sz w:val="16"/>
                <w:szCs w:val="16"/>
                <w:lang w:val="en-US"/>
              </w:rPr>
            </w:pPr>
          </w:p>
          <w:p w:rsidR="009A2FDD" w:rsidRPr="00F232A6" w:rsidRDefault="009A2FDD" w:rsidP="00E760CA">
            <w:pPr>
              <w:spacing w:after="200" w:line="276" w:lineRule="auto"/>
              <w:rPr>
                <w:sz w:val="16"/>
                <w:szCs w:val="16"/>
                <w:lang w:val="en-US"/>
              </w:rPr>
            </w:pPr>
          </w:p>
          <w:p w:rsidR="009A2FDD" w:rsidRPr="00F232A6" w:rsidRDefault="009A2FDD" w:rsidP="00E760CA">
            <w:pPr>
              <w:tabs>
                <w:tab w:val="right" w:pos="7655"/>
              </w:tabs>
              <w:jc w:val="center"/>
              <w:rPr>
                <w:sz w:val="16"/>
                <w:szCs w:val="16"/>
                <w:lang w:val="en-US"/>
              </w:rPr>
            </w:pP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F1227B">
            <w:pPr>
              <w:rPr>
                <w:lang w:eastAsia="en-US"/>
              </w:rPr>
            </w:pPr>
          </w:p>
          <w:p w:rsidR="009A2FDD" w:rsidRPr="00F232A6" w:rsidRDefault="009A2FDD" w:rsidP="00F1227B">
            <w:pPr>
              <w:rPr>
                <w:lang w:eastAsia="en-US"/>
              </w:rPr>
            </w:pPr>
          </w:p>
          <w:p w:rsidR="009A2FDD" w:rsidRPr="00F232A6" w:rsidRDefault="009A2FDD" w:rsidP="00F1227B">
            <w:pPr>
              <w:rPr>
                <w:lang w:eastAsia="en-US"/>
              </w:rPr>
            </w:pPr>
            <w:r w:rsidRPr="00F232A6">
              <w:rPr>
                <w:lang w:eastAsia="en-US"/>
              </w:rPr>
              <w:t>520000,000</w:t>
            </w: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38</w:t>
            </w:r>
          </w:p>
        </w:tc>
        <w:tc>
          <w:tcPr>
            <w:tcW w:w="1560" w:type="dxa"/>
            <w:vAlign w:val="center"/>
          </w:tcPr>
          <w:p w:rsidR="009A2FDD" w:rsidRPr="00F232A6" w:rsidRDefault="009A2FDD" w:rsidP="00E760CA">
            <w:pPr>
              <w:ind w:left="-80" w:right="-87"/>
              <w:contextualSpacing/>
              <w:jc w:val="center"/>
              <w:rPr>
                <w:sz w:val="16"/>
                <w:szCs w:val="16"/>
              </w:rPr>
            </w:pPr>
            <w:r w:rsidRPr="00F232A6">
              <w:rPr>
                <w:sz w:val="16"/>
                <w:szCs w:val="16"/>
              </w:rPr>
              <w:t xml:space="preserve">Направляющий катетер </w:t>
            </w:r>
          </w:p>
          <w:p w:rsidR="009A2FDD" w:rsidRPr="00F232A6" w:rsidRDefault="009A2FDD" w:rsidP="00E760CA">
            <w:pPr>
              <w:ind w:left="-80" w:right="-87"/>
              <w:contextualSpacing/>
              <w:jc w:val="center"/>
              <w:rPr>
                <w:sz w:val="16"/>
                <w:szCs w:val="16"/>
              </w:rPr>
            </w:pPr>
          </w:p>
          <w:p w:rsidR="009A2FDD" w:rsidRPr="00F232A6" w:rsidRDefault="009A2FDD" w:rsidP="00E760CA">
            <w:pPr>
              <w:ind w:left="-80" w:right="-87"/>
              <w:contextualSpacing/>
              <w:jc w:val="center"/>
              <w:rPr>
                <w:sz w:val="16"/>
                <w:szCs w:val="16"/>
              </w:rPr>
            </w:pPr>
          </w:p>
        </w:tc>
        <w:tc>
          <w:tcPr>
            <w:tcW w:w="1134" w:type="dxa"/>
            <w:vAlign w:val="center"/>
          </w:tcPr>
          <w:p w:rsidR="009A2FDD" w:rsidRPr="00F232A6" w:rsidRDefault="009A2FDD" w:rsidP="00E760CA">
            <w:pPr>
              <w:jc w:val="center"/>
              <w:rPr>
                <w:sz w:val="16"/>
                <w:szCs w:val="16"/>
              </w:rPr>
            </w:pPr>
            <w:r w:rsidRPr="00F232A6">
              <w:rPr>
                <w:sz w:val="16"/>
                <w:szCs w:val="16"/>
              </w:rPr>
              <w:t>Шт.</w:t>
            </w:r>
          </w:p>
        </w:tc>
        <w:tc>
          <w:tcPr>
            <w:tcW w:w="567" w:type="dxa"/>
            <w:vAlign w:val="center"/>
          </w:tcPr>
          <w:p w:rsidR="009A2FDD" w:rsidRPr="00F232A6" w:rsidRDefault="009A2FDD" w:rsidP="00E760CA">
            <w:pPr>
              <w:rPr>
                <w:sz w:val="16"/>
                <w:szCs w:val="16"/>
              </w:rPr>
            </w:pPr>
            <w:r w:rsidRPr="00F232A6">
              <w:rPr>
                <w:sz w:val="16"/>
                <w:szCs w:val="16"/>
              </w:rPr>
              <w:t>7</w:t>
            </w:r>
          </w:p>
        </w:tc>
        <w:tc>
          <w:tcPr>
            <w:tcW w:w="992" w:type="dxa"/>
            <w:vAlign w:val="center"/>
          </w:tcPr>
          <w:p w:rsidR="009A2FDD" w:rsidRPr="00F232A6" w:rsidRDefault="009A2FDD" w:rsidP="00E760CA">
            <w:pPr>
              <w:jc w:val="center"/>
              <w:rPr>
                <w:sz w:val="16"/>
                <w:szCs w:val="16"/>
              </w:rPr>
            </w:pPr>
            <w:r w:rsidRPr="00F232A6">
              <w:rPr>
                <w:sz w:val="16"/>
                <w:szCs w:val="16"/>
              </w:rPr>
              <w:t>115 000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F1227B">
            <w:pPr>
              <w:rPr>
                <w:lang w:eastAsia="en-US"/>
              </w:rPr>
            </w:pPr>
            <w:r w:rsidRPr="00F232A6">
              <w:rPr>
                <w:lang w:eastAsia="en-US"/>
              </w:rPr>
              <w:t>115000,00</w:t>
            </w: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39</w:t>
            </w:r>
          </w:p>
        </w:tc>
        <w:tc>
          <w:tcPr>
            <w:tcW w:w="1560" w:type="dxa"/>
          </w:tcPr>
          <w:p w:rsidR="009A2FDD" w:rsidRPr="00F232A6" w:rsidRDefault="009A2FDD" w:rsidP="00E760CA">
            <w:pPr>
              <w:ind w:left="175" w:right="-87"/>
              <w:contextualSpacing/>
              <w:jc w:val="center"/>
              <w:rPr>
                <w:sz w:val="16"/>
                <w:szCs w:val="16"/>
                <w:shd w:val="clear" w:color="auto" w:fill="FFFFFF"/>
              </w:rPr>
            </w:pPr>
            <w:r w:rsidRPr="00F232A6">
              <w:rPr>
                <w:sz w:val="16"/>
                <w:szCs w:val="16"/>
                <w:shd w:val="clear" w:color="auto" w:fill="FFFFFF"/>
              </w:rPr>
              <w:t>Микрокатетер с микропроводником</w:t>
            </w:r>
          </w:p>
          <w:p w:rsidR="009A2FDD" w:rsidRPr="00F232A6" w:rsidRDefault="009A2FDD" w:rsidP="00E760CA">
            <w:pPr>
              <w:ind w:left="175" w:right="-87"/>
              <w:contextualSpacing/>
              <w:jc w:val="center"/>
              <w:rPr>
                <w:sz w:val="16"/>
                <w:szCs w:val="16"/>
                <w:shd w:val="clear" w:color="auto" w:fill="FFFFFF"/>
              </w:rPr>
            </w:pPr>
          </w:p>
          <w:p w:rsidR="009A2FDD" w:rsidRPr="00F232A6" w:rsidRDefault="009A2FDD" w:rsidP="00E760CA">
            <w:pPr>
              <w:ind w:left="175" w:right="-87"/>
              <w:contextualSpacing/>
              <w:jc w:val="center"/>
              <w:rPr>
                <w:sz w:val="16"/>
                <w:szCs w:val="16"/>
                <w:shd w:val="clear" w:color="auto" w:fill="FFFFFF"/>
              </w:rPr>
            </w:pPr>
          </w:p>
          <w:p w:rsidR="009A2FDD" w:rsidRPr="00F232A6" w:rsidRDefault="009A2FDD" w:rsidP="00E760CA">
            <w:pPr>
              <w:tabs>
                <w:tab w:val="left" w:pos="701"/>
                <w:tab w:val="right" w:pos="7655"/>
              </w:tabs>
              <w:jc w:val="center"/>
              <w:rPr>
                <w:b/>
                <w:sz w:val="16"/>
                <w:szCs w:val="16"/>
                <w:lang w:val="kk-KZ"/>
              </w:rPr>
            </w:pP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10</w:t>
            </w:r>
          </w:p>
        </w:tc>
        <w:tc>
          <w:tcPr>
            <w:tcW w:w="992" w:type="dxa"/>
          </w:tcPr>
          <w:p w:rsidR="009A2FDD" w:rsidRPr="00F232A6" w:rsidRDefault="009A2FDD" w:rsidP="00E760CA">
            <w:pPr>
              <w:tabs>
                <w:tab w:val="right" w:pos="7655"/>
              </w:tabs>
              <w:jc w:val="center"/>
              <w:rPr>
                <w:sz w:val="16"/>
                <w:szCs w:val="16"/>
              </w:rPr>
            </w:pPr>
            <w:r w:rsidRPr="00F232A6">
              <w:rPr>
                <w:sz w:val="16"/>
                <w:szCs w:val="16"/>
              </w:rPr>
              <w:t>270 000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2270000,00</w:t>
            </w: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40</w:t>
            </w:r>
          </w:p>
        </w:tc>
        <w:tc>
          <w:tcPr>
            <w:tcW w:w="1560" w:type="dxa"/>
          </w:tcPr>
          <w:p w:rsidR="009A2FDD" w:rsidRPr="00F232A6" w:rsidRDefault="009A2FDD" w:rsidP="00E760CA">
            <w:pPr>
              <w:tabs>
                <w:tab w:val="left" w:pos="614"/>
                <w:tab w:val="right" w:pos="7655"/>
              </w:tabs>
              <w:rPr>
                <w:sz w:val="16"/>
                <w:szCs w:val="16"/>
              </w:rPr>
            </w:pPr>
            <w:r w:rsidRPr="00F232A6">
              <w:rPr>
                <w:sz w:val="16"/>
                <w:szCs w:val="16"/>
                <w:lang w:val="kk-KZ" w:eastAsia="en-US"/>
              </w:rPr>
              <w:t>Проводник интервенционный периферический с гидрофильным покрытием.</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70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34 200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2352A2">
            <w:pPr>
              <w:rPr>
                <w:lang w:val="kk-KZ" w:eastAsia="en-US"/>
              </w:rPr>
            </w:pPr>
            <w:r w:rsidRPr="00F232A6">
              <w:rPr>
                <w:lang w:val="kk-KZ" w:eastAsia="en-US"/>
              </w:rPr>
              <w:t>34170,00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41</w:t>
            </w:r>
          </w:p>
        </w:tc>
        <w:tc>
          <w:tcPr>
            <w:tcW w:w="1560" w:type="dxa"/>
          </w:tcPr>
          <w:p w:rsidR="009A2FDD" w:rsidRPr="00F232A6" w:rsidRDefault="009A2FDD" w:rsidP="00E760CA">
            <w:pPr>
              <w:tabs>
                <w:tab w:val="left" w:pos="451"/>
                <w:tab w:val="right" w:pos="7655"/>
              </w:tabs>
              <w:rPr>
                <w:sz w:val="16"/>
                <w:szCs w:val="16"/>
                <w:lang w:val="en-US"/>
              </w:rPr>
            </w:pPr>
            <w:r w:rsidRPr="00F232A6">
              <w:rPr>
                <w:sz w:val="16"/>
                <w:szCs w:val="16"/>
                <w:lang w:eastAsia="en-US"/>
              </w:rPr>
              <w:t>Проводник диагностический сверхжесткий</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10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 xml:space="preserve">21 820 </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221800,00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42</w:t>
            </w:r>
          </w:p>
        </w:tc>
        <w:tc>
          <w:tcPr>
            <w:tcW w:w="1560" w:type="dxa"/>
          </w:tcPr>
          <w:p w:rsidR="009A2FDD" w:rsidRPr="00F232A6" w:rsidRDefault="009A2FDD" w:rsidP="00E760CA">
            <w:pPr>
              <w:tabs>
                <w:tab w:val="left" w:pos="451"/>
                <w:tab w:val="right" w:pos="7655"/>
              </w:tabs>
              <w:rPr>
                <w:sz w:val="16"/>
                <w:szCs w:val="16"/>
                <w:lang w:val="kk-KZ"/>
              </w:rPr>
            </w:pPr>
            <w:r w:rsidRPr="00F232A6">
              <w:rPr>
                <w:sz w:val="16"/>
                <w:szCs w:val="16"/>
                <w:lang w:val="kk-KZ" w:eastAsia="en-US"/>
              </w:rPr>
              <w:t xml:space="preserve">Коронарный проводник </w:t>
            </w:r>
            <w:r w:rsidRPr="00F232A6">
              <w:rPr>
                <w:sz w:val="16"/>
                <w:szCs w:val="16"/>
                <w:lang w:val="en-US" w:eastAsia="en-US"/>
              </w:rPr>
              <w:t xml:space="preserve">  </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eastAsia="en-US"/>
              </w:rPr>
              <w:t>40</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40 093</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440070,00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43</w:t>
            </w:r>
          </w:p>
        </w:tc>
        <w:tc>
          <w:tcPr>
            <w:tcW w:w="1560" w:type="dxa"/>
          </w:tcPr>
          <w:p w:rsidR="009A2FDD" w:rsidRPr="00F232A6" w:rsidRDefault="009A2FDD" w:rsidP="00E760CA">
            <w:pPr>
              <w:tabs>
                <w:tab w:val="right" w:pos="7655"/>
              </w:tabs>
              <w:jc w:val="center"/>
              <w:rPr>
                <w:sz w:val="16"/>
                <w:szCs w:val="16"/>
                <w:lang w:val="en-US"/>
              </w:rPr>
            </w:pPr>
            <w:r w:rsidRPr="00F232A6">
              <w:rPr>
                <w:sz w:val="16"/>
                <w:szCs w:val="16"/>
                <w:lang w:val="kk-KZ" w:eastAsia="en-US"/>
              </w:rPr>
              <w:t>Микрокатетер</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eastAsia="en-US"/>
              </w:rPr>
              <w:t>2</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235 050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2235020,00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44</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eastAsia="en-US"/>
              </w:rPr>
              <w:t xml:space="preserve">Диагностический катетер </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50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10 403</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110400</w:t>
            </w: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110380,00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45</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 xml:space="preserve">Ангиографический катетер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en-US" w:eastAsia="en-US"/>
              </w:rPr>
              <w:t>40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20 000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2352A2">
            <w:pPr>
              <w:tabs>
                <w:tab w:val="left" w:pos="142"/>
                <w:tab w:val="left" w:pos="284"/>
                <w:tab w:val="left" w:pos="567"/>
                <w:tab w:val="left" w:pos="993"/>
              </w:tabs>
              <w:ind w:right="-1"/>
              <w:jc w:val="both"/>
              <w:rPr>
                <w:sz w:val="20"/>
                <w:szCs w:val="20"/>
                <w:lang w:val="kk-KZ"/>
              </w:rPr>
            </w:pPr>
            <w:r w:rsidRPr="00F232A6">
              <w:rPr>
                <w:sz w:val="20"/>
                <w:szCs w:val="20"/>
                <w:lang w:val="kk-KZ"/>
              </w:rPr>
              <w:t>19980,00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46</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eastAsia="en-US"/>
              </w:rPr>
              <w:t xml:space="preserve">Катетер периферический с гидрофильным </w:t>
            </w:r>
            <w:r w:rsidRPr="00F232A6">
              <w:rPr>
                <w:sz w:val="16"/>
                <w:szCs w:val="16"/>
                <w:lang w:eastAsia="en-US"/>
              </w:rPr>
              <w:lastRenderedPageBreak/>
              <w:t>покрытием</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lastRenderedPageBreak/>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10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37 975</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2352A2">
            <w:pPr>
              <w:rPr>
                <w:lang w:val="kk-KZ" w:eastAsia="en-US"/>
              </w:rPr>
            </w:pPr>
            <w:r w:rsidRPr="00F232A6">
              <w:rPr>
                <w:lang w:val="kk-KZ" w:eastAsia="en-US"/>
              </w:rPr>
              <w:lastRenderedPageBreak/>
              <w:t>37950,00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47</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eastAsia="en-US"/>
              </w:rPr>
              <w:t xml:space="preserve">Катетер диагностический </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eastAsia="en-US"/>
              </w:rPr>
              <w:t>50</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14 600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48</w:t>
            </w:r>
          </w:p>
        </w:tc>
        <w:tc>
          <w:tcPr>
            <w:tcW w:w="1560" w:type="dxa"/>
          </w:tcPr>
          <w:p w:rsidR="009A2FDD" w:rsidRPr="00F232A6" w:rsidRDefault="009A2FDD" w:rsidP="00E760CA">
            <w:pPr>
              <w:rPr>
                <w:sz w:val="16"/>
                <w:szCs w:val="16"/>
                <w:lang w:val="en-US" w:eastAsia="en-US"/>
              </w:rPr>
            </w:pPr>
            <w:r w:rsidRPr="00F232A6">
              <w:rPr>
                <w:sz w:val="16"/>
                <w:szCs w:val="16"/>
                <w:lang w:val="kk-KZ" w:eastAsia="en-US"/>
              </w:rPr>
              <w:tab/>
              <w:t xml:space="preserve"> Проводниковый катетер </w:t>
            </w:r>
          </w:p>
          <w:p w:rsidR="009A2FDD" w:rsidRPr="00F232A6" w:rsidRDefault="009A2FDD" w:rsidP="00E760CA">
            <w:pPr>
              <w:tabs>
                <w:tab w:val="left" w:pos="388"/>
                <w:tab w:val="right" w:pos="7655"/>
              </w:tabs>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rPr>
            </w:pPr>
            <w:r w:rsidRPr="00F232A6">
              <w:rPr>
                <w:sz w:val="16"/>
                <w:szCs w:val="16"/>
                <w:lang w:val="en-US" w:eastAsia="en-US"/>
              </w:rPr>
              <w:t>1</w:t>
            </w:r>
            <w:r w:rsidRPr="00F232A6">
              <w:rPr>
                <w:sz w:val="16"/>
                <w:szCs w:val="16"/>
                <w:lang w:eastAsia="en-US"/>
              </w:rPr>
              <w:t>5</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33 592</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33</w:t>
            </w:r>
            <w:r w:rsidR="00355F71" w:rsidRPr="00F232A6">
              <w:rPr>
                <w:rFonts w:ascii="Times New Roman" w:hAnsi="Times New Roman"/>
                <w:sz w:val="20"/>
                <w:szCs w:val="20"/>
              </w:rPr>
              <w:t>3</w:t>
            </w:r>
            <w:r w:rsidRPr="00F232A6">
              <w:rPr>
                <w:rFonts w:ascii="Times New Roman" w:hAnsi="Times New Roman"/>
                <w:sz w:val="20"/>
                <w:szCs w:val="20"/>
              </w:rPr>
              <w:t>570,00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49</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eastAsia="en-US"/>
              </w:rPr>
              <w:t>Интродьюсер феморальный в комплекте с иглой, дилятатором и проводником</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rPr>
            </w:pPr>
            <w:r w:rsidRPr="00F232A6">
              <w:rPr>
                <w:sz w:val="16"/>
                <w:szCs w:val="16"/>
                <w:lang w:eastAsia="en-US"/>
              </w:rPr>
              <w:t>200</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16 510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116490,00</w:t>
            </w:r>
          </w:p>
          <w:p w:rsidR="009A2FDD" w:rsidRPr="00F232A6" w:rsidRDefault="009A2FDD" w:rsidP="002352A2">
            <w:pPr>
              <w:rPr>
                <w:lang w:eastAsia="en-US"/>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50</w:t>
            </w:r>
          </w:p>
        </w:tc>
        <w:tc>
          <w:tcPr>
            <w:tcW w:w="1560" w:type="dxa"/>
          </w:tcPr>
          <w:p w:rsidR="009A2FDD" w:rsidRPr="00F232A6" w:rsidRDefault="009A2FDD" w:rsidP="00E760CA">
            <w:pPr>
              <w:rPr>
                <w:sz w:val="16"/>
                <w:szCs w:val="16"/>
              </w:rPr>
            </w:pPr>
            <w:r w:rsidRPr="00F232A6">
              <w:rPr>
                <w:sz w:val="16"/>
                <w:szCs w:val="16"/>
                <w:lang w:eastAsia="en-US"/>
              </w:rPr>
              <w:t>Интродьюсер в комплекте с иглой для феморального доступа</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150</w:t>
            </w:r>
          </w:p>
        </w:tc>
        <w:tc>
          <w:tcPr>
            <w:tcW w:w="992" w:type="dxa"/>
          </w:tcPr>
          <w:p w:rsidR="009A2FDD" w:rsidRPr="00F232A6" w:rsidRDefault="009A2FDD" w:rsidP="00E760CA">
            <w:pPr>
              <w:rPr>
                <w:sz w:val="16"/>
                <w:szCs w:val="16"/>
                <w:lang w:eastAsia="en-US"/>
              </w:rPr>
            </w:pPr>
            <w:r w:rsidRPr="00F232A6">
              <w:rPr>
                <w:sz w:val="16"/>
                <w:szCs w:val="16"/>
                <w:lang w:eastAsia="en-US"/>
              </w:rPr>
              <w:t>11 378</w:t>
            </w:r>
          </w:p>
          <w:p w:rsidR="009A2FDD" w:rsidRPr="00F232A6" w:rsidRDefault="009A2FDD" w:rsidP="00E760CA">
            <w:pPr>
              <w:tabs>
                <w:tab w:val="right" w:pos="7655"/>
              </w:tabs>
              <w:jc w:val="center"/>
              <w:rPr>
                <w:sz w:val="16"/>
                <w:szCs w:val="16"/>
                <w:lang w:val="kk-KZ"/>
              </w:rPr>
            </w:pP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B94B62">
            <w:pPr>
              <w:rPr>
                <w:lang w:eastAsia="en-US"/>
              </w:rPr>
            </w:pPr>
            <w:r w:rsidRPr="00F232A6">
              <w:rPr>
                <w:lang w:eastAsia="en-US"/>
              </w:rPr>
              <w:t>11360,00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51</w:t>
            </w:r>
          </w:p>
        </w:tc>
        <w:tc>
          <w:tcPr>
            <w:tcW w:w="1560" w:type="dxa"/>
          </w:tcPr>
          <w:p w:rsidR="009A2FDD" w:rsidRPr="00F232A6" w:rsidRDefault="009A2FDD" w:rsidP="00E760CA">
            <w:pPr>
              <w:tabs>
                <w:tab w:val="right" w:pos="7655"/>
              </w:tabs>
              <w:jc w:val="center"/>
              <w:rPr>
                <w:sz w:val="16"/>
                <w:szCs w:val="16"/>
              </w:rPr>
            </w:pPr>
            <w:r w:rsidRPr="00F232A6">
              <w:rPr>
                <w:sz w:val="16"/>
                <w:szCs w:val="16"/>
                <w:lang w:eastAsia="en-US"/>
              </w:rPr>
              <w:t>Интродьюсер трансрадиальный в комплекте с иглой, дилятатором и проводником</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eastAsia="en-US"/>
              </w:rPr>
              <w:t>30</w:t>
            </w:r>
          </w:p>
        </w:tc>
        <w:tc>
          <w:tcPr>
            <w:tcW w:w="992" w:type="dxa"/>
          </w:tcPr>
          <w:p w:rsidR="009A2FDD" w:rsidRPr="00F232A6" w:rsidRDefault="009A2FDD" w:rsidP="00E760CA">
            <w:pPr>
              <w:tabs>
                <w:tab w:val="right" w:pos="7655"/>
              </w:tabs>
              <w:jc w:val="center"/>
              <w:rPr>
                <w:sz w:val="16"/>
                <w:szCs w:val="16"/>
                <w:lang w:val="en-US"/>
              </w:rPr>
            </w:pPr>
            <w:r w:rsidRPr="00F232A6">
              <w:rPr>
                <w:sz w:val="16"/>
                <w:szCs w:val="16"/>
                <w:lang w:val="kk-KZ" w:eastAsia="en-US"/>
              </w:rPr>
              <w:t>17 325</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117300,00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52</w:t>
            </w:r>
          </w:p>
        </w:tc>
        <w:tc>
          <w:tcPr>
            <w:tcW w:w="1560" w:type="dxa"/>
          </w:tcPr>
          <w:p w:rsidR="009A2FDD" w:rsidRPr="00F232A6" w:rsidRDefault="009A2FDD" w:rsidP="00E760CA">
            <w:pPr>
              <w:tabs>
                <w:tab w:val="left" w:pos="701"/>
                <w:tab w:val="right" w:pos="7655"/>
              </w:tabs>
              <w:rPr>
                <w:sz w:val="16"/>
                <w:szCs w:val="16"/>
                <w:lang w:val="kk-KZ"/>
              </w:rPr>
            </w:pPr>
            <w:r w:rsidRPr="00F232A6">
              <w:rPr>
                <w:sz w:val="16"/>
                <w:szCs w:val="16"/>
                <w:lang w:eastAsia="en-US"/>
              </w:rPr>
              <w:t xml:space="preserve"> Индефлятор аналоговый в комплекте с иглой, торк девайсом и гемостатическим клапаном (типа клик) </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rPr>
            </w:pPr>
            <w:r w:rsidRPr="00F232A6">
              <w:rPr>
                <w:sz w:val="16"/>
                <w:szCs w:val="16"/>
                <w:lang w:eastAsia="en-US"/>
              </w:rPr>
              <w:t>180</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27 220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227200,00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53</w:t>
            </w:r>
          </w:p>
        </w:tc>
        <w:tc>
          <w:tcPr>
            <w:tcW w:w="1560" w:type="dxa"/>
          </w:tcPr>
          <w:p w:rsidR="009A2FDD" w:rsidRPr="00F232A6" w:rsidRDefault="009A2FDD" w:rsidP="00E760CA">
            <w:pPr>
              <w:rPr>
                <w:sz w:val="16"/>
                <w:szCs w:val="16"/>
                <w:lang w:val="kk-KZ"/>
              </w:rPr>
            </w:pPr>
            <w:r w:rsidRPr="00F232A6">
              <w:rPr>
                <w:sz w:val="16"/>
                <w:szCs w:val="16"/>
                <w:lang w:val="kk-KZ" w:eastAsia="en-US"/>
              </w:rPr>
              <w:t>Микросферы для эмболизации в шприце, 2мл.</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20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133 210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1133200,00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54</w:t>
            </w:r>
          </w:p>
        </w:tc>
        <w:tc>
          <w:tcPr>
            <w:tcW w:w="1560" w:type="dxa"/>
          </w:tcPr>
          <w:p w:rsidR="009A2FDD" w:rsidRPr="00F232A6" w:rsidRDefault="009A2FDD" w:rsidP="00E760CA">
            <w:pPr>
              <w:rPr>
                <w:sz w:val="16"/>
                <w:szCs w:val="16"/>
              </w:rPr>
            </w:pPr>
            <w:r w:rsidRPr="00F232A6">
              <w:rPr>
                <w:sz w:val="16"/>
                <w:szCs w:val="16"/>
                <w:lang w:eastAsia="en-US"/>
              </w:rPr>
              <w:t xml:space="preserve">Устройство для вращения проводника (торк-девайс)  </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rPr>
            </w:pPr>
            <w:r w:rsidRPr="00F232A6">
              <w:rPr>
                <w:sz w:val="16"/>
                <w:szCs w:val="16"/>
                <w:lang w:val="en-US" w:eastAsia="en-US"/>
              </w:rPr>
              <w:t>2</w:t>
            </w:r>
            <w:r w:rsidRPr="00F232A6">
              <w:rPr>
                <w:sz w:val="16"/>
                <w:szCs w:val="16"/>
                <w:lang w:eastAsia="en-US"/>
              </w:rPr>
              <w:t>5</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6 930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C0A67">
            <w:pPr>
              <w:tabs>
                <w:tab w:val="left" w:pos="142"/>
                <w:tab w:val="left" w:pos="284"/>
                <w:tab w:val="left" w:pos="567"/>
                <w:tab w:val="left" w:pos="993"/>
              </w:tabs>
              <w:ind w:right="-1"/>
              <w:jc w:val="both"/>
              <w:rPr>
                <w:sz w:val="20"/>
                <w:szCs w:val="20"/>
              </w:rPr>
            </w:pPr>
            <w:r w:rsidRPr="00F232A6">
              <w:rPr>
                <w:sz w:val="20"/>
                <w:szCs w:val="20"/>
              </w:rPr>
              <w:t>5100,00</w:t>
            </w: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p w:rsidR="009A2FDD" w:rsidRPr="00F232A6" w:rsidRDefault="009A2FDD" w:rsidP="002352A2">
            <w:pPr>
              <w:rPr>
                <w:lang w:val="kk-KZ" w:eastAsia="en-US"/>
              </w:rPr>
            </w:pPr>
            <w:r w:rsidRPr="00F232A6">
              <w:rPr>
                <w:lang w:val="kk-KZ" w:eastAsia="en-US"/>
              </w:rPr>
              <w:t>6900,00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55</w:t>
            </w:r>
          </w:p>
        </w:tc>
        <w:tc>
          <w:tcPr>
            <w:tcW w:w="1560" w:type="dxa"/>
          </w:tcPr>
          <w:p w:rsidR="009A2FDD" w:rsidRPr="00F232A6" w:rsidRDefault="009A2FDD" w:rsidP="00E760CA">
            <w:pPr>
              <w:rPr>
                <w:sz w:val="16"/>
                <w:szCs w:val="16"/>
              </w:rPr>
            </w:pPr>
            <w:r w:rsidRPr="00F232A6">
              <w:rPr>
                <w:sz w:val="16"/>
                <w:szCs w:val="16"/>
                <w:lang w:eastAsia="en-US"/>
              </w:rPr>
              <w:t>Аспирационный катетер</w:t>
            </w: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eastAsia="en-US"/>
              </w:rPr>
              <w:t>2</w:t>
            </w:r>
          </w:p>
        </w:tc>
        <w:tc>
          <w:tcPr>
            <w:tcW w:w="992" w:type="dxa"/>
          </w:tcPr>
          <w:p w:rsidR="009A2FDD" w:rsidRPr="00F232A6" w:rsidRDefault="009A2FDD" w:rsidP="00E760CA">
            <w:pPr>
              <w:tabs>
                <w:tab w:val="right" w:pos="7655"/>
              </w:tabs>
              <w:jc w:val="center"/>
              <w:rPr>
                <w:sz w:val="16"/>
                <w:szCs w:val="16"/>
              </w:rPr>
            </w:pPr>
            <w:r w:rsidRPr="00F232A6">
              <w:rPr>
                <w:sz w:val="16"/>
                <w:szCs w:val="16"/>
                <w:lang w:eastAsia="en-US"/>
              </w:rPr>
              <w:t>130 032</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1130000,00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56</w:t>
            </w:r>
          </w:p>
        </w:tc>
        <w:tc>
          <w:tcPr>
            <w:tcW w:w="1560" w:type="dxa"/>
          </w:tcPr>
          <w:p w:rsidR="009A2FDD" w:rsidRPr="00F232A6" w:rsidRDefault="009A2FDD" w:rsidP="00E760CA">
            <w:pPr>
              <w:tabs>
                <w:tab w:val="left" w:pos="438"/>
                <w:tab w:val="right" w:pos="7655"/>
              </w:tabs>
              <w:rPr>
                <w:sz w:val="16"/>
                <w:szCs w:val="16"/>
                <w:lang w:val="kk-KZ"/>
              </w:rPr>
            </w:pPr>
            <w:r w:rsidRPr="00F232A6">
              <w:rPr>
                <w:sz w:val="16"/>
                <w:szCs w:val="16"/>
                <w:lang w:eastAsia="en-US"/>
              </w:rPr>
              <w:t xml:space="preserve">Баллонный катетер высокого давления </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5</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68 800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668780,00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57</w:t>
            </w:r>
          </w:p>
        </w:tc>
        <w:tc>
          <w:tcPr>
            <w:tcW w:w="1560" w:type="dxa"/>
          </w:tcPr>
          <w:p w:rsidR="009A2FDD" w:rsidRPr="00F232A6" w:rsidRDefault="009A2FDD" w:rsidP="00E760CA">
            <w:pPr>
              <w:rPr>
                <w:sz w:val="16"/>
                <w:szCs w:val="16"/>
              </w:rPr>
            </w:pPr>
            <w:r w:rsidRPr="00F232A6">
              <w:rPr>
                <w:sz w:val="16"/>
                <w:szCs w:val="16"/>
                <w:lang w:eastAsia="en-US"/>
              </w:rPr>
              <w:t>Катетер для маточных артерий</w:t>
            </w:r>
          </w:p>
        </w:tc>
        <w:tc>
          <w:tcPr>
            <w:tcW w:w="1134" w:type="dxa"/>
          </w:tcPr>
          <w:p w:rsidR="009A2FDD" w:rsidRPr="00F232A6" w:rsidRDefault="009A2FDD" w:rsidP="00E760CA">
            <w:pPr>
              <w:tabs>
                <w:tab w:val="right" w:pos="7655"/>
              </w:tabs>
              <w:jc w:val="center"/>
              <w:rPr>
                <w:sz w:val="16"/>
                <w:szCs w:val="16"/>
              </w:rPr>
            </w:pPr>
            <w:r w:rsidRPr="00F232A6">
              <w:rPr>
                <w:sz w:val="16"/>
                <w:szCs w:val="16"/>
                <w:lang w:eastAsia="en-US"/>
              </w:rPr>
              <w:t>Шт.</w:t>
            </w:r>
          </w:p>
        </w:tc>
        <w:tc>
          <w:tcPr>
            <w:tcW w:w="567"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10</w:t>
            </w:r>
          </w:p>
        </w:tc>
        <w:tc>
          <w:tcPr>
            <w:tcW w:w="992" w:type="dxa"/>
          </w:tcPr>
          <w:p w:rsidR="009A2FDD" w:rsidRPr="00F232A6" w:rsidRDefault="009A2FDD" w:rsidP="00E760CA">
            <w:pPr>
              <w:tabs>
                <w:tab w:val="right" w:pos="7655"/>
              </w:tabs>
              <w:jc w:val="center"/>
              <w:rPr>
                <w:sz w:val="16"/>
                <w:szCs w:val="16"/>
                <w:lang w:val="kk-KZ"/>
              </w:rPr>
            </w:pPr>
            <w:r w:rsidRPr="00F232A6">
              <w:rPr>
                <w:sz w:val="16"/>
                <w:szCs w:val="16"/>
                <w:lang w:val="kk-KZ" w:eastAsia="en-US"/>
              </w:rPr>
              <w:t>24 120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2352A2">
            <w:pPr>
              <w:tabs>
                <w:tab w:val="left" w:pos="142"/>
                <w:tab w:val="left" w:pos="284"/>
                <w:tab w:val="left" w:pos="567"/>
                <w:tab w:val="left" w:pos="993"/>
              </w:tabs>
              <w:ind w:right="-1"/>
              <w:jc w:val="both"/>
              <w:rPr>
                <w:sz w:val="20"/>
                <w:szCs w:val="20"/>
                <w:lang w:val="kk-KZ"/>
              </w:rPr>
            </w:pPr>
            <w:r w:rsidRPr="00F232A6">
              <w:rPr>
                <w:sz w:val="20"/>
                <w:szCs w:val="20"/>
                <w:lang w:val="kk-KZ"/>
              </w:rPr>
              <w:t>24100,00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8118D3"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8118D3" w:rsidRPr="00F232A6" w:rsidRDefault="008118D3" w:rsidP="00E760CA">
            <w:pPr>
              <w:jc w:val="right"/>
              <w:rPr>
                <w:color w:val="000000"/>
                <w:sz w:val="20"/>
                <w:szCs w:val="20"/>
              </w:rPr>
            </w:pPr>
            <w:r w:rsidRPr="00F232A6">
              <w:rPr>
                <w:color w:val="000000"/>
                <w:sz w:val="20"/>
                <w:szCs w:val="20"/>
              </w:rPr>
              <w:t>58</w:t>
            </w:r>
          </w:p>
        </w:tc>
        <w:tc>
          <w:tcPr>
            <w:tcW w:w="1560" w:type="dxa"/>
          </w:tcPr>
          <w:p w:rsidR="008118D3" w:rsidRPr="00F232A6" w:rsidRDefault="008118D3" w:rsidP="00E760CA">
            <w:pPr>
              <w:tabs>
                <w:tab w:val="left" w:pos="451"/>
                <w:tab w:val="right" w:pos="7655"/>
              </w:tabs>
              <w:rPr>
                <w:sz w:val="16"/>
                <w:szCs w:val="16"/>
                <w:lang w:val="en-US"/>
              </w:rPr>
            </w:pPr>
            <w:r w:rsidRPr="00F232A6">
              <w:rPr>
                <w:sz w:val="16"/>
                <w:szCs w:val="16"/>
                <w:lang w:val="en-US" w:eastAsia="en-US"/>
              </w:rPr>
              <w:t xml:space="preserve">Проводник </w:t>
            </w:r>
            <w:r w:rsidRPr="00F232A6">
              <w:rPr>
                <w:sz w:val="16"/>
                <w:szCs w:val="16"/>
                <w:lang w:eastAsia="en-US"/>
              </w:rPr>
              <w:t>периферический</w:t>
            </w:r>
            <w:r w:rsidRPr="00F232A6">
              <w:rPr>
                <w:sz w:val="16"/>
                <w:szCs w:val="16"/>
                <w:lang w:val="en-US" w:eastAsia="en-US"/>
              </w:rPr>
              <w:t xml:space="preserve"> 0.014 и 0.018</w:t>
            </w:r>
          </w:p>
        </w:tc>
        <w:tc>
          <w:tcPr>
            <w:tcW w:w="1134" w:type="dxa"/>
          </w:tcPr>
          <w:p w:rsidR="008118D3" w:rsidRPr="00F232A6" w:rsidRDefault="008118D3" w:rsidP="00E760CA">
            <w:pPr>
              <w:tabs>
                <w:tab w:val="right" w:pos="7655"/>
              </w:tabs>
              <w:jc w:val="center"/>
              <w:rPr>
                <w:sz w:val="16"/>
                <w:szCs w:val="16"/>
              </w:rPr>
            </w:pPr>
            <w:r w:rsidRPr="00F232A6">
              <w:rPr>
                <w:sz w:val="16"/>
                <w:szCs w:val="16"/>
                <w:lang w:eastAsia="en-US"/>
              </w:rPr>
              <w:t>Шт.</w:t>
            </w:r>
          </w:p>
        </w:tc>
        <w:tc>
          <w:tcPr>
            <w:tcW w:w="567" w:type="dxa"/>
          </w:tcPr>
          <w:p w:rsidR="008118D3" w:rsidRPr="00F232A6" w:rsidRDefault="008118D3" w:rsidP="00E760CA">
            <w:pPr>
              <w:tabs>
                <w:tab w:val="right" w:pos="7655"/>
              </w:tabs>
              <w:jc w:val="center"/>
              <w:rPr>
                <w:sz w:val="16"/>
                <w:szCs w:val="16"/>
              </w:rPr>
            </w:pPr>
            <w:r w:rsidRPr="00F232A6">
              <w:rPr>
                <w:sz w:val="16"/>
                <w:szCs w:val="16"/>
                <w:lang w:eastAsia="en-US"/>
              </w:rPr>
              <w:t>80</w:t>
            </w:r>
          </w:p>
        </w:tc>
        <w:tc>
          <w:tcPr>
            <w:tcW w:w="992" w:type="dxa"/>
          </w:tcPr>
          <w:p w:rsidR="008118D3" w:rsidRPr="00F232A6" w:rsidRDefault="008118D3" w:rsidP="00E760CA">
            <w:pPr>
              <w:tabs>
                <w:tab w:val="right" w:pos="7655"/>
              </w:tabs>
              <w:jc w:val="center"/>
              <w:rPr>
                <w:sz w:val="16"/>
                <w:szCs w:val="16"/>
              </w:rPr>
            </w:pPr>
            <w:r w:rsidRPr="00F232A6">
              <w:rPr>
                <w:sz w:val="16"/>
                <w:szCs w:val="16"/>
                <w:lang w:eastAsia="en-US"/>
              </w:rPr>
              <w:t>75 100</w:t>
            </w:r>
          </w:p>
        </w:tc>
        <w:tc>
          <w:tcPr>
            <w:tcW w:w="850"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ED2460" w:rsidP="00ED2460">
            <w:pPr>
              <w:tabs>
                <w:tab w:val="left" w:pos="142"/>
                <w:tab w:val="left" w:pos="284"/>
                <w:tab w:val="left" w:pos="567"/>
                <w:tab w:val="left" w:pos="993"/>
              </w:tabs>
              <w:ind w:right="-1"/>
              <w:jc w:val="both"/>
              <w:rPr>
                <w:sz w:val="20"/>
                <w:szCs w:val="20"/>
                <w:lang w:val="kk-KZ"/>
              </w:rPr>
            </w:pPr>
            <w:r w:rsidRPr="00F232A6">
              <w:rPr>
                <w:sz w:val="20"/>
                <w:szCs w:val="20"/>
                <w:lang w:val="kk-KZ"/>
              </w:rPr>
              <w:t>75000,00</w:t>
            </w:r>
          </w:p>
        </w:tc>
        <w:tc>
          <w:tcPr>
            <w:tcW w:w="925"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8118D3"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8118D3" w:rsidRPr="00F232A6" w:rsidRDefault="008118D3" w:rsidP="00E760CA">
            <w:pPr>
              <w:jc w:val="right"/>
              <w:rPr>
                <w:color w:val="000000"/>
                <w:sz w:val="20"/>
                <w:szCs w:val="20"/>
              </w:rPr>
            </w:pPr>
            <w:r w:rsidRPr="00F232A6">
              <w:rPr>
                <w:color w:val="000000"/>
                <w:sz w:val="20"/>
                <w:szCs w:val="20"/>
              </w:rPr>
              <w:t>59</w:t>
            </w:r>
          </w:p>
        </w:tc>
        <w:tc>
          <w:tcPr>
            <w:tcW w:w="1560" w:type="dxa"/>
            <w:vAlign w:val="center"/>
          </w:tcPr>
          <w:p w:rsidR="008118D3" w:rsidRPr="00F232A6" w:rsidRDefault="008118D3" w:rsidP="00E760CA">
            <w:pPr>
              <w:rPr>
                <w:sz w:val="16"/>
                <w:szCs w:val="16"/>
              </w:rPr>
            </w:pPr>
            <w:r w:rsidRPr="00F232A6">
              <w:rPr>
                <w:sz w:val="16"/>
                <w:szCs w:val="16"/>
                <w:lang w:eastAsia="en-US"/>
              </w:rPr>
              <w:t>Периферический проводник 0,018"</w:t>
            </w:r>
          </w:p>
        </w:tc>
        <w:tc>
          <w:tcPr>
            <w:tcW w:w="1134" w:type="dxa"/>
            <w:vAlign w:val="center"/>
          </w:tcPr>
          <w:p w:rsidR="008118D3" w:rsidRPr="00F232A6" w:rsidRDefault="008118D3" w:rsidP="00E760CA">
            <w:pPr>
              <w:jc w:val="center"/>
              <w:rPr>
                <w:sz w:val="16"/>
                <w:szCs w:val="16"/>
              </w:rPr>
            </w:pPr>
            <w:r w:rsidRPr="00F232A6">
              <w:rPr>
                <w:sz w:val="16"/>
                <w:szCs w:val="16"/>
                <w:lang w:eastAsia="en-US"/>
              </w:rPr>
              <w:t>Шт.</w:t>
            </w:r>
          </w:p>
        </w:tc>
        <w:tc>
          <w:tcPr>
            <w:tcW w:w="567" w:type="dxa"/>
            <w:vAlign w:val="center"/>
          </w:tcPr>
          <w:p w:rsidR="008118D3" w:rsidRPr="00F232A6" w:rsidRDefault="008118D3" w:rsidP="00E760CA">
            <w:pPr>
              <w:rPr>
                <w:sz w:val="16"/>
                <w:szCs w:val="16"/>
              </w:rPr>
            </w:pPr>
            <w:r w:rsidRPr="00F232A6">
              <w:rPr>
                <w:sz w:val="16"/>
                <w:szCs w:val="16"/>
                <w:lang w:eastAsia="en-US"/>
              </w:rPr>
              <w:t>10</w:t>
            </w:r>
          </w:p>
        </w:tc>
        <w:tc>
          <w:tcPr>
            <w:tcW w:w="992" w:type="dxa"/>
            <w:vAlign w:val="center"/>
          </w:tcPr>
          <w:p w:rsidR="008118D3" w:rsidRPr="00F232A6" w:rsidRDefault="008118D3" w:rsidP="00E760CA">
            <w:pPr>
              <w:rPr>
                <w:sz w:val="16"/>
                <w:szCs w:val="16"/>
              </w:rPr>
            </w:pPr>
            <w:r w:rsidRPr="00F232A6">
              <w:rPr>
                <w:sz w:val="16"/>
                <w:szCs w:val="16"/>
                <w:lang w:eastAsia="en-US"/>
              </w:rPr>
              <w:t>75 100</w:t>
            </w:r>
          </w:p>
        </w:tc>
        <w:tc>
          <w:tcPr>
            <w:tcW w:w="850"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ED2460" w:rsidP="00ED2460">
            <w:pPr>
              <w:tabs>
                <w:tab w:val="left" w:pos="142"/>
                <w:tab w:val="left" w:pos="284"/>
                <w:tab w:val="left" w:pos="567"/>
                <w:tab w:val="left" w:pos="993"/>
              </w:tabs>
              <w:ind w:right="-1"/>
              <w:jc w:val="both"/>
              <w:rPr>
                <w:sz w:val="20"/>
                <w:szCs w:val="20"/>
                <w:lang w:val="kk-KZ"/>
              </w:rPr>
            </w:pPr>
            <w:r w:rsidRPr="00F232A6">
              <w:rPr>
                <w:sz w:val="20"/>
                <w:szCs w:val="20"/>
                <w:lang w:val="kk-KZ"/>
              </w:rPr>
              <w:t>75000,00</w:t>
            </w:r>
          </w:p>
        </w:tc>
        <w:tc>
          <w:tcPr>
            <w:tcW w:w="925"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8118D3"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8118D3" w:rsidRPr="00F232A6" w:rsidRDefault="008118D3" w:rsidP="00E760CA">
            <w:pPr>
              <w:jc w:val="right"/>
              <w:rPr>
                <w:color w:val="000000"/>
                <w:sz w:val="20"/>
                <w:szCs w:val="20"/>
              </w:rPr>
            </w:pPr>
            <w:r w:rsidRPr="00F232A6">
              <w:rPr>
                <w:color w:val="000000"/>
                <w:sz w:val="20"/>
                <w:szCs w:val="20"/>
              </w:rPr>
              <w:t>60</w:t>
            </w:r>
          </w:p>
        </w:tc>
        <w:tc>
          <w:tcPr>
            <w:tcW w:w="1560" w:type="dxa"/>
          </w:tcPr>
          <w:p w:rsidR="008118D3" w:rsidRPr="00F232A6" w:rsidRDefault="008118D3" w:rsidP="00E760CA">
            <w:pPr>
              <w:tabs>
                <w:tab w:val="left" w:pos="626"/>
                <w:tab w:val="right" w:pos="7655"/>
              </w:tabs>
              <w:rPr>
                <w:sz w:val="16"/>
                <w:szCs w:val="16"/>
              </w:rPr>
            </w:pPr>
            <w:r w:rsidRPr="00F232A6">
              <w:rPr>
                <w:sz w:val="16"/>
                <w:szCs w:val="16"/>
                <w:lang w:val="kk-KZ" w:eastAsia="en-US"/>
              </w:rPr>
              <w:tab/>
              <w:t xml:space="preserve"> Проводник интервенционный периферический с гидрофильным покрытием.</w:t>
            </w:r>
          </w:p>
        </w:tc>
        <w:tc>
          <w:tcPr>
            <w:tcW w:w="1134" w:type="dxa"/>
          </w:tcPr>
          <w:p w:rsidR="008118D3" w:rsidRPr="00F232A6" w:rsidRDefault="008118D3" w:rsidP="00E760CA">
            <w:pPr>
              <w:tabs>
                <w:tab w:val="right" w:pos="7655"/>
              </w:tabs>
              <w:jc w:val="center"/>
              <w:rPr>
                <w:sz w:val="16"/>
                <w:szCs w:val="16"/>
                <w:lang w:val="kk-KZ"/>
              </w:rPr>
            </w:pPr>
            <w:r w:rsidRPr="00F232A6">
              <w:rPr>
                <w:sz w:val="16"/>
                <w:szCs w:val="16"/>
                <w:lang w:eastAsia="en-US"/>
              </w:rPr>
              <w:t>Шт.</w:t>
            </w:r>
          </w:p>
        </w:tc>
        <w:tc>
          <w:tcPr>
            <w:tcW w:w="567" w:type="dxa"/>
          </w:tcPr>
          <w:p w:rsidR="008118D3" w:rsidRPr="00F232A6" w:rsidRDefault="008118D3" w:rsidP="00E760CA">
            <w:pPr>
              <w:tabs>
                <w:tab w:val="right" w:pos="7655"/>
              </w:tabs>
              <w:jc w:val="center"/>
              <w:rPr>
                <w:sz w:val="16"/>
                <w:szCs w:val="16"/>
                <w:lang w:val="kk-KZ"/>
              </w:rPr>
            </w:pPr>
            <w:r w:rsidRPr="00F232A6">
              <w:rPr>
                <w:sz w:val="16"/>
                <w:szCs w:val="16"/>
                <w:lang w:val="kk-KZ" w:eastAsia="en-US"/>
              </w:rPr>
              <w:t>200</w:t>
            </w:r>
          </w:p>
        </w:tc>
        <w:tc>
          <w:tcPr>
            <w:tcW w:w="992" w:type="dxa"/>
          </w:tcPr>
          <w:p w:rsidR="008118D3" w:rsidRPr="00F232A6" w:rsidRDefault="008118D3" w:rsidP="00E760CA">
            <w:pPr>
              <w:tabs>
                <w:tab w:val="right" w:pos="7655"/>
              </w:tabs>
              <w:jc w:val="center"/>
              <w:rPr>
                <w:sz w:val="16"/>
                <w:szCs w:val="16"/>
                <w:lang w:val="kk-KZ"/>
              </w:rPr>
            </w:pPr>
            <w:r w:rsidRPr="00F232A6">
              <w:rPr>
                <w:sz w:val="16"/>
                <w:szCs w:val="16"/>
                <w:lang w:val="kk-KZ" w:eastAsia="en-US"/>
              </w:rPr>
              <w:t>14 400</w:t>
            </w:r>
          </w:p>
        </w:tc>
        <w:tc>
          <w:tcPr>
            <w:tcW w:w="850"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ED2460" w:rsidP="003D52B5">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114350,00</w:t>
            </w:r>
          </w:p>
        </w:tc>
        <w:tc>
          <w:tcPr>
            <w:tcW w:w="925"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8118D3"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8118D3" w:rsidRPr="00F232A6" w:rsidRDefault="008118D3" w:rsidP="00E760CA">
            <w:pPr>
              <w:jc w:val="right"/>
              <w:rPr>
                <w:color w:val="000000"/>
                <w:sz w:val="20"/>
                <w:szCs w:val="20"/>
              </w:rPr>
            </w:pPr>
            <w:r w:rsidRPr="00F232A6">
              <w:rPr>
                <w:color w:val="000000"/>
                <w:sz w:val="20"/>
                <w:szCs w:val="20"/>
              </w:rPr>
              <w:t>61</w:t>
            </w:r>
          </w:p>
        </w:tc>
        <w:tc>
          <w:tcPr>
            <w:tcW w:w="1560" w:type="dxa"/>
          </w:tcPr>
          <w:p w:rsidR="008118D3" w:rsidRPr="00F232A6" w:rsidRDefault="008118D3" w:rsidP="00E760CA">
            <w:pPr>
              <w:tabs>
                <w:tab w:val="right" w:pos="7655"/>
              </w:tabs>
              <w:jc w:val="center"/>
              <w:rPr>
                <w:sz w:val="16"/>
                <w:szCs w:val="16"/>
              </w:rPr>
            </w:pPr>
            <w:r w:rsidRPr="00F232A6">
              <w:rPr>
                <w:sz w:val="16"/>
                <w:szCs w:val="16"/>
                <w:lang w:eastAsia="en-US"/>
              </w:rPr>
              <w:t>Катетеры диагностические ангиографически</w:t>
            </w:r>
          </w:p>
        </w:tc>
        <w:tc>
          <w:tcPr>
            <w:tcW w:w="1134" w:type="dxa"/>
          </w:tcPr>
          <w:p w:rsidR="008118D3" w:rsidRPr="00F232A6" w:rsidRDefault="008118D3" w:rsidP="00E760CA">
            <w:pPr>
              <w:tabs>
                <w:tab w:val="right" w:pos="7655"/>
              </w:tabs>
              <w:jc w:val="center"/>
              <w:rPr>
                <w:sz w:val="16"/>
                <w:szCs w:val="16"/>
              </w:rPr>
            </w:pPr>
            <w:r w:rsidRPr="00F232A6">
              <w:rPr>
                <w:sz w:val="16"/>
                <w:szCs w:val="16"/>
                <w:lang w:eastAsia="en-US"/>
              </w:rPr>
              <w:t>Шт.</w:t>
            </w:r>
          </w:p>
        </w:tc>
        <w:tc>
          <w:tcPr>
            <w:tcW w:w="567" w:type="dxa"/>
          </w:tcPr>
          <w:p w:rsidR="008118D3" w:rsidRPr="00F232A6" w:rsidRDefault="008118D3" w:rsidP="00E760CA">
            <w:pPr>
              <w:tabs>
                <w:tab w:val="right" w:pos="7655"/>
              </w:tabs>
              <w:jc w:val="center"/>
              <w:rPr>
                <w:sz w:val="16"/>
                <w:szCs w:val="16"/>
              </w:rPr>
            </w:pPr>
            <w:r w:rsidRPr="00F232A6">
              <w:rPr>
                <w:sz w:val="16"/>
                <w:szCs w:val="16"/>
                <w:lang w:eastAsia="en-US"/>
              </w:rPr>
              <w:t>375</w:t>
            </w:r>
          </w:p>
        </w:tc>
        <w:tc>
          <w:tcPr>
            <w:tcW w:w="992" w:type="dxa"/>
          </w:tcPr>
          <w:p w:rsidR="008118D3" w:rsidRPr="00F232A6" w:rsidRDefault="008118D3" w:rsidP="00E760CA">
            <w:pPr>
              <w:tabs>
                <w:tab w:val="right" w:pos="7655"/>
              </w:tabs>
              <w:jc w:val="center"/>
              <w:rPr>
                <w:sz w:val="16"/>
                <w:szCs w:val="16"/>
              </w:rPr>
            </w:pPr>
            <w:r w:rsidRPr="00F232A6">
              <w:rPr>
                <w:sz w:val="16"/>
                <w:szCs w:val="16"/>
                <w:lang w:eastAsia="en-US"/>
              </w:rPr>
              <w:t>12 800</w:t>
            </w:r>
          </w:p>
        </w:tc>
        <w:tc>
          <w:tcPr>
            <w:tcW w:w="850"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ED2460" w:rsidP="00ED2460">
            <w:pPr>
              <w:tabs>
                <w:tab w:val="left" w:pos="142"/>
                <w:tab w:val="left" w:pos="284"/>
                <w:tab w:val="left" w:pos="567"/>
                <w:tab w:val="left" w:pos="993"/>
              </w:tabs>
              <w:ind w:right="-1"/>
              <w:jc w:val="both"/>
              <w:rPr>
                <w:sz w:val="20"/>
                <w:szCs w:val="20"/>
                <w:lang w:val="kk-KZ"/>
              </w:rPr>
            </w:pPr>
            <w:r w:rsidRPr="00F232A6">
              <w:rPr>
                <w:sz w:val="20"/>
                <w:szCs w:val="20"/>
                <w:lang w:val="kk-KZ"/>
              </w:rPr>
              <w:t>12750,00</w:t>
            </w:r>
          </w:p>
        </w:tc>
        <w:tc>
          <w:tcPr>
            <w:tcW w:w="925"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8118D3"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8118D3" w:rsidRPr="00F232A6" w:rsidRDefault="008118D3" w:rsidP="00E760CA">
            <w:pPr>
              <w:jc w:val="right"/>
              <w:rPr>
                <w:color w:val="000000"/>
                <w:sz w:val="20"/>
                <w:szCs w:val="20"/>
              </w:rPr>
            </w:pPr>
            <w:r w:rsidRPr="00F232A6">
              <w:rPr>
                <w:color w:val="000000"/>
                <w:sz w:val="20"/>
                <w:szCs w:val="20"/>
              </w:rPr>
              <w:t>62</w:t>
            </w:r>
          </w:p>
        </w:tc>
        <w:tc>
          <w:tcPr>
            <w:tcW w:w="1560" w:type="dxa"/>
          </w:tcPr>
          <w:p w:rsidR="008118D3" w:rsidRPr="00F232A6" w:rsidRDefault="008118D3" w:rsidP="00E760CA">
            <w:pPr>
              <w:rPr>
                <w:sz w:val="16"/>
                <w:szCs w:val="16"/>
                <w:lang w:val="kk-KZ"/>
              </w:rPr>
            </w:pPr>
            <w:r w:rsidRPr="00F232A6">
              <w:rPr>
                <w:sz w:val="16"/>
                <w:szCs w:val="16"/>
                <w:lang w:val="kk-KZ" w:eastAsia="en-US"/>
              </w:rPr>
              <w:t>Гибридный проводниковый катетер для трансфеморальной и трансрадиальной интервенции</w:t>
            </w:r>
          </w:p>
        </w:tc>
        <w:tc>
          <w:tcPr>
            <w:tcW w:w="1134" w:type="dxa"/>
          </w:tcPr>
          <w:p w:rsidR="008118D3" w:rsidRPr="00F232A6" w:rsidRDefault="008118D3" w:rsidP="00E760CA">
            <w:pPr>
              <w:tabs>
                <w:tab w:val="right" w:pos="7655"/>
              </w:tabs>
              <w:jc w:val="center"/>
              <w:rPr>
                <w:sz w:val="16"/>
                <w:szCs w:val="16"/>
              </w:rPr>
            </w:pPr>
            <w:r w:rsidRPr="00F232A6">
              <w:rPr>
                <w:sz w:val="16"/>
                <w:szCs w:val="16"/>
                <w:lang w:eastAsia="en-US"/>
              </w:rPr>
              <w:t>Шт.</w:t>
            </w:r>
          </w:p>
        </w:tc>
        <w:tc>
          <w:tcPr>
            <w:tcW w:w="567" w:type="dxa"/>
          </w:tcPr>
          <w:p w:rsidR="008118D3" w:rsidRPr="00F232A6" w:rsidRDefault="008118D3" w:rsidP="00E760CA">
            <w:pPr>
              <w:tabs>
                <w:tab w:val="right" w:pos="7655"/>
              </w:tabs>
              <w:jc w:val="center"/>
              <w:rPr>
                <w:sz w:val="16"/>
                <w:szCs w:val="16"/>
                <w:lang w:val="en-US"/>
              </w:rPr>
            </w:pPr>
            <w:r w:rsidRPr="00F232A6">
              <w:rPr>
                <w:sz w:val="16"/>
                <w:szCs w:val="16"/>
                <w:lang w:val="en-US" w:eastAsia="en-US"/>
              </w:rPr>
              <w:t>12</w:t>
            </w:r>
          </w:p>
        </w:tc>
        <w:tc>
          <w:tcPr>
            <w:tcW w:w="992" w:type="dxa"/>
          </w:tcPr>
          <w:p w:rsidR="008118D3" w:rsidRPr="00F232A6" w:rsidRDefault="008118D3" w:rsidP="00E760CA">
            <w:pPr>
              <w:tabs>
                <w:tab w:val="right" w:pos="7655"/>
              </w:tabs>
              <w:jc w:val="center"/>
              <w:rPr>
                <w:sz w:val="16"/>
                <w:szCs w:val="16"/>
              </w:rPr>
            </w:pPr>
            <w:r w:rsidRPr="00F232A6">
              <w:rPr>
                <w:sz w:val="16"/>
                <w:szCs w:val="16"/>
                <w:lang w:eastAsia="en-US"/>
              </w:rPr>
              <w:t>44 700</w:t>
            </w:r>
          </w:p>
        </w:tc>
        <w:tc>
          <w:tcPr>
            <w:tcW w:w="850"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617C91" w:rsidP="003D52B5">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444650,00</w:t>
            </w:r>
          </w:p>
        </w:tc>
        <w:tc>
          <w:tcPr>
            <w:tcW w:w="925"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8118D3" w:rsidRPr="00F232A6" w:rsidRDefault="008118D3"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63</w:t>
            </w:r>
          </w:p>
        </w:tc>
        <w:tc>
          <w:tcPr>
            <w:tcW w:w="1560" w:type="dxa"/>
            <w:vAlign w:val="center"/>
          </w:tcPr>
          <w:p w:rsidR="009A2FDD" w:rsidRPr="00F232A6" w:rsidRDefault="009A2FDD" w:rsidP="00E760CA">
            <w:pPr>
              <w:rPr>
                <w:sz w:val="16"/>
                <w:szCs w:val="16"/>
              </w:rPr>
            </w:pPr>
            <w:proofErr w:type="gramStart"/>
            <w:r w:rsidRPr="00F232A6">
              <w:rPr>
                <w:sz w:val="16"/>
                <w:szCs w:val="16"/>
                <w:lang w:eastAsia="en-US"/>
              </w:rPr>
              <w:t>Периферическая</w:t>
            </w:r>
            <w:proofErr w:type="gramEnd"/>
            <w:r w:rsidRPr="00F232A6">
              <w:rPr>
                <w:sz w:val="16"/>
                <w:szCs w:val="16"/>
                <w:lang w:eastAsia="en-US"/>
              </w:rPr>
              <w:t xml:space="preserve"> стент для подвздошной артерии и глубокой бедренной артерии или проксимальной бедренной артерии</w:t>
            </w:r>
          </w:p>
        </w:tc>
        <w:tc>
          <w:tcPr>
            <w:tcW w:w="1134" w:type="dxa"/>
            <w:vAlign w:val="center"/>
          </w:tcPr>
          <w:p w:rsidR="009A2FDD" w:rsidRPr="00F232A6" w:rsidRDefault="009A2FDD" w:rsidP="00E760CA">
            <w:pPr>
              <w:jc w:val="center"/>
              <w:rPr>
                <w:sz w:val="16"/>
                <w:szCs w:val="16"/>
              </w:rPr>
            </w:pPr>
            <w:r w:rsidRPr="00F232A6">
              <w:rPr>
                <w:sz w:val="16"/>
                <w:szCs w:val="16"/>
                <w:lang w:eastAsia="en-US"/>
              </w:rPr>
              <w:t>Шт.</w:t>
            </w:r>
          </w:p>
        </w:tc>
        <w:tc>
          <w:tcPr>
            <w:tcW w:w="567" w:type="dxa"/>
            <w:vAlign w:val="center"/>
          </w:tcPr>
          <w:p w:rsidR="009A2FDD" w:rsidRPr="00F232A6" w:rsidRDefault="009A2FDD" w:rsidP="00E760CA">
            <w:pPr>
              <w:rPr>
                <w:sz w:val="16"/>
                <w:szCs w:val="16"/>
              </w:rPr>
            </w:pPr>
            <w:r w:rsidRPr="00F232A6">
              <w:rPr>
                <w:sz w:val="16"/>
                <w:szCs w:val="16"/>
                <w:lang w:eastAsia="en-US"/>
              </w:rPr>
              <w:t>10</w:t>
            </w:r>
          </w:p>
        </w:tc>
        <w:tc>
          <w:tcPr>
            <w:tcW w:w="992" w:type="dxa"/>
            <w:vAlign w:val="center"/>
          </w:tcPr>
          <w:p w:rsidR="009A2FDD" w:rsidRPr="00F232A6" w:rsidRDefault="009A2FDD" w:rsidP="00E760CA">
            <w:pPr>
              <w:rPr>
                <w:sz w:val="16"/>
                <w:szCs w:val="16"/>
              </w:rPr>
            </w:pPr>
            <w:r w:rsidRPr="00F232A6">
              <w:rPr>
                <w:sz w:val="16"/>
                <w:szCs w:val="16"/>
                <w:lang w:eastAsia="en-US"/>
              </w:rPr>
              <w:t>290 200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5F07A9" w:rsidRPr="00F232A6" w:rsidRDefault="005F07A9"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p>
          <w:p w:rsidR="005F07A9" w:rsidRPr="00F232A6" w:rsidRDefault="005F07A9"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p>
          <w:p w:rsidR="00FC2017" w:rsidRPr="00F232A6" w:rsidRDefault="00FC2017"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p>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290100</w:t>
            </w: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64</w:t>
            </w:r>
          </w:p>
        </w:tc>
        <w:tc>
          <w:tcPr>
            <w:tcW w:w="1560" w:type="dxa"/>
          </w:tcPr>
          <w:p w:rsidR="009A2FDD" w:rsidRPr="00F232A6" w:rsidRDefault="009A2FDD" w:rsidP="00E760CA">
            <w:pPr>
              <w:tabs>
                <w:tab w:val="right" w:pos="7655"/>
              </w:tabs>
              <w:jc w:val="center"/>
              <w:rPr>
                <w:sz w:val="16"/>
                <w:szCs w:val="16"/>
                <w:lang w:val="kk-KZ"/>
              </w:rPr>
            </w:pPr>
            <w:r w:rsidRPr="00F232A6">
              <w:rPr>
                <w:sz w:val="16"/>
                <w:szCs w:val="16"/>
                <w:lang w:val="kk-KZ"/>
              </w:rPr>
              <w:t xml:space="preserve">Стент периферический </w:t>
            </w:r>
          </w:p>
          <w:p w:rsidR="009A2FDD" w:rsidRPr="00F232A6" w:rsidRDefault="009A2FDD" w:rsidP="00E760CA">
            <w:pPr>
              <w:tabs>
                <w:tab w:val="right" w:pos="7655"/>
              </w:tabs>
              <w:jc w:val="center"/>
              <w:rPr>
                <w:sz w:val="16"/>
                <w:szCs w:val="16"/>
                <w:lang w:val="kk-KZ"/>
              </w:rPr>
            </w:pPr>
          </w:p>
        </w:tc>
        <w:tc>
          <w:tcPr>
            <w:tcW w:w="1134" w:type="dxa"/>
          </w:tcPr>
          <w:p w:rsidR="009A2FDD" w:rsidRPr="00F232A6" w:rsidRDefault="009A2FDD" w:rsidP="00E760CA">
            <w:pPr>
              <w:tabs>
                <w:tab w:val="right" w:pos="7655"/>
              </w:tabs>
              <w:jc w:val="center"/>
              <w:rPr>
                <w:sz w:val="16"/>
                <w:szCs w:val="16"/>
                <w:lang w:val="kk-KZ"/>
              </w:rPr>
            </w:pPr>
            <w:r w:rsidRPr="00F232A6">
              <w:rPr>
                <w:sz w:val="16"/>
                <w:szCs w:val="16"/>
                <w:lang w:val="kk-KZ"/>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5</w:t>
            </w:r>
          </w:p>
        </w:tc>
        <w:tc>
          <w:tcPr>
            <w:tcW w:w="992" w:type="dxa"/>
          </w:tcPr>
          <w:p w:rsidR="009A2FDD" w:rsidRPr="00F232A6" w:rsidRDefault="009A2FDD" w:rsidP="00E760CA">
            <w:pPr>
              <w:tabs>
                <w:tab w:val="right" w:pos="7655"/>
              </w:tabs>
              <w:jc w:val="center"/>
              <w:rPr>
                <w:sz w:val="16"/>
                <w:szCs w:val="16"/>
              </w:rPr>
            </w:pPr>
            <w:r w:rsidRPr="00F232A6">
              <w:rPr>
                <w:sz w:val="16"/>
                <w:szCs w:val="16"/>
              </w:rPr>
              <w:t>395 000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3549D5">
            <w:pPr>
              <w:tabs>
                <w:tab w:val="left" w:pos="142"/>
                <w:tab w:val="left" w:pos="284"/>
                <w:tab w:val="left" w:pos="567"/>
                <w:tab w:val="left" w:pos="993"/>
              </w:tabs>
              <w:ind w:right="-1"/>
              <w:jc w:val="both"/>
              <w:rPr>
                <w:sz w:val="20"/>
                <w:szCs w:val="20"/>
              </w:rPr>
            </w:pPr>
            <w:r w:rsidRPr="00F232A6">
              <w:rPr>
                <w:sz w:val="20"/>
                <w:szCs w:val="20"/>
              </w:rPr>
              <w:t>395000,00</w:t>
            </w: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65</w:t>
            </w:r>
          </w:p>
        </w:tc>
        <w:tc>
          <w:tcPr>
            <w:tcW w:w="1560" w:type="dxa"/>
          </w:tcPr>
          <w:p w:rsidR="009A2FDD" w:rsidRPr="00F232A6" w:rsidRDefault="009A2FDD" w:rsidP="00E760CA">
            <w:pPr>
              <w:ind w:right="-87"/>
              <w:contextualSpacing/>
              <w:rPr>
                <w:sz w:val="16"/>
                <w:szCs w:val="16"/>
                <w:shd w:val="clear" w:color="auto" w:fill="FFFFFF"/>
                <w:lang w:val="en-US"/>
              </w:rPr>
            </w:pPr>
            <w:r w:rsidRPr="00F232A6">
              <w:rPr>
                <w:sz w:val="16"/>
                <w:szCs w:val="16"/>
                <w:shd w:val="clear" w:color="auto" w:fill="FFFFFF"/>
              </w:rPr>
              <w:t xml:space="preserve">Стент-графт </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lang w:val="en-US"/>
              </w:rPr>
            </w:pPr>
            <w:r w:rsidRPr="00F232A6">
              <w:rPr>
                <w:sz w:val="16"/>
                <w:szCs w:val="16"/>
                <w:lang w:val="en-US"/>
              </w:rPr>
              <w:t>2</w:t>
            </w:r>
          </w:p>
        </w:tc>
        <w:tc>
          <w:tcPr>
            <w:tcW w:w="992" w:type="dxa"/>
          </w:tcPr>
          <w:p w:rsidR="009A2FDD" w:rsidRPr="00F232A6" w:rsidRDefault="009A2FDD" w:rsidP="00E760CA">
            <w:pPr>
              <w:tabs>
                <w:tab w:val="right" w:pos="7655"/>
              </w:tabs>
              <w:jc w:val="center"/>
              <w:rPr>
                <w:sz w:val="16"/>
                <w:szCs w:val="16"/>
              </w:rPr>
            </w:pPr>
            <w:r w:rsidRPr="00F232A6">
              <w:rPr>
                <w:sz w:val="16"/>
                <w:szCs w:val="16"/>
              </w:rPr>
              <w:t>958 000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3549D5">
            <w:pPr>
              <w:tabs>
                <w:tab w:val="left" w:pos="142"/>
                <w:tab w:val="left" w:pos="284"/>
                <w:tab w:val="left" w:pos="567"/>
                <w:tab w:val="left" w:pos="993"/>
              </w:tabs>
              <w:ind w:right="-1"/>
              <w:jc w:val="both"/>
              <w:rPr>
                <w:sz w:val="20"/>
                <w:szCs w:val="20"/>
              </w:rPr>
            </w:pPr>
            <w:r w:rsidRPr="00F232A6">
              <w:rPr>
                <w:sz w:val="20"/>
                <w:szCs w:val="20"/>
              </w:rPr>
              <w:t>958000,00</w:t>
            </w: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lastRenderedPageBreak/>
              <w:t>66</w:t>
            </w:r>
          </w:p>
        </w:tc>
        <w:tc>
          <w:tcPr>
            <w:tcW w:w="1560" w:type="dxa"/>
          </w:tcPr>
          <w:p w:rsidR="009A2FDD" w:rsidRPr="00F232A6" w:rsidRDefault="009A2FDD" w:rsidP="00E760CA">
            <w:pPr>
              <w:ind w:right="-87"/>
              <w:contextualSpacing/>
              <w:rPr>
                <w:sz w:val="16"/>
                <w:szCs w:val="16"/>
                <w:shd w:val="clear" w:color="auto" w:fill="FFFFFF"/>
              </w:rPr>
            </w:pPr>
            <w:r w:rsidRPr="00F232A6">
              <w:rPr>
                <w:sz w:val="16"/>
                <w:szCs w:val="16"/>
              </w:rPr>
              <w:t>Электрокардиостимулятор однокамерный МРТ-совместимый с принадлежностями</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jc w:val="center"/>
              <w:rPr>
                <w:sz w:val="16"/>
                <w:szCs w:val="16"/>
              </w:rPr>
            </w:pPr>
            <w:r w:rsidRPr="00F232A6">
              <w:rPr>
                <w:sz w:val="16"/>
                <w:szCs w:val="16"/>
              </w:rPr>
              <w:t xml:space="preserve">5 </w:t>
            </w:r>
          </w:p>
          <w:p w:rsidR="009A2FDD" w:rsidRPr="00F232A6" w:rsidRDefault="009A2FDD" w:rsidP="00E760CA">
            <w:pPr>
              <w:jc w:val="center"/>
              <w:rPr>
                <w:sz w:val="16"/>
                <w:szCs w:val="16"/>
              </w:rPr>
            </w:pPr>
          </w:p>
        </w:tc>
        <w:tc>
          <w:tcPr>
            <w:tcW w:w="992" w:type="dxa"/>
          </w:tcPr>
          <w:p w:rsidR="009A2FDD" w:rsidRPr="00F232A6" w:rsidRDefault="009A2FDD" w:rsidP="00E760CA">
            <w:pPr>
              <w:jc w:val="center"/>
              <w:rPr>
                <w:i/>
                <w:color w:val="000000"/>
                <w:sz w:val="16"/>
                <w:szCs w:val="16"/>
              </w:rPr>
            </w:pPr>
            <w:r w:rsidRPr="00F232A6">
              <w:rPr>
                <w:sz w:val="16"/>
                <w:szCs w:val="16"/>
              </w:rPr>
              <w:t>590 600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5590600,00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i/>
                <w:color w:val="000000"/>
                <w:sz w:val="20"/>
                <w:szCs w:val="20"/>
              </w:rPr>
            </w:pPr>
            <w:r w:rsidRPr="00F232A6">
              <w:rPr>
                <w:i/>
                <w:color w:val="000000"/>
                <w:sz w:val="20"/>
                <w:szCs w:val="20"/>
              </w:rPr>
              <w:t>67</w:t>
            </w:r>
          </w:p>
        </w:tc>
        <w:tc>
          <w:tcPr>
            <w:tcW w:w="1560" w:type="dxa"/>
          </w:tcPr>
          <w:p w:rsidR="009A2FDD" w:rsidRPr="00F232A6" w:rsidRDefault="009A2FDD" w:rsidP="00E760CA">
            <w:pPr>
              <w:ind w:right="-87"/>
              <w:contextualSpacing/>
              <w:rPr>
                <w:i/>
                <w:sz w:val="16"/>
                <w:szCs w:val="16"/>
                <w:shd w:val="clear" w:color="auto" w:fill="FFFFFF"/>
                <w:lang w:val="en-US"/>
              </w:rPr>
            </w:pPr>
          </w:p>
        </w:tc>
        <w:tc>
          <w:tcPr>
            <w:tcW w:w="1134" w:type="dxa"/>
          </w:tcPr>
          <w:p w:rsidR="009A2FDD" w:rsidRPr="00F232A6" w:rsidRDefault="009A2FDD" w:rsidP="00E760CA">
            <w:pPr>
              <w:tabs>
                <w:tab w:val="right" w:pos="7655"/>
              </w:tabs>
              <w:jc w:val="center"/>
              <w:rPr>
                <w:i/>
                <w:sz w:val="16"/>
                <w:szCs w:val="16"/>
              </w:rPr>
            </w:pPr>
            <w:r w:rsidRPr="00F232A6">
              <w:rPr>
                <w:i/>
                <w:sz w:val="16"/>
                <w:szCs w:val="16"/>
              </w:rPr>
              <w:t>Шт.</w:t>
            </w:r>
          </w:p>
        </w:tc>
        <w:tc>
          <w:tcPr>
            <w:tcW w:w="567" w:type="dxa"/>
          </w:tcPr>
          <w:p w:rsidR="009A2FDD" w:rsidRPr="00F232A6" w:rsidRDefault="009A2FDD" w:rsidP="00E760CA">
            <w:pPr>
              <w:jc w:val="center"/>
              <w:rPr>
                <w:i/>
                <w:sz w:val="16"/>
                <w:szCs w:val="16"/>
              </w:rPr>
            </w:pPr>
            <w:r w:rsidRPr="00F232A6">
              <w:rPr>
                <w:i/>
                <w:sz w:val="16"/>
                <w:szCs w:val="16"/>
              </w:rPr>
              <w:t xml:space="preserve">5 </w:t>
            </w:r>
          </w:p>
          <w:p w:rsidR="009A2FDD" w:rsidRPr="00F232A6" w:rsidRDefault="009A2FDD" w:rsidP="00E760CA">
            <w:pPr>
              <w:jc w:val="center"/>
              <w:rPr>
                <w:i/>
                <w:sz w:val="16"/>
                <w:szCs w:val="16"/>
              </w:rPr>
            </w:pPr>
          </w:p>
        </w:tc>
        <w:tc>
          <w:tcPr>
            <w:tcW w:w="992" w:type="dxa"/>
          </w:tcPr>
          <w:p w:rsidR="009A2FDD" w:rsidRPr="00F232A6" w:rsidRDefault="009A2FDD" w:rsidP="00E760CA">
            <w:pPr>
              <w:jc w:val="center"/>
              <w:rPr>
                <w:i/>
                <w:sz w:val="16"/>
                <w:szCs w:val="16"/>
              </w:rPr>
            </w:pPr>
            <w:r w:rsidRPr="00F232A6">
              <w:rPr>
                <w:i/>
                <w:sz w:val="16"/>
                <w:szCs w:val="16"/>
              </w:rPr>
              <w:t>450 000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i/>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68</w:t>
            </w:r>
          </w:p>
        </w:tc>
        <w:tc>
          <w:tcPr>
            <w:tcW w:w="1560" w:type="dxa"/>
          </w:tcPr>
          <w:p w:rsidR="009A2FDD" w:rsidRPr="00F232A6" w:rsidRDefault="009A2FDD" w:rsidP="00E760CA">
            <w:pPr>
              <w:ind w:right="-87"/>
              <w:contextualSpacing/>
              <w:rPr>
                <w:sz w:val="16"/>
                <w:szCs w:val="16"/>
                <w:shd w:val="clear" w:color="auto" w:fill="FFFFFF"/>
              </w:rPr>
            </w:pPr>
            <w:r w:rsidRPr="00F232A6">
              <w:rPr>
                <w:color w:val="000000"/>
                <w:sz w:val="16"/>
                <w:szCs w:val="16"/>
              </w:rPr>
              <w:t>Гидрофильный проводник диагностический</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tabs>
                <w:tab w:val="right" w:pos="7655"/>
              </w:tabs>
              <w:jc w:val="center"/>
              <w:rPr>
                <w:sz w:val="16"/>
                <w:szCs w:val="16"/>
              </w:rPr>
            </w:pPr>
            <w:r w:rsidRPr="00F232A6">
              <w:rPr>
                <w:sz w:val="16"/>
                <w:szCs w:val="16"/>
              </w:rPr>
              <w:t>45</w:t>
            </w:r>
          </w:p>
        </w:tc>
        <w:tc>
          <w:tcPr>
            <w:tcW w:w="992" w:type="dxa"/>
          </w:tcPr>
          <w:p w:rsidR="009A2FDD" w:rsidRPr="00F232A6" w:rsidRDefault="009A2FDD" w:rsidP="00E760CA">
            <w:pPr>
              <w:tabs>
                <w:tab w:val="right" w:pos="7655"/>
              </w:tabs>
              <w:jc w:val="center"/>
              <w:rPr>
                <w:sz w:val="16"/>
                <w:szCs w:val="16"/>
              </w:rPr>
            </w:pPr>
            <w:r w:rsidRPr="00F232A6">
              <w:rPr>
                <w:sz w:val="16"/>
                <w:szCs w:val="16"/>
              </w:rPr>
              <w:t>14400,00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4F0855" w:rsidP="00E760CA">
            <w:pPr>
              <w:pStyle w:val="ab"/>
              <w:tabs>
                <w:tab w:val="left" w:pos="142"/>
                <w:tab w:val="left" w:pos="284"/>
                <w:tab w:val="left" w:pos="567"/>
                <w:tab w:val="left" w:pos="993"/>
              </w:tabs>
              <w:ind w:left="0" w:right="-1" w:firstLine="709"/>
              <w:jc w:val="both"/>
              <w:rPr>
                <w:rFonts w:ascii="Times New Roman" w:hAnsi="Times New Roman"/>
                <w:sz w:val="20"/>
                <w:szCs w:val="20"/>
              </w:rPr>
            </w:pPr>
            <w:r w:rsidRPr="00F232A6">
              <w:rPr>
                <w:rFonts w:ascii="Times New Roman" w:hAnsi="Times New Roman"/>
                <w:sz w:val="20"/>
                <w:szCs w:val="20"/>
              </w:rPr>
              <w:t>114350,00</w:t>
            </w: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69</w:t>
            </w:r>
          </w:p>
        </w:tc>
        <w:tc>
          <w:tcPr>
            <w:tcW w:w="1560" w:type="dxa"/>
          </w:tcPr>
          <w:p w:rsidR="009A2FDD" w:rsidRPr="00F232A6" w:rsidRDefault="009A2FDD" w:rsidP="00E760CA">
            <w:pPr>
              <w:ind w:right="-87"/>
              <w:contextualSpacing/>
              <w:rPr>
                <w:sz w:val="16"/>
                <w:szCs w:val="16"/>
                <w:shd w:val="clear" w:color="auto" w:fill="FFFFFF"/>
              </w:rPr>
            </w:pPr>
            <w:r w:rsidRPr="00F232A6">
              <w:rPr>
                <w:sz w:val="16"/>
                <w:szCs w:val="16"/>
              </w:rPr>
              <w:t>Интродьюсер феморальный в комплекте с иглой, дилятатором и проводником</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jc w:val="center"/>
              <w:rPr>
                <w:color w:val="000000"/>
                <w:sz w:val="16"/>
                <w:szCs w:val="16"/>
              </w:rPr>
            </w:pPr>
            <w:r w:rsidRPr="00F232A6">
              <w:rPr>
                <w:color w:val="000000"/>
                <w:sz w:val="16"/>
                <w:szCs w:val="16"/>
              </w:rPr>
              <w:t xml:space="preserve">15 </w:t>
            </w:r>
          </w:p>
        </w:tc>
        <w:tc>
          <w:tcPr>
            <w:tcW w:w="992" w:type="dxa"/>
          </w:tcPr>
          <w:p w:rsidR="009A2FDD" w:rsidRPr="00F232A6" w:rsidRDefault="009A2FDD" w:rsidP="00E760CA">
            <w:pPr>
              <w:jc w:val="center"/>
              <w:rPr>
                <w:color w:val="000000"/>
                <w:sz w:val="16"/>
                <w:szCs w:val="16"/>
              </w:rPr>
            </w:pPr>
            <w:r w:rsidRPr="00F232A6">
              <w:rPr>
                <w:color w:val="000000"/>
                <w:sz w:val="16"/>
                <w:szCs w:val="16"/>
              </w:rPr>
              <w:t>16 500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C0A67">
            <w:pPr>
              <w:tabs>
                <w:tab w:val="left" w:pos="142"/>
                <w:tab w:val="left" w:pos="284"/>
                <w:tab w:val="left" w:pos="567"/>
                <w:tab w:val="left" w:pos="993"/>
              </w:tabs>
              <w:ind w:right="-1"/>
              <w:jc w:val="both"/>
              <w:rPr>
                <w:sz w:val="20"/>
                <w:szCs w:val="20"/>
              </w:rPr>
            </w:pPr>
            <w:r w:rsidRPr="00F232A6">
              <w:rPr>
                <w:sz w:val="20"/>
                <w:szCs w:val="20"/>
              </w:rPr>
              <w:t>10600,00</w:t>
            </w: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lang w:val="kk-KZ"/>
              </w:rPr>
            </w:pPr>
            <w:r w:rsidRPr="00F232A6">
              <w:rPr>
                <w:rFonts w:ascii="Times New Roman" w:hAnsi="Times New Roman"/>
                <w:sz w:val="20"/>
                <w:szCs w:val="20"/>
                <w:lang w:val="kk-KZ"/>
              </w:rPr>
              <w:t>116480,00</w:t>
            </w: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RPr="00F232A6"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70</w:t>
            </w:r>
          </w:p>
        </w:tc>
        <w:tc>
          <w:tcPr>
            <w:tcW w:w="1560" w:type="dxa"/>
          </w:tcPr>
          <w:p w:rsidR="009A2FDD" w:rsidRPr="00F232A6" w:rsidRDefault="009A2FDD" w:rsidP="00E760CA">
            <w:pPr>
              <w:ind w:right="-87"/>
              <w:contextualSpacing/>
              <w:rPr>
                <w:sz w:val="16"/>
                <w:szCs w:val="16"/>
                <w:shd w:val="clear" w:color="auto" w:fill="FFFFFF"/>
              </w:rPr>
            </w:pPr>
            <w:r w:rsidRPr="00F232A6">
              <w:rPr>
                <w:color w:val="000000"/>
                <w:sz w:val="16"/>
                <w:szCs w:val="16"/>
              </w:rPr>
              <w:t>Катетер кардиологический диагностический</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jc w:val="center"/>
              <w:rPr>
                <w:color w:val="000000"/>
                <w:sz w:val="16"/>
                <w:szCs w:val="16"/>
              </w:rPr>
            </w:pPr>
            <w:r w:rsidRPr="00F232A6">
              <w:rPr>
                <w:color w:val="000000"/>
                <w:sz w:val="16"/>
                <w:szCs w:val="16"/>
              </w:rPr>
              <w:t>500</w:t>
            </w:r>
          </w:p>
        </w:tc>
        <w:tc>
          <w:tcPr>
            <w:tcW w:w="992" w:type="dxa"/>
          </w:tcPr>
          <w:p w:rsidR="009A2FDD" w:rsidRPr="00F232A6" w:rsidRDefault="009A2FDD" w:rsidP="00E760CA">
            <w:pPr>
              <w:jc w:val="center"/>
              <w:rPr>
                <w:color w:val="000000"/>
                <w:sz w:val="16"/>
                <w:szCs w:val="16"/>
                <w:lang w:val="en-US"/>
              </w:rPr>
            </w:pPr>
            <w:r w:rsidRPr="00F232A6">
              <w:rPr>
                <w:color w:val="000000"/>
                <w:sz w:val="16"/>
                <w:szCs w:val="16"/>
                <w:lang w:val="en-US"/>
              </w:rPr>
              <w:t>10 400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B94B62">
            <w:pPr>
              <w:tabs>
                <w:tab w:val="left" w:pos="142"/>
                <w:tab w:val="left" w:pos="284"/>
                <w:tab w:val="left" w:pos="567"/>
                <w:tab w:val="left" w:pos="993"/>
              </w:tabs>
              <w:ind w:right="-1"/>
              <w:jc w:val="both"/>
              <w:rPr>
                <w:sz w:val="20"/>
                <w:szCs w:val="20"/>
              </w:rPr>
            </w:pPr>
            <w:r w:rsidRPr="00F232A6">
              <w:rPr>
                <w:sz w:val="20"/>
                <w:szCs w:val="20"/>
              </w:rPr>
              <w:t>10370,00</w:t>
            </w:r>
          </w:p>
        </w:tc>
        <w:tc>
          <w:tcPr>
            <w:tcW w:w="851"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r w:rsidR="009A2FDD" w:rsidTr="0006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369" w:type="dxa"/>
            <w:vAlign w:val="bottom"/>
          </w:tcPr>
          <w:p w:rsidR="009A2FDD" w:rsidRPr="00F232A6" w:rsidRDefault="009A2FDD" w:rsidP="00E760CA">
            <w:pPr>
              <w:jc w:val="right"/>
              <w:rPr>
                <w:color w:val="000000"/>
                <w:sz w:val="20"/>
                <w:szCs w:val="20"/>
              </w:rPr>
            </w:pPr>
            <w:r w:rsidRPr="00F232A6">
              <w:rPr>
                <w:color w:val="000000"/>
                <w:sz w:val="20"/>
                <w:szCs w:val="20"/>
              </w:rPr>
              <w:t>71</w:t>
            </w:r>
          </w:p>
        </w:tc>
        <w:tc>
          <w:tcPr>
            <w:tcW w:w="1560" w:type="dxa"/>
          </w:tcPr>
          <w:p w:rsidR="009A2FDD" w:rsidRPr="00F232A6" w:rsidRDefault="009A2FDD" w:rsidP="00E760CA">
            <w:pPr>
              <w:ind w:right="-87"/>
              <w:contextualSpacing/>
              <w:rPr>
                <w:color w:val="000000"/>
                <w:sz w:val="16"/>
                <w:szCs w:val="16"/>
              </w:rPr>
            </w:pPr>
            <w:r w:rsidRPr="00F232A6">
              <w:rPr>
                <w:bCs/>
                <w:sz w:val="16"/>
                <w:szCs w:val="16"/>
              </w:rPr>
              <w:t>Сменная емкость для заполнения контропульсатора внутриаортального гелием</w:t>
            </w:r>
          </w:p>
        </w:tc>
        <w:tc>
          <w:tcPr>
            <w:tcW w:w="1134" w:type="dxa"/>
          </w:tcPr>
          <w:p w:rsidR="009A2FDD" w:rsidRPr="00F232A6" w:rsidRDefault="009A2FDD" w:rsidP="00E760CA">
            <w:pPr>
              <w:tabs>
                <w:tab w:val="right" w:pos="7655"/>
              </w:tabs>
              <w:jc w:val="center"/>
              <w:rPr>
                <w:sz w:val="16"/>
                <w:szCs w:val="16"/>
              </w:rPr>
            </w:pPr>
            <w:r w:rsidRPr="00F232A6">
              <w:rPr>
                <w:sz w:val="16"/>
                <w:szCs w:val="16"/>
              </w:rPr>
              <w:t>Шт.</w:t>
            </w:r>
          </w:p>
        </w:tc>
        <w:tc>
          <w:tcPr>
            <w:tcW w:w="567" w:type="dxa"/>
          </w:tcPr>
          <w:p w:rsidR="009A2FDD" w:rsidRPr="00F232A6" w:rsidRDefault="009A2FDD" w:rsidP="00E760CA">
            <w:pPr>
              <w:jc w:val="center"/>
              <w:rPr>
                <w:color w:val="000000"/>
                <w:sz w:val="16"/>
                <w:szCs w:val="16"/>
              </w:rPr>
            </w:pPr>
            <w:r w:rsidRPr="00F232A6">
              <w:rPr>
                <w:color w:val="000000"/>
                <w:sz w:val="16"/>
                <w:szCs w:val="16"/>
              </w:rPr>
              <w:t>15</w:t>
            </w:r>
          </w:p>
        </w:tc>
        <w:tc>
          <w:tcPr>
            <w:tcW w:w="992" w:type="dxa"/>
          </w:tcPr>
          <w:p w:rsidR="009A2FDD" w:rsidRPr="00F232A6" w:rsidRDefault="009A2FDD" w:rsidP="00E760CA">
            <w:pPr>
              <w:jc w:val="center"/>
              <w:rPr>
                <w:color w:val="000000"/>
                <w:sz w:val="16"/>
                <w:szCs w:val="16"/>
              </w:rPr>
            </w:pPr>
            <w:r w:rsidRPr="00F232A6">
              <w:rPr>
                <w:color w:val="000000"/>
                <w:sz w:val="16"/>
                <w:szCs w:val="16"/>
              </w:rPr>
              <w:t>121140</w:t>
            </w:r>
          </w:p>
        </w:tc>
        <w:tc>
          <w:tcPr>
            <w:tcW w:w="850" w:type="dxa"/>
          </w:tcPr>
          <w:p w:rsidR="009A2FDD" w:rsidRPr="00F232A6"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84" w:type="dxa"/>
          </w:tcPr>
          <w:p w:rsidR="009A2FDD" w:rsidRPr="0006512B" w:rsidRDefault="009A2FDD" w:rsidP="00EF7B47">
            <w:pPr>
              <w:pStyle w:val="ab"/>
              <w:tabs>
                <w:tab w:val="left" w:pos="142"/>
                <w:tab w:val="left" w:pos="284"/>
                <w:tab w:val="left" w:pos="567"/>
                <w:tab w:val="left" w:pos="993"/>
              </w:tabs>
              <w:ind w:left="0" w:right="-1"/>
              <w:jc w:val="both"/>
              <w:rPr>
                <w:rFonts w:ascii="Times New Roman" w:hAnsi="Times New Roman"/>
                <w:sz w:val="20"/>
                <w:szCs w:val="20"/>
              </w:rPr>
            </w:pPr>
            <w:r w:rsidRPr="00F232A6">
              <w:rPr>
                <w:rFonts w:ascii="Times New Roman" w:hAnsi="Times New Roman"/>
                <w:sz w:val="20"/>
                <w:szCs w:val="20"/>
              </w:rPr>
              <w:t>1121000</w:t>
            </w:r>
            <w:bookmarkStart w:id="1" w:name="_GoBack"/>
            <w:bookmarkEnd w:id="1"/>
          </w:p>
        </w:tc>
        <w:tc>
          <w:tcPr>
            <w:tcW w:w="992"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18"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925"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39"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851"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708" w:type="dxa"/>
          </w:tcPr>
          <w:p w:rsidR="009A2FDD" w:rsidRPr="0006512B"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567" w:type="dxa"/>
          </w:tcPr>
          <w:p w:rsidR="009A2FDD"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92" w:type="dxa"/>
          </w:tcPr>
          <w:p w:rsidR="009A2FDD"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c>
          <w:tcPr>
            <w:tcW w:w="682" w:type="dxa"/>
          </w:tcPr>
          <w:p w:rsidR="009A2FDD" w:rsidRDefault="009A2FDD" w:rsidP="00E760CA">
            <w:pPr>
              <w:pStyle w:val="ab"/>
              <w:tabs>
                <w:tab w:val="left" w:pos="142"/>
                <w:tab w:val="left" w:pos="284"/>
                <w:tab w:val="left" w:pos="567"/>
                <w:tab w:val="left" w:pos="993"/>
              </w:tabs>
              <w:ind w:left="0" w:right="-1" w:firstLine="709"/>
              <w:jc w:val="both"/>
              <w:rPr>
                <w:rFonts w:ascii="Times New Roman" w:hAnsi="Times New Roman"/>
                <w:sz w:val="20"/>
                <w:szCs w:val="20"/>
              </w:rPr>
            </w:pPr>
          </w:p>
        </w:tc>
      </w:tr>
    </w:tbl>
    <w:p w:rsidR="00631C94" w:rsidRPr="0006512B" w:rsidRDefault="00631C94" w:rsidP="0006512B">
      <w:pPr>
        <w:pStyle w:val="ab"/>
        <w:tabs>
          <w:tab w:val="left" w:pos="142"/>
          <w:tab w:val="left" w:pos="284"/>
          <w:tab w:val="left" w:pos="567"/>
          <w:tab w:val="left" w:pos="993"/>
        </w:tabs>
        <w:ind w:left="0" w:right="-1" w:firstLine="709"/>
        <w:jc w:val="both"/>
        <w:rPr>
          <w:rFonts w:ascii="Times New Roman" w:hAnsi="Times New Roman"/>
          <w:sz w:val="20"/>
          <w:szCs w:val="20"/>
        </w:rPr>
      </w:pPr>
      <w:r w:rsidRPr="00253583">
        <w:rPr>
          <w:rFonts w:ascii="Times New Roman" w:hAnsi="Times New Roman"/>
          <w:sz w:val="20"/>
          <w:szCs w:val="20"/>
        </w:rPr>
        <w:t xml:space="preserve">Конверты с ценовыми предложениями вскрыты </w:t>
      </w:r>
      <w:r w:rsidR="00952BC4" w:rsidRPr="00952BC4">
        <w:rPr>
          <w:rFonts w:ascii="Times New Roman" w:hAnsi="Times New Roman"/>
          <w:sz w:val="20"/>
          <w:szCs w:val="20"/>
        </w:rPr>
        <w:t xml:space="preserve">16 </w:t>
      </w:r>
      <w:r>
        <w:rPr>
          <w:rFonts w:ascii="Times New Roman" w:hAnsi="Times New Roman"/>
          <w:sz w:val="20"/>
          <w:szCs w:val="20"/>
        </w:rPr>
        <w:t xml:space="preserve"> </w:t>
      </w:r>
      <w:r w:rsidR="00952BC4">
        <w:rPr>
          <w:rFonts w:ascii="Times New Roman" w:hAnsi="Times New Roman"/>
          <w:sz w:val="20"/>
          <w:szCs w:val="20"/>
        </w:rPr>
        <w:t>января</w:t>
      </w:r>
      <w:r>
        <w:rPr>
          <w:rFonts w:ascii="Times New Roman" w:hAnsi="Times New Roman"/>
          <w:sz w:val="20"/>
          <w:szCs w:val="20"/>
        </w:rPr>
        <w:t xml:space="preserve"> </w:t>
      </w:r>
      <w:r w:rsidRPr="00253583">
        <w:rPr>
          <w:rFonts w:ascii="Times New Roman" w:hAnsi="Times New Roman"/>
          <w:sz w:val="20"/>
          <w:szCs w:val="20"/>
        </w:rPr>
        <w:t xml:space="preserve"> 202</w:t>
      </w:r>
      <w:r w:rsidR="00952BC4">
        <w:rPr>
          <w:rFonts w:ascii="Times New Roman" w:hAnsi="Times New Roman"/>
          <w:sz w:val="20"/>
          <w:szCs w:val="20"/>
        </w:rPr>
        <w:t>4</w:t>
      </w:r>
      <w:r w:rsidRPr="00253583">
        <w:rPr>
          <w:rFonts w:ascii="Times New Roman" w:hAnsi="Times New Roman"/>
          <w:sz w:val="20"/>
          <w:szCs w:val="20"/>
        </w:rPr>
        <w:t xml:space="preserve"> года в 1</w:t>
      </w:r>
      <w:r>
        <w:rPr>
          <w:rFonts w:ascii="Times New Roman" w:hAnsi="Times New Roman"/>
          <w:sz w:val="20"/>
          <w:szCs w:val="20"/>
        </w:rPr>
        <w:t>0</w:t>
      </w:r>
      <w:r w:rsidRPr="00253583">
        <w:rPr>
          <w:rFonts w:ascii="Times New Roman" w:hAnsi="Times New Roman"/>
          <w:sz w:val="20"/>
          <w:szCs w:val="20"/>
        </w:rPr>
        <w:t xml:space="preserve">:00 ч. </w:t>
      </w:r>
    </w:p>
    <w:p w:rsidR="00631C94" w:rsidRDefault="00631C94" w:rsidP="00631C94">
      <w:pPr>
        <w:tabs>
          <w:tab w:val="left" w:pos="142"/>
        </w:tabs>
        <w:jc w:val="both"/>
        <w:rPr>
          <w:b/>
          <w:sz w:val="20"/>
          <w:szCs w:val="20"/>
        </w:rPr>
      </w:pPr>
      <w:r w:rsidRPr="00253583">
        <w:rPr>
          <w:sz w:val="20"/>
          <w:szCs w:val="20"/>
        </w:rPr>
        <w:t xml:space="preserve">               По итогам рассмотрения заявок с ценовыми предложениями от потенциальных поставщиков, Комиссия в соответствии с Правилами, </w:t>
      </w:r>
      <w:r w:rsidRPr="00253583">
        <w:rPr>
          <w:b/>
          <w:sz w:val="20"/>
          <w:szCs w:val="20"/>
        </w:rPr>
        <w:t>РЕШИЛА:</w:t>
      </w:r>
    </w:p>
    <w:p w:rsidR="00631C94" w:rsidRDefault="00631C94" w:rsidP="00631C94">
      <w:pPr>
        <w:tabs>
          <w:tab w:val="left" w:pos="0"/>
        </w:tabs>
        <w:ind w:firstLine="142"/>
        <w:jc w:val="both"/>
        <w:rPr>
          <w:sz w:val="20"/>
          <w:szCs w:val="20"/>
          <w:shd w:val="clear" w:color="auto" w:fill="FFFFFF"/>
        </w:rPr>
      </w:pPr>
      <w:r w:rsidRPr="00253583">
        <w:rPr>
          <w:b/>
          <w:bCs/>
          <w:sz w:val="20"/>
          <w:szCs w:val="20"/>
        </w:rPr>
        <w:t xml:space="preserve">На основании </w:t>
      </w:r>
      <w:r w:rsidRPr="00253583">
        <w:rPr>
          <w:b/>
          <w:bCs/>
          <w:sz w:val="20"/>
          <w:szCs w:val="20"/>
          <w:shd w:val="clear" w:color="auto" w:fill="FFFFFF"/>
        </w:rPr>
        <w:t>П</w:t>
      </w:r>
      <w:r w:rsidRPr="00253583">
        <w:rPr>
          <w:b/>
          <w:bCs/>
          <w:sz w:val="20"/>
          <w:szCs w:val="20"/>
        </w:rPr>
        <w:t xml:space="preserve">ункта </w:t>
      </w:r>
      <w:r>
        <w:rPr>
          <w:b/>
          <w:bCs/>
          <w:sz w:val="20"/>
          <w:szCs w:val="20"/>
          <w:shd w:val="clear" w:color="auto" w:fill="FFFFFF"/>
        </w:rPr>
        <w:t>78</w:t>
      </w:r>
      <w:r w:rsidRPr="00253583">
        <w:rPr>
          <w:b/>
          <w:sz w:val="20"/>
          <w:szCs w:val="20"/>
          <w:shd w:val="clear" w:color="auto" w:fill="FFFFFF"/>
        </w:rPr>
        <w:t xml:space="preserve"> </w:t>
      </w:r>
      <w:r w:rsidRPr="00253583">
        <w:rPr>
          <w:b/>
          <w:bCs/>
          <w:sz w:val="20"/>
          <w:szCs w:val="20"/>
          <w:shd w:val="clear" w:color="auto" w:fill="FFFFFF"/>
        </w:rPr>
        <w:t>Правил,</w:t>
      </w:r>
      <w:r w:rsidRPr="00253583">
        <w:rPr>
          <w:sz w:val="20"/>
          <w:szCs w:val="20"/>
          <w:shd w:val="clear" w:color="auto" w:fill="FFFFFF"/>
        </w:rPr>
        <w:t xml:space="preserve"> признать победителем</w:t>
      </w:r>
      <w:r w:rsidRPr="00905021">
        <w:rPr>
          <w:sz w:val="20"/>
          <w:szCs w:val="20"/>
          <w:shd w:val="clear" w:color="auto" w:fill="FFFFFF"/>
        </w:rPr>
        <w:t xml:space="preserve">: </w:t>
      </w:r>
    </w:p>
    <w:p w:rsidR="00EE0F59" w:rsidRDefault="00EE0F59" w:rsidP="00631C94">
      <w:pPr>
        <w:tabs>
          <w:tab w:val="left" w:pos="0"/>
        </w:tabs>
        <w:ind w:firstLine="142"/>
        <w:jc w:val="both"/>
        <w:rPr>
          <w:b/>
          <w:bCs/>
          <w:color w:val="000000"/>
          <w:sz w:val="20"/>
          <w:szCs w:val="20"/>
        </w:rPr>
      </w:pPr>
      <w:r w:rsidRPr="000126ED">
        <w:rPr>
          <w:b/>
          <w:bCs/>
          <w:i/>
          <w:color w:val="000000"/>
          <w:sz w:val="20"/>
          <w:szCs w:val="20"/>
        </w:rPr>
        <w:t>ТОО «</w:t>
      </w:r>
      <w:r w:rsidRPr="000126ED">
        <w:rPr>
          <w:b/>
          <w:bCs/>
          <w:i/>
          <w:color w:val="000000"/>
          <w:sz w:val="20"/>
          <w:szCs w:val="20"/>
          <w:lang w:val="en-US"/>
        </w:rPr>
        <w:t>Med</w:t>
      </w:r>
      <w:r w:rsidRPr="000126ED">
        <w:rPr>
          <w:b/>
          <w:bCs/>
          <w:i/>
          <w:color w:val="000000"/>
          <w:sz w:val="20"/>
          <w:szCs w:val="20"/>
        </w:rPr>
        <w:t xml:space="preserve"> </w:t>
      </w:r>
      <w:r w:rsidRPr="000126ED">
        <w:rPr>
          <w:b/>
          <w:bCs/>
          <w:i/>
          <w:color w:val="000000"/>
          <w:sz w:val="20"/>
          <w:szCs w:val="20"/>
          <w:lang w:val="en-US"/>
        </w:rPr>
        <w:t>Co</w:t>
      </w:r>
      <w:r w:rsidRPr="000126ED">
        <w:rPr>
          <w:b/>
          <w:bCs/>
          <w:i/>
          <w:color w:val="000000"/>
          <w:sz w:val="20"/>
          <w:szCs w:val="20"/>
        </w:rPr>
        <w:t>»(Мед Ко)</w:t>
      </w:r>
      <w:r w:rsidRPr="000126ED">
        <w:rPr>
          <w:bCs/>
          <w:i/>
          <w:color w:val="000000"/>
          <w:sz w:val="20"/>
          <w:szCs w:val="20"/>
        </w:rPr>
        <w:t>,г</w:t>
      </w:r>
      <w:proofErr w:type="gramStart"/>
      <w:r w:rsidRPr="000126ED">
        <w:rPr>
          <w:bCs/>
          <w:i/>
          <w:color w:val="000000"/>
          <w:sz w:val="20"/>
          <w:szCs w:val="20"/>
        </w:rPr>
        <w:t>.А</w:t>
      </w:r>
      <w:proofErr w:type="gramEnd"/>
      <w:r w:rsidRPr="000126ED">
        <w:rPr>
          <w:bCs/>
          <w:i/>
          <w:color w:val="000000"/>
          <w:sz w:val="20"/>
          <w:szCs w:val="20"/>
        </w:rPr>
        <w:t xml:space="preserve">лматы,ул.Маркова 22/37,БИН 070440013375 </w:t>
      </w:r>
      <w:r w:rsidRPr="000126ED">
        <w:rPr>
          <w:b/>
          <w:bCs/>
          <w:i/>
          <w:color w:val="000000"/>
          <w:sz w:val="20"/>
          <w:szCs w:val="20"/>
        </w:rPr>
        <w:t>по лотам:№</w:t>
      </w:r>
      <w:r w:rsidR="000126ED" w:rsidRPr="000126ED">
        <w:rPr>
          <w:b/>
          <w:bCs/>
          <w:i/>
          <w:color w:val="000000"/>
          <w:sz w:val="20"/>
          <w:szCs w:val="20"/>
        </w:rPr>
        <w:t>1,№2,№3,№4,№5,№6</w:t>
      </w:r>
      <w:r w:rsidR="000126ED" w:rsidRPr="000126ED">
        <w:rPr>
          <w:b/>
          <w:bCs/>
          <w:color w:val="000000"/>
          <w:sz w:val="20"/>
          <w:szCs w:val="20"/>
        </w:rPr>
        <w:t>;</w:t>
      </w:r>
    </w:p>
    <w:p w:rsidR="00720211" w:rsidRPr="00720211" w:rsidRDefault="00720211" w:rsidP="00720211">
      <w:pPr>
        <w:tabs>
          <w:tab w:val="left" w:pos="0"/>
        </w:tabs>
        <w:ind w:firstLine="142"/>
        <w:jc w:val="both"/>
        <w:rPr>
          <w:b/>
          <w:bCs/>
          <w:i/>
          <w:color w:val="000000"/>
          <w:sz w:val="20"/>
          <w:szCs w:val="20"/>
        </w:rPr>
      </w:pPr>
      <w:r w:rsidRPr="00720211">
        <w:rPr>
          <w:b/>
          <w:bCs/>
          <w:i/>
          <w:color w:val="000000"/>
          <w:sz w:val="20"/>
          <w:szCs w:val="20"/>
        </w:rPr>
        <w:t>ТОО «</w:t>
      </w:r>
      <w:r w:rsidRPr="00720211">
        <w:rPr>
          <w:b/>
          <w:bCs/>
          <w:i/>
          <w:color w:val="000000"/>
          <w:sz w:val="20"/>
          <w:szCs w:val="20"/>
          <w:lang w:val="en-US"/>
        </w:rPr>
        <w:t>AB</w:t>
      </w:r>
      <w:r w:rsidRPr="00720211">
        <w:rPr>
          <w:b/>
          <w:bCs/>
          <w:i/>
          <w:color w:val="000000"/>
          <w:sz w:val="20"/>
          <w:szCs w:val="20"/>
        </w:rPr>
        <w:t>-</w:t>
      </w:r>
      <w:r w:rsidRPr="00720211">
        <w:rPr>
          <w:b/>
          <w:bCs/>
          <w:i/>
          <w:color w:val="000000"/>
          <w:sz w:val="20"/>
          <w:szCs w:val="20"/>
          <w:lang w:val="en-US"/>
        </w:rPr>
        <w:t>Service</w:t>
      </w:r>
      <w:r w:rsidRPr="00720211">
        <w:rPr>
          <w:b/>
          <w:bCs/>
          <w:i/>
          <w:color w:val="000000"/>
          <w:sz w:val="20"/>
          <w:szCs w:val="20"/>
        </w:rPr>
        <w:t>»,</w:t>
      </w:r>
      <w:r w:rsidRPr="00720211">
        <w:rPr>
          <w:bCs/>
          <w:i/>
          <w:color w:val="000000"/>
          <w:sz w:val="20"/>
          <w:szCs w:val="20"/>
        </w:rPr>
        <w:t>г</w:t>
      </w:r>
      <w:proofErr w:type="gramStart"/>
      <w:r w:rsidRPr="00720211">
        <w:rPr>
          <w:bCs/>
          <w:i/>
          <w:color w:val="000000"/>
          <w:sz w:val="20"/>
          <w:szCs w:val="20"/>
        </w:rPr>
        <w:t>.А</w:t>
      </w:r>
      <w:proofErr w:type="gramEnd"/>
      <w:r w:rsidRPr="00720211">
        <w:rPr>
          <w:bCs/>
          <w:i/>
          <w:color w:val="000000"/>
          <w:sz w:val="20"/>
          <w:szCs w:val="20"/>
        </w:rPr>
        <w:t>стана,ул Мангилик Ел,здание 33/1.БИН 100240007857</w:t>
      </w:r>
      <w:r w:rsidRPr="00720211">
        <w:rPr>
          <w:b/>
          <w:bCs/>
          <w:i/>
          <w:color w:val="000000"/>
          <w:sz w:val="20"/>
          <w:szCs w:val="20"/>
        </w:rPr>
        <w:t xml:space="preserve"> </w:t>
      </w:r>
      <w:r w:rsidRPr="000126ED">
        <w:rPr>
          <w:b/>
          <w:bCs/>
          <w:i/>
          <w:color w:val="000000"/>
          <w:sz w:val="20"/>
          <w:szCs w:val="20"/>
        </w:rPr>
        <w:t>по лотам</w:t>
      </w:r>
      <w:r w:rsidRPr="00720211">
        <w:rPr>
          <w:b/>
          <w:bCs/>
          <w:color w:val="000000"/>
          <w:sz w:val="20"/>
          <w:szCs w:val="20"/>
        </w:rPr>
        <w:t>:</w:t>
      </w:r>
      <w:r w:rsidRPr="00720211">
        <w:rPr>
          <w:b/>
          <w:bCs/>
          <w:i/>
          <w:color w:val="000000"/>
          <w:sz w:val="20"/>
          <w:szCs w:val="20"/>
        </w:rPr>
        <w:t>№7,№8,№9,№12,№13,№14;№15,№16,№17,№18,№19,№20;</w:t>
      </w:r>
    </w:p>
    <w:p w:rsidR="00720211" w:rsidRDefault="00432F47" w:rsidP="00631C94">
      <w:pPr>
        <w:tabs>
          <w:tab w:val="left" w:pos="0"/>
        </w:tabs>
        <w:ind w:firstLine="142"/>
        <w:jc w:val="both"/>
        <w:rPr>
          <w:b/>
          <w:bCs/>
          <w:i/>
          <w:color w:val="000000"/>
          <w:sz w:val="20"/>
          <w:szCs w:val="20"/>
        </w:rPr>
      </w:pPr>
      <w:r w:rsidRPr="00432F47">
        <w:rPr>
          <w:b/>
          <w:bCs/>
          <w:i/>
          <w:color w:val="000000"/>
          <w:sz w:val="20"/>
          <w:szCs w:val="20"/>
        </w:rPr>
        <w:t>ТОО «</w:t>
      </w:r>
      <w:r w:rsidRPr="00432F47">
        <w:rPr>
          <w:b/>
          <w:bCs/>
          <w:i/>
          <w:color w:val="000000"/>
          <w:sz w:val="20"/>
          <w:szCs w:val="20"/>
          <w:lang w:val="en-US"/>
        </w:rPr>
        <w:t>MST</w:t>
      </w:r>
      <w:r w:rsidRPr="00432F47">
        <w:rPr>
          <w:b/>
          <w:bCs/>
          <w:i/>
          <w:color w:val="000000"/>
          <w:sz w:val="20"/>
          <w:szCs w:val="20"/>
        </w:rPr>
        <w:t xml:space="preserve"> </w:t>
      </w:r>
      <w:r w:rsidRPr="00432F47">
        <w:rPr>
          <w:b/>
          <w:bCs/>
          <w:i/>
          <w:color w:val="000000"/>
          <w:sz w:val="20"/>
          <w:szCs w:val="20"/>
          <w:lang w:val="en-US"/>
        </w:rPr>
        <w:t>Synergy</w:t>
      </w:r>
      <w:r w:rsidRPr="00432F47">
        <w:rPr>
          <w:b/>
          <w:bCs/>
          <w:i/>
          <w:color w:val="000000"/>
          <w:sz w:val="20"/>
          <w:szCs w:val="20"/>
        </w:rPr>
        <w:t>»,</w:t>
      </w:r>
      <w:r w:rsidRPr="00432F47">
        <w:rPr>
          <w:bCs/>
          <w:i/>
          <w:color w:val="000000"/>
          <w:sz w:val="20"/>
          <w:szCs w:val="20"/>
        </w:rPr>
        <w:t>г</w:t>
      </w:r>
      <w:proofErr w:type="gramStart"/>
      <w:r w:rsidRPr="00432F47">
        <w:rPr>
          <w:bCs/>
          <w:i/>
          <w:color w:val="000000"/>
          <w:sz w:val="20"/>
          <w:szCs w:val="20"/>
        </w:rPr>
        <w:t>.А</w:t>
      </w:r>
      <w:proofErr w:type="gramEnd"/>
      <w:r w:rsidRPr="00432F47">
        <w:rPr>
          <w:bCs/>
          <w:i/>
          <w:color w:val="000000"/>
          <w:sz w:val="20"/>
          <w:szCs w:val="20"/>
        </w:rPr>
        <w:t>лматы,ул.Бекхожина 15А,офис 8.БИН 181140032237</w:t>
      </w:r>
      <w:r w:rsidRPr="00432F47">
        <w:rPr>
          <w:b/>
          <w:bCs/>
          <w:i/>
          <w:color w:val="000000"/>
          <w:sz w:val="20"/>
          <w:szCs w:val="20"/>
        </w:rPr>
        <w:t xml:space="preserve"> </w:t>
      </w:r>
      <w:r w:rsidRPr="000126ED">
        <w:rPr>
          <w:b/>
          <w:bCs/>
          <w:i/>
          <w:color w:val="000000"/>
          <w:sz w:val="20"/>
          <w:szCs w:val="20"/>
        </w:rPr>
        <w:t>по лотам</w:t>
      </w:r>
      <w:r w:rsidRPr="00720211">
        <w:rPr>
          <w:b/>
          <w:bCs/>
          <w:color w:val="000000"/>
          <w:sz w:val="20"/>
          <w:szCs w:val="20"/>
        </w:rPr>
        <w:t>:</w:t>
      </w:r>
      <w:r w:rsidRPr="00720211">
        <w:rPr>
          <w:b/>
          <w:bCs/>
          <w:i/>
          <w:color w:val="000000"/>
          <w:sz w:val="20"/>
          <w:szCs w:val="20"/>
        </w:rPr>
        <w:t>№</w:t>
      </w:r>
      <w:r w:rsidR="00C71A0F">
        <w:rPr>
          <w:b/>
          <w:bCs/>
          <w:i/>
          <w:color w:val="000000"/>
          <w:sz w:val="20"/>
          <w:szCs w:val="20"/>
        </w:rPr>
        <w:t>21,№22</w:t>
      </w:r>
      <w:r w:rsidRPr="00720211">
        <w:rPr>
          <w:b/>
          <w:bCs/>
          <w:i/>
          <w:color w:val="000000"/>
          <w:sz w:val="20"/>
          <w:szCs w:val="20"/>
        </w:rPr>
        <w:t>,№</w:t>
      </w:r>
      <w:r w:rsidR="00C71A0F">
        <w:rPr>
          <w:b/>
          <w:bCs/>
          <w:i/>
          <w:color w:val="000000"/>
          <w:sz w:val="20"/>
          <w:szCs w:val="20"/>
        </w:rPr>
        <w:t>23</w:t>
      </w:r>
      <w:r w:rsidRPr="00720211">
        <w:rPr>
          <w:b/>
          <w:bCs/>
          <w:i/>
          <w:color w:val="000000"/>
          <w:sz w:val="20"/>
          <w:szCs w:val="20"/>
        </w:rPr>
        <w:t>,</w:t>
      </w:r>
      <w:r w:rsidR="00C71A0F">
        <w:rPr>
          <w:b/>
          <w:bCs/>
          <w:i/>
          <w:color w:val="000000"/>
          <w:sz w:val="20"/>
          <w:szCs w:val="20"/>
        </w:rPr>
        <w:t>№24</w:t>
      </w:r>
      <w:r w:rsidRPr="00720211">
        <w:rPr>
          <w:b/>
          <w:bCs/>
          <w:i/>
          <w:color w:val="000000"/>
          <w:sz w:val="20"/>
          <w:szCs w:val="20"/>
        </w:rPr>
        <w:t>,</w:t>
      </w:r>
      <w:r w:rsidR="00C71A0F">
        <w:rPr>
          <w:b/>
          <w:bCs/>
          <w:i/>
          <w:color w:val="000000"/>
          <w:sz w:val="20"/>
          <w:szCs w:val="20"/>
        </w:rPr>
        <w:t>№25,№26,№27,№28,№29,№30,№31,№32;</w:t>
      </w:r>
    </w:p>
    <w:p w:rsidR="00DE2C61" w:rsidRPr="00BD5356" w:rsidRDefault="00DE2C61" w:rsidP="00631C94">
      <w:pPr>
        <w:tabs>
          <w:tab w:val="left" w:pos="0"/>
        </w:tabs>
        <w:ind w:firstLine="142"/>
        <w:jc w:val="both"/>
        <w:rPr>
          <w:b/>
          <w:bCs/>
          <w:i/>
          <w:color w:val="000000"/>
          <w:sz w:val="20"/>
          <w:szCs w:val="20"/>
        </w:rPr>
      </w:pPr>
      <w:r w:rsidRPr="00A26703">
        <w:rPr>
          <w:b/>
          <w:bCs/>
          <w:i/>
          <w:color w:val="000000"/>
          <w:sz w:val="20"/>
          <w:szCs w:val="20"/>
        </w:rPr>
        <w:t>ТОО «</w:t>
      </w:r>
      <w:r w:rsidRPr="00A26703">
        <w:rPr>
          <w:b/>
          <w:bCs/>
          <w:i/>
          <w:color w:val="000000"/>
          <w:sz w:val="20"/>
          <w:szCs w:val="20"/>
          <w:lang w:val="en-US"/>
        </w:rPr>
        <w:t>DIVES</w:t>
      </w:r>
      <w:r w:rsidRPr="00A26703">
        <w:rPr>
          <w:b/>
          <w:bCs/>
          <w:i/>
          <w:color w:val="000000"/>
          <w:sz w:val="20"/>
          <w:szCs w:val="20"/>
        </w:rPr>
        <w:t>»(ДИВЕС</w:t>
      </w:r>
      <w:r w:rsidRPr="00A26703">
        <w:rPr>
          <w:bCs/>
          <w:i/>
          <w:color w:val="000000"/>
          <w:sz w:val="20"/>
          <w:szCs w:val="20"/>
        </w:rPr>
        <w:t>),</w:t>
      </w:r>
      <w:r w:rsidRPr="00A26703">
        <w:rPr>
          <w:bCs/>
          <w:i/>
          <w:color w:val="000000"/>
          <w:sz w:val="20"/>
          <w:szCs w:val="20"/>
          <w:lang w:val="kk-KZ"/>
        </w:rPr>
        <w:t>г</w:t>
      </w:r>
      <w:proofErr w:type="gramStart"/>
      <w:r w:rsidRPr="00A26703">
        <w:rPr>
          <w:bCs/>
          <w:i/>
          <w:color w:val="000000"/>
          <w:sz w:val="20"/>
          <w:szCs w:val="20"/>
        </w:rPr>
        <w:t>.А</w:t>
      </w:r>
      <w:proofErr w:type="gramEnd"/>
      <w:r w:rsidRPr="00A26703">
        <w:rPr>
          <w:bCs/>
          <w:i/>
          <w:color w:val="000000"/>
          <w:sz w:val="20"/>
          <w:szCs w:val="20"/>
        </w:rPr>
        <w:t>лматы,ул.Гоголя,89 А,офис 104.БИН 080440008915</w:t>
      </w:r>
      <w:r w:rsidRPr="00A26703">
        <w:rPr>
          <w:b/>
          <w:bCs/>
          <w:i/>
          <w:color w:val="000000"/>
          <w:sz w:val="20"/>
          <w:szCs w:val="20"/>
        </w:rPr>
        <w:t xml:space="preserve"> по лотам</w:t>
      </w:r>
      <w:r w:rsidRPr="00A26703">
        <w:rPr>
          <w:b/>
          <w:bCs/>
          <w:color w:val="000000"/>
          <w:sz w:val="20"/>
          <w:szCs w:val="20"/>
        </w:rPr>
        <w:t>:</w:t>
      </w:r>
      <w:r w:rsidR="00A53D37" w:rsidRPr="00A26703">
        <w:rPr>
          <w:b/>
          <w:bCs/>
          <w:color w:val="000000"/>
          <w:sz w:val="20"/>
          <w:szCs w:val="20"/>
        </w:rPr>
        <w:t>№33,№34,№35,№36,№37,№38,№39</w:t>
      </w:r>
      <w:r w:rsidR="00A53D37" w:rsidRPr="00A26703">
        <w:rPr>
          <w:b/>
          <w:bCs/>
          <w:i/>
          <w:color w:val="000000"/>
          <w:sz w:val="20"/>
          <w:szCs w:val="20"/>
        </w:rPr>
        <w:t>;</w:t>
      </w:r>
    </w:p>
    <w:p w:rsidR="000D662D" w:rsidRPr="00415F78" w:rsidRDefault="00F35BDF" w:rsidP="000D662D">
      <w:pPr>
        <w:tabs>
          <w:tab w:val="left" w:pos="0"/>
        </w:tabs>
        <w:ind w:firstLine="142"/>
        <w:jc w:val="both"/>
        <w:rPr>
          <w:b/>
          <w:bCs/>
          <w:i/>
          <w:color w:val="000000"/>
          <w:sz w:val="20"/>
          <w:szCs w:val="20"/>
        </w:rPr>
      </w:pPr>
      <w:r w:rsidRPr="00F35BDF">
        <w:rPr>
          <w:b/>
          <w:bCs/>
          <w:i/>
          <w:color w:val="000000"/>
          <w:sz w:val="20"/>
          <w:szCs w:val="20"/>
        </w:rPr>
        <w:t>ТОО</w:t>
      </w:r>
      <w:r w:rsidRPr="00415F78">
        <w:rPr>
          <w:b/>
          <w:bCs/>
          <w:i/>
          <w:color w:val="000000"/>
          <w:sz w:val="20"/>
          <w:szCs w:val="20"/>
        </w:rPr>
        <w:t xml:space="preserve"> «</w:t>
      </w:r>
      <w:r w:rsidRPr="00F35BDF">
        <w:rPr>
          <w:b/>
          <w:bCs/>
          <w:i/>
          <w:color w:val="000000"/>
          <w:sz w:val="20"/>
          <w:szCs w:val="20"/>
          <w:lang w:val="en-US"/>
        </w:rPr>
        <w:t>Densau</w:t>
      </w:r>
      <w:r w:rsidRPr="00415F78">
        <w:rPr>
          <w:b/>
          <w:bCs/>
          <w:i/>
          <w:color w:val="000000"/>
          <w:sz w:val="20"/>
          <w:szCs w:val="20"/>
        </w:rPr>
        <w:t>(</w:t>
      </w:r>
      <w:r w:rsidRPr="00F35BDF">
        <w:rPr>
          <w:b/>
          <w:bCs/>
          <w:i/>
          <w:color w:val="000000"/>
          <w:sz w:val="20"/>
          <w:szCs w:val="20"/>
        </w:rPr>
        <w:t>Денсау</w:t>
      </w:r>
      <w:r w:rsidRPr="00415F78">
        <w:rPr>
          <w:b/>
          <w:bCs/>
          <w:i/>
          <w:color w:val="000000"/>
          <w:sz w:val="20"/>
          <w:szCs w:val="20"/>
        </w:rPr>
        <w:t>)»,</w:t>
      </w:r>
      <w:r w:rsidRPr="00F35BDF">
        <w:rPr>
          <w:bCs/>
          <w:i/>
          <w:color w:val="000000"/>
          <w:sz w:val="20"/>
          <w:szCs w:val="20"/>
        </w:rPr>
        <w:t>г</w:t>
      </w:r>
      <w:proofErr w:type="gramStart"/>
      <w:r w:rsidRPr="00415F78">
        <w:rPr>
          <w:bCs/>
          <w:i/>
          <w:color w:val="000000"/>
          <w:sz w:val="20"/>
          <w:szCs w:val="20"/>
        </w:rPr>
        <w:t>.</w:t>
      </w:r>
      <w:r w:rsidRPr="00F35BDF">
        <w:rPr>
          <w:bCs/>
          <w:i/>
          <w:color w:val="000000"/>
          <w:sz w:val="20"/>
          <w:szCs w:val="20"/>
        </w:rPr>
        <w:t>А</w:t>
      </w:r>
      <w:proofErr w:type="gramEnd"/>
      <w:r w:rsidRPr="00F35BDF">
        <w:rPr>
          <w:bCs/>
          <w:i/>
          <w:color w:val="000000"/>
          <w:sz w:val="20"/>
          <w:szCs w:val="20"/>
        </w:rPr>
        <w:t>стана</w:t>
      </w:r>
      <w:r w:rsidRPr="00415F78">
        <w:rPr>
          <w:bCs/>
          <w:i/>
          <w:color w:val="000000"/>
          <w:sz w:val="20"/>
          <w:szCs w:val="20"/>
        </w:rPr>
        <w:t>,</w:t>
      </w:r>
      <w:r w:rsidRPr="00F35BDF">
        <w:rPr>
          <w:bCs/>
          <w:i/>
          <w:color w:val="000000"/>
          <w:sz w:val="20"/>
          <w:szCs w:val="20"/>
        </w:rPr>
        <w:t>ул</w:t>
      </w:r>
      <w:r w:rsidRPr="00415F78">
        <w:rPr>
          <w:bCs/>
          <w:i/>
          <w:color w:val="000000"/>
          <w:sz w:val="20"/>
          <w:szCs w:val="20"/>
        </w:rPr>
        <w:t>.</w:t>
      </w:r>
      <w:r w:rsidRPr="00F35BDF">
        <w:rPr>
          <w:bCs/>
          <w:i/>
          <w:color w:val="000000"/>
          <w:sz w:val="20"/>
          <w:szCs w:val="20"/>
        </w:rPr>
        <w:t>Кенесары</w:t>
      </w:r>
      <w:r w:rsidRPr="00415F78">
        <w:rPr>
          <w:bCs/>
          <w:i/>
          <w:color w:val="000000"/>
          <w:sz w:val="20"/>
          <w:szCs w:val="20"/>
        </w:rPr>
        <w:t>,70</w:t>
      </w:r>
      <w:r w:rsidRPr="00F35BDF">
        <w:rPr>
          <w:bCs/>
          <w:i/>
          <w:color w:val="000000"/>
          <w:sz w:val="20"/>
          <w:szCs w:val="20"/>
        </w:rPr>
        <w:t>А</w:t>
      </w:r>
      <w:r w:rsidRPr="00415F78">
        <w:rPr>
          <w:bCs/>
          <w:i/>
          <w:color w:val="000000"/>
          <w:sz w:val="20"/>
          <w:szCs w:val="20"/>
        </w:rPr>
        <w:t>,</w:t>
      </w:r>
      <w:r w:rsidRPr="00F35BDF">
        <w:rPr>
          <w:bCs/>
          <w:i/>
          <w:color w:val="000000"/>
          <w:sz w:val="20"/>
          <w:szCs w:val="20"/>
        </w:rPr>
        <w:t>оф</w:t>
      </w:r>
      <w:r w:rsidRPr="00415F78">
        <w:rPr>
          <w:bCs/>
          <w:i/>
          <w:color w:val="000000"/>
          <w:sz w:val="20"/>
          <w:szCs w:val="20"/>
        </w:rPr>
        <w:t>.549.</w:t>
      </w:r>
      <w:r w:rsidRPr="00F35BDF">
        <w:rPr>
          <w:bCs/>
          <w:i/>
          <w:color w:val="000000"/>
          <w:sz w:val="20"/>
          <w:szCs w:val="20"/>
          <w:lang w:val="kk-KZ"/>
        </w:rPr>
        <w:t>БИН 150340000832</w:t>
      </w:r>
      <w:r w:rsidRPr="00415F78">
        <w:rPr>
          <w:b/>
          <w:bCs/>
          <w:i/>
          <w:color w:val="000000"/>
          <w:sz w:val="20"/>
          <w:szCs w:val="20"/>
        </w:rPr>
        <w:t xml:space="preserve"> </w:t>
      </w:r>
      <w:r w:rsidRPr="000126ED">
        <w:rPr>
          <w:b/>
          <w:bCs/>
          <w:i/>
          <w:color w:val="000000"/>
          <w:sz w:val="20"/>
          <w:szCs w:val="20"/>
        </w:rPr>
        <w:t>по</w:t>
      </w:r>
      <w:r w:rsidRPr="00415F78">
        <w:rPr>
          <w:b/>
          <w:bCs/>
          <w:i/>
          <w:color w:val="000000"/>
          <w:sz w:val="20"/>
          <w:szCs w:val="20"/>
        </w:rPr>
        <w:t xml:space="preserve"> </w:t>
      </w:r>
      <w:r w:rsidRPr="000126ED">
        <w:rPr>
          <w:b/>
          <w:bCs/>
          <w:i/>
          <w:color w:val="000000"/>
          <w:sz w:val="20"/>
          <w:szCs w:val="20"/>
        </w:rPr>
        <w:t>лотам</w:t>
      </w:r>
      <w:r w:rsidRPr="00415F78">
        <w:rPr>
          <w:b/>
          <w:bCs/>
          <w:color w:val="000000"/>
          <w:sz w:val="20"/>
          <w:szCs w:val="20"/>
        </w:rPr>
        <w:t>:</w:t>
      </w:r>
      <w:r w:rsidR="000D662D" w:rsidRPr="00415F78">
        <w:rPr>
          <w:b/>
          <w:bCs/>
          <w:color w:val="000000"/>
          <w:sz w:val="20"/>
          <w:szCs w:val="20"/>
        </w:rPr>
        <w:t xml:space="preserve"> :№40,№41,№43,№45,№46,№49,№51</w:t>
      </w:r>
      <w:r w:rsidR="007A2FE0" w:rsidRPr="00415F78">
        <w:rPr>
          <w:b/>
          <w:bCs/>
          <w:color w:val="000000"/>
          <w:sz w:val="20"/>
          <w:szCs w:val="20"/>
        </w:rPr>
        <w:t>,№52,№53</w:t>
      </w:r>
      <w:r w:rsidR="000D662D" w:rsidRPr="00415F78">
        <w:rPr>
          <w:b/>
          <w:bCs/>
          <w:color w:val="000000"/>
          <w:sz w:val="20"/>
          <w:szCs w:val="20"/>
        </w:rPr>
        <w:t>,№57,№69</w:t>
      </w:r>
      <w:r w:rsidR="000D662D" w:rsidRPr="00415F78">
        <w:rPr>
          <w:b/>
          <w:bCs/>
          <w:i/>
          <w:color w:val="000000"/>
          <w:sz w:val="20"/>
          <w:szCs w:val="20"/>
        </w:rPr>
        <w:t>;</w:t>
      </w:r>
    </w:p>
    <w:p w:rsidR="00F35BDF" w:rsidRPr="00415F78" w:rsidRDefault="007562E6" w:rsidP="00631C94">
      <w:pPr>
        <w:tabs>
          <w:tab w:val="left" w:pos="0"/>
        </w:tabs>
        <w:ind w:firstLine="142"/>
        <w:jc w:val="both"/>
        <w:rPr>
          <w:b/>
          <w:bCs/>
          <w:i/>
          <w:color w:val="000000"/>
          <w:sz w:val="20"/>
          <w:szCs w:val="20"/>
        </w:rPr>
      </w:pPr>
      <w:r w:rsidRPr="007562E6">
        <w:rPr>
          <w:b/>
          <w:bCs/>
          <w:i/>
          <w:color w:val="000000"/>
          <w:sz w:val="20"/>
          <w:szCs w:val="20"/>
        </w:rPr>
        <w:t>ТОО</w:t>
      </w:r>
      <w:r w:rsidRPr="00415F78">
        <w:rPr>
          <w:b/>
          <w:bCs/>
          <w:i/>
          <w:color w:val="000000"/>
          <w:sz w:val="20"/>
          <w:szCs w:val="20"/>
        </w:rPr>
        <w:t xml:space="preserve"> «</w:t>
      </w:r>
      <w:r w:rsidRPr="007562E6">
        <w:rPr>
          <w:b/>
          <w:bCs/>
          <w:i/>
          <w:color w:val="000000"/>
          <w:sz w:val="20"/>
          <w:szCs w:val="20"/>
          <w:lang w:val="en-US"/>
        </w:rPr>
        <w:t>OTEY</w:t>
      </w:r>
      <w:r w:rsidRPr="00415F78">
        <w:rPr>
          <w:b/>
          <w:bCs/>
          <w:i/>
          <w:color w:val="000000"/>
          <w:sz w:val="20"/>
          <w:szCs w:val="20"/>
        </w:rPr>
        <w:t>»,</w:t>
      </w:r>
      <w:r w:rsidRPr="007562E6">
        <w:rPr>
          <w:bCs/>
          <w:i/>
          <w:color w:val="000000"/>
          <w:sz w:val="20"/>
          <w:szCs w:val="20"/>
        </w:rPr>
        <w:t>г</w:t>
      </w:r>
      <w:proofErr w:type="gramStart"/>
      <w:r w:rsidRPr="00415F78">
        <w:rPr>
          <w:bCs/>
          <w:i/>
          <w:color w:val="000000"/>
          <w:sz w:val="20"/>
          <w:szCs w:val="20"/>
        </w:rPr>
        <w:t>.</w:t>
      </w:r>
      <w:r w:rsidRPr="007562E6">
        <w:rPr>
          <w:bCs/>
          <w:i/>
          <w:color w:val="000000"/>
          <w:sz w:val="20"/>
          <w:szCs w:val="20"/>
        </w:rPr>
        <w:t>А</w:t>
      </w:r>
      <w:proofErr w:type="gramEnd"/>
      <w:r w:rsidRPr="007562E6">
        <w:rPr>
          <w:bCs/>
          <w:i/>
          <w:color w:val="000000"/>
          <w:sz w:val="20"/>
          <w:szCs w:val="20"/>
        </w:rPr>
        <w:t>стана</w:t>
      </w:r>
      <w:r w:rsidRPr="00415F78">
        <w:rPr>
          <w:bCs/>
          <w:i/>
          <w:color w:val="000000"/>
          <w:sz w:val="20"/>
          <w:szCs w:val="20"/>
        </w:rPr>
        <w:t>,</w:t>
      </w:r>
      <w:r w:rsidRPr="007562E6">
        <w:rPr>
          <w:bCs/>
          <w:i/>
          <w:color w:val="000000"/>
          <w:sz w:val="20"/>
          <w:szCs w:val="20"/>
        </w:rPr>
        <w:t>ул</w:t>
      </w:r>
      <w:r w:rsidRPr="00415F78">
        <w:rPr>
          <w:bCs/>
          <w:i/>
          <w:color w:val="000000"/>
          <w:sz w:val="20"/>
          <w:szCs w:val="20"/>
        </w:rPr>
        <w:t>.</w:t>
      </w:r>
      <w:r w:rsidRPr="007562E6">
        <w:rPr>
          <w:bCs/>
          <w:i/>
          <w:color w:val="000000"/>
          <w:sz w:val="20"/>
          <w:szCs w:val="20"/>
        </w:rPr>
        <w:t>Сыганак</w:t>
      </w:r>
      <w:r w:rsidRPr="00415F78">
        <w:rPr>
          <w:bCs/>
          <w:i/>
          <w:color w:val="000000"/>
          <w:sz w:val="20"/>
          <w:szCs w:val="20"/>
        </w:rPr>
        <w:t xml:space="preserve"> 18,</w:t>
      </w:r>
      <w:r w:rsidRPr="007562E6">
        <w:rPr>
          <w:bCs/>
          <w:i/>
          <w:color w:val="000000"/>
          <w:sz w:val="20"/>
          <w:szCs w:val="20"/>
        </w:rPr>
        <w:t>офис</w:t>
      </w:r>
      <w:r w:rsidRPr="00415F78">
        <w:rPr>
          <w:bCs/>
          <w:i/>
          <w:color w:val="000000"/>
          <w:sz w:val="20"/>
          <w:szCs w:val="20"/>
        </w:rPr>
        <w:t xml:space="preserve"> 10.</w:t>
      </w:r>
      <w:r w:rsidRPr="007562E6">
        <w:rPr>
          <w:bCs/>
          <w:i/>
          <w:color w:val="000000"/>
          <w:sz w:val="20"/>
          <w:szCs w:val="20"/>
        </w:rPr>
        <w:t>БИН</w:t>
      </w:r>
      <w:r w:rsidRPr="00415F78">
        <w:rPr>
          <w:bCs/>
          <w:i/>
          <w:color w:val="000000"/>
          <w:sz w:val="20"/>
          <w:szCs w:val="20"/>
        </w:rPr>
        <w:t xml:space="preserve"> 2212400041993</w:t>
      </w:r>
      <w:r w:rsidRPr="00415F78">
        <w:rPr>
          <w:b/>
          <w:bCs/>
          <w:i/>
          <w:color w:val="000000"/>
          <w:sz w:val="20"/>
          <w:szCs w:val="20"/>
        </w:rPr>
        <w:t xml:space="preserve"> </w:t>
      </w:r>
      <w:r w:rsidRPr="000126ED">
        <w:rPr>
          <w:b/>
          <w:bCs/>
          <w:i/>
          <w:color w:val="000000"/>
          <w:sz w:val="20"/>
          <w:szCs w:val="20"/>
        </w:rPr>
        <w:t>по</w:t>
      </w:r>
      <w:r w:rsidRPr="00415F78">
        <w:rPr>
          <w:b/>
          <w:bCs/>
          <w:i/>
          <w:color w:val="000000"/>
          <w:sz w:val="20"/>
          <w:szCs w:val="20"/>
        </w:rPr>
        <w:t xml:space="preserve"> </w:t>
      </w:r>
      <w:r w:rsidRPr="000126ED">
        <w:rPr>
          <w:b/>
          <w:bCs/>
          <w:i/>
          <w:color w:val="000000"/>
          <w:sz w:val="20"/>
          <w:szCs w:val="20"/>
        </w:rPr>
        <w:t>лотам</w:t>
      </w:r>
      <w:r w:rsidRPr="00415F78">
        <w:rPr>
          <w:b/>
          <w:bCs/>
          <w:color w:val="000000"/>
          <w:sz w:val="20"/>
          <w:szCs w:val="20"/>
        </w:rPr>
        <w:t>: №42,№44,№48,№50,№55,№56,№70</w:t>
      </w:r>
      <w:r w:rsidRPr="00415F78">
        <w:rPr>
          <w:b/>
          <w:bCs/>
          <w:i/>
          <w:color w:val="000000"/>
          <w:sz w:val="20"/>
          <w:szCs w:val="20"/>
        </w:rPr>
        <w:t>;</w:t>
      </w:r>
    </w:p>
    <w:p w:rsidR="001866BF" w:rsidRPr="00415F78" w:rsidRDefault="001866BF" w:rsidP="00631C94">
      <w:pPr>
        <w:tabs>
          <w:tab w:val="left" w:pos="0"/>
        </w:tabs>
        <w:ind w:firstLine="142"/>
        <w:jc w:val="both"/>
        <w:rPr>
          <w:b/>
          <w:bCs/>
          <w:i/>
          <w:color w:val="000000"/>
          <w:sz w:val="20"/>
          <w:szCs w:val="20"/>
        </w:rPr>
      </w:pPr>
      <w:r w:rsidRPr="001866BF">
        <w:rPr>
          <w:b/>
          <w:bCs/>
          <w:i/>
          <w:color w:val="000000"/>
          <w:sz w:val="20"/>
          <w:szCs w:val="20"/>
          <w:lang w:val="kk-KZ"/>
        </w:rPr>
        <w:t>ТОО «</w:t>
      </w:r>
      <w:r w:rsidRPr="001866BF">
        <w:rPr>
          <w:b/>
          <w:bCs/>
          <w:i/>
          <w:color w:val="000000"/>
          <w:sz w:val="20"/>
          <w:szCs w:val="20"/>
          <w:lang w:val="en-US"/>
        </w:rPr>
        <w:t>Gentamed</w:t>
      </w:r>
      <w:r w:rsidRPr="001866BF">
        <w:rPr>
          <w:b/>
          <w:bCs/>
          <w:i/>
          <w:color w:val="000000"/>
          <w:sz w:val="20"/>
          <w:szCs w:val="20"/>
          <w:lang w:val="kk-KZ"/>
        </w:rPr>
        <w:t>»</w:t>
      </w:r>
      <w:r w:rsidRPr="00415F78">
        <w:rPr>
          <w:bCs/>
          <w:i/>
          <w:color w:val="000000"/>
          <w:sz w:val="20"/>
          <w:szCs w:val="20"/>
        </w:rPr>
        <w:t>,</w:t>
      </w:r>
      <w:r w:rsidRPr="001866BF">
        <w:rPr>
          <w:bCs/>
          <w:i/>
          <w:color w:val="000000"/>
          <w:sz w:val="20"/>
          <w:szCs w:val="20"/>
        </w:rPr>
        <w:t>г</w:t>
      </w:r>
      <w:r w:rsidRPr="00415F78">
        <w:rPr>
          <w:bCs/>
          <w:i/>
          <w:color w:val="000000"/>
          <w:sz w:val="20"/>
          <w:szCs w:val="20"/>
        </w:rPr>
        <w:t>.</w:t>
      </w:r>
      <w:r w:rsidRPr="001866BF">
        <w:rPr>
          <w:bCs/>
          <w:i/>
          <w:color w:val="000000"/>
          <w:sz w:val="20"/>
          <w:szCs w:val="20"/>
        </w:rPr>
        <w:t>Алматы</w:t>
      </w:r>
      <w:r w:rsidRPr="00415F78">
        <w:rPr>
          <w:bCs/>
          <w:i/>
          <w:color w:val="000000"/>
          <w:sz w:val="20"/>
          <w:szCs w:val="20"/>
        </w:rPr>
        <w:t>,</w:t>
      </w:r>
      <w:r w:rsidRPr="001866BF">
        <w:rPr>
          <w:bCs/>
          <w:i/>
          <w:color w:val="000000"/>
          <w:sz w:val="20"/>
          <w:szCs w:val="20"/>
        </w:rPr>
        <w:t>ул</w:t>
      </w:r>
      <w:r w:rsidRPr="00415F78">
        <w:rPr>
          <w:bCs/>
          <w:i/>
          <w:color w:val="000000"/>
          <w:sz w:val="20"/>
          <w:szCs w:val="20"/>
        </w:rPr>
        <w:t>.</w:t>
      </w:r>
      <w:r w:rsidRPr="001866BF">
        <w:rPr>
          <w:bCs/>
          <w:i/>
          <w:color w:val="000000"/>
          <w:sz w:val="20"/>
          <w:szCs w:val="20"/>
        </w:rPr>
        <w:t>Жандосова</w:t>
      </w:r>
      <w:r w:rsidRPr="00415F78">
        <w:rPr>
          <w:bCs/>
          <w:i/>
          <w:color w:val="000000"/>
          <w:sz w:val="20"/>
          <w:szCs w:val="20"/>
        </w:rPr>
        <w:t xml:space="preserve"> 150/1,</w:t>
      </w:r>
      <w:r w:rsidRPr="001866BF">
        <w:rPr>
          <w:bCs/>
          <w:i/>
          <w:color w:val="000000"/>
          <w:sz w:val="20"/>
          <w:szCs w:val="20"/>
        </w:rPr>
        <w:t>н</w:t>
      </w:r>
      <w:r w:rsidRPr="00415F78">
        <w:rPr>
          <w:bCs/>
          <w:i/>
          <w:color w:val="000000"/>
          <w:sz w:val="20"/>
          <w:szCs w:val="20"/>
        </w:rPr>
        <w:t>.</w:t>
      </w:r>
      <w:r w:rsidRPr="001866BF">
        <w:rPr>
          <w:bCs/>
          <w:i/>
          <w:color w:val="000000"/>
          <w:sz w:val="20"/>
          <w:szCs w:val="20"/>
        </w:rPr>
        <w:t>п</w:t>
      </w:r>
      <w:r w:rsidRPr="00415F78">
        <w:rPr>
          <w:bCs/>
          <w:i/>
          <w:color w:val="000000"/>
          <w:sz w:val="20"/>
          <w:szCs w:val="20"/>
        </w:rPr>
        <w:t xml:space="preserve"> 109.</w:t>
      </w:r>
      <w:r w:rsidRPr="001866BF">
        <w:rPr>
          <w:bCs/>
          <w:i/>
          <w:color w:val="000000"/>
          <w:sz w:val="20"/>
          <w:szCs w:val="20"/>
        </w:rPr>
        <w:t>БИН</w:t>
      </w:r>
      <w:r w:rsidRPr="00415F78">
        <w:rPr>
          <w:bCs/>
          <w:i/>
          <w:color w:val="000000"/>
          <w:sz w:val="20"/>
          <w:szCs w:val="20"/>
        </w:rPr>
        <w:t xml:space="preserve"> 130940007312</w:t>
      </w:r>
      <w:r w:rsidRPr="00415F78">
        <w:rPr>
          <w:b/>
          <w:bCs/>
          <w:i/>
          <w:color w:val="000000"/>
          <w:sz w:val="20"/>
          <w:szCs w:val="20"/>
        </w:rPr>
        <w:t xml:space="preserve"> </w:t>
      </w:r>
      <w:r w:rsidR="008118D3" w:rsidRPr="00A36F7B">
        <w:rPr>
          <w:b/>
          <w:bCs/>
          <w:sz w:val="18"/>
          <w:szCs w:val="18"/>
        </w:rPr>
        <w:t>По</w:t>
      </w:r>
      <w:r w:rsidR="008118D3" w:rsidRPr="00415F78">
        <w:rPr>
          <w:b/>
          <w:bCs/>
          <w:sz w:val="18"/>
          <w:szCs w:val="18"/>
        </w:rPr>
        <w:t xml:space="preserve"> </w:t>
      </w:r>
      <w:r w:rsidR="008118D3" w:rsidRPr="00A36F7B">
        <w:rPr>
          <w:b/>
          <w:bCs/>
          <w:sz w:val="18"/>
          <w:szCs w:val="18"/>
        </w:rPr>
        <w:t>лоту</w:t>
      </w:r>
      <w:r w:rsidRPr="00415F78">
        <w:rPr>
          <w:b/>
          <w:bCs/>
          <w:color w:val="000000"/>
          <w:sz w:val="20"/>
          <w:szCs w:val="20"/>
        </w:rPr>
        <w:t>: №66</w:t>
      </w:r>
      <w:r w:rsidRPr="00415F78">
        <w:rPr>
          <w:b/>
          <w:bCs/>
          <w:i/>
          <w:color w:val="000000"/>
          <w:sz w:val="20"/>
          <w:szCs w:val="20"/>
        </w:rPr>
        <w:t>;</w:t>
      </w:r>
    </w:p>
    <w:p w:rsidR="00EF1338" w:rsidRPr="00EF1338" w:rsidRDefault="00EF1338" w:rsidP="00631C94">
      <w:pPr>
        <w:tabs>
          <w:tab w:val="left" w:pos="0"/>
        </w:tabs>
        <w:ind w:firstLine="142"/>
        <w:jc w:val="both"/>
        <w:rPr>
          <w:i/>
          <w:sz w:val="20"/>
          <w:szCs w:val="20"/>
          <w:shd w:val="clear" w:color="auto" w:fill="FFFFFF"/>
        </w:rPr>
      </w:pPr>
      <w:r w:rsidRPr="00EF1338">
        <w:rPr>
          <w:b/>
          <w:bCs/>
          <w:i/>
          <w:color w:val="000000"/>
          <w:sz w:val="20"/>
          <w:szCs w:val="20"/>
        </w:rPr>
        <w:t>ТОО «А-37»</w:t>
      </w:r>
      <w:r w:rsidRPr="00EF1338">
        <w:rPr>
          <w:bCs/>
          <w:sz w:val="18"/>
          <w:szCs w:val="18"/>
        </w:rPr>
        <w:t xml:space="preserve"> </w:t>
      </w:r>
      <w:r w:rsidRPr="00EF1338">
        <w:rPr>
          <w:bCs/>
          <w:i/>
          <w:sz w:val="18"/>
          <w:szCs w:val="18"/>
        </w:rPr>
        <w:t>г. Алматы,мкр</w:t>
      </w:r>
      <w:proofErr w:type="gramStart"/>
      <w:r w:rsidRPr="00EF1338">
        <w:rPr>
          <w:bCs/>
          <w:i/>
          <w:sz w:val="18"/>
          <w:szCs w:val="18"/>
        </w:rPr>
        <w:t>.Н</w:t>
      </w:r>
      <w:proofErr w:type="gramEnd"/>
      <w:r w:rsidRPr="00EF1338">
        <w:rPr>
          <w:bCs/>
          <w:i/>
          <w:sz w:val="18"/>
          <w:szCs w:val="18"/>
        </w:rPr>
        <w:t>ур Алатау,ул.Казыбек Тауасарулы,д.24.БИН 051140004027</w:t>
      </w:r>
      <w:r w:rsidRPr="00EF1338">
        <w:rPr>
          <w:b/>
          <w:bCs/>
          <w:i/>
          <w:color w:val="000000"/>
          <w:sz w:val="20"/>
          <w:szCs w:val="20"/>
        </w:rPr>
        <w:t xml:space="preserve"> </w:t>
      </w:r>
      <w:r w:rsidR="008118D3" w:rsidRPr="00A36F7B">
        <w:rPr>
          <w:b/>
          <w:bCs/>
          <w:sz w:val="18"/>
          <w:szCs w:val="18"/>
        </w:rPr>
        <w:t>По лоту</w:t>
      </w:r>
      <w:r w:rsidRPr="00EF1338">
        <w:rPr>
          <w:b/>
          <w:bCs/>
          <w:color w:val="000000"/>
          <w:sz w:val="20"/>
          <w:szCs w:val="20"/>
        </w:rPr>
        <w:t>: №</w:t>
      </w:r>
      <w:r>
        <w:rPr>
          <w:b/>
          <w:bCs/>
          <w:color w:val="000000"/>
          <w:sz w:val="20"/>
          <w:szCs w:val="20"/>
        </w:rPr>
        <w:t>44</w:t>
      </w:r>
      <w:r w:rsidRPr="00EF1338">
        <w:rPr>
          <w:b/>
          <w:bCs/>
          <w:i/>
          <w:color w:val="000000"/>
          <w:sz w:val="20"/>
          <w:szCs w:val="20"/>
        </w:rPr>
        <w:t>;</w:t>
      </w:r>
    </w:p>
    <w:p w:rsidR="00631C94" w:rsidRDefault="00631C94" w:rsidP="00631C94">
      <w:pPr>
        <w:tabs>
          <w:tab w:val="left" w:pos="0"/>
        </w:tabs>
        <w:ind w:firstLine="142"/>
        <w:jc w:val="both"/>
        <w:rPr>
          <w:b/>
          <w:bCs/>
          <w:color w:val="000000"/>
          <w:sz w:val="20"/>
          <w:szCs w:val="20"/>
        </w:rPr>
      </w:pPr>
      <w:r w:rsidRPr="00A36F7B">
        <w:rPr>
          <w:b/>
          <w:bCs/>
          <w:i/>
          <w:color w:val="000000"/>
          <w:sz w:val="20"/>
          <w:szCs w:val="20"/>
        </w:rPr>
        <w:t>ТОО «</w:t>
      </w:r>
      <w:r w:rsidRPr="00A36F7B">
        <w:rPr>
          <w:b/>
          <w:bCs/>
          <w:i/>
          <w:color w:val="000000"/>
          <w:sz w:val="20"/>
          <w:szCs w:val="20"/>
          <w:lang w:val="en-US"/>
        </w:rPr>
        <w:t>Apex</w:t>
      </w:r>
      <w:r w:rsidRPr="00A36F7B">
        <w:rPr>
          <w:b/>
          <w:bCs/>
          <w:i/>
          <w:color w:val="000000"/>
          <w:sz w:val="20"/>
          <w:szCs w:val="20"/>
        </w:rPr>
        <w:t xml:space="preserve"> </w:t>
      </w:r>
      <w:r w:rsidRPr="00A36F7B">
        <w:rPr>
          <w:b/>
          <w:bCs/>
          <w:i/>
          <w:color w:val="000000"/>
          <w:sz w:val="20"/>
          <w:szCs w:val="20"/>
          <w:lang w:val="en-US"/>
        </w:rPr>
        <w:t>Co</w:t>
      </w:r>
      <w:r w:rsidRPr="00A36F7B">
        <w:rPr>
          <w:b/>
          <w:bCs/>
          <w:i/>
          <w:color w:val="000000"/>
          <w:sz w:val="20"/>
          <w:szCs w:val="20"/>
        </w:rPr>
        <w:t>»</w:t>
      </w:r>
      <w:r w:rsidRPr="00A36F7B">
        <w:rPr>
          <w:bCs/>
          <w:color w:val="000000"/>
          <w:sz w:val="20"/>
          <w:szCs w:val="20"/>
        </w:rPr>
        <w:t xml:space="preserve"> </w:t>
      </w:r>
      <w:r w:rsidRPr="00A36F7B">
        <w:rPr>
          <w:bCs/>
          <w:i/>
          <w:sz w:val="18"/>
          <w:szCs w:val="18"/>
        </w:rPr>
        <w:t>г. Алматы,мкр</w:t>
      </w:r>
      <w:proofErr w:type="gramStart"/>
      <w:r w:rsidRPr="00A36F7B">
        <w:rPr>
          <w:bCs/>
          <w:i/>
          <w:sz w:val="18"/>
          <w:szCs w:val="18"/>
        </w:rPr>
        <w:t>.Н</w:t>
      </w:r>
      <w:proofErr w:type="gramEnd"/>
      <w:r w:rsidRPr="00A36F7B">
        <w:rPr>
          <w:bCs/>
          <w:i/>
          <w:sz w:val="18"/>
          <w:szCs w:val="18"/>
        </w:rPr>
        <w:t>ур Алатау,ул.Е.Рахмадиева,д.35. БИН 030940005028</w:t>
      </w:r>
      <w:r w:rsidRPr="00A36F7B">
        <w:rPr>
          <w:bCs/>
          <w:i/>
          <w:color w:val="000000"/>
          <w:sz w:val="20"/>
          <w:szCs w:val="20"/>
          <w:lang w:val="kk-KZ"/>
        </w:rPr>
        <w:t>,</w:t>
      </w:r>
      <w:r w:rsidRPr="00A36F7B">
        <w:rPr>
          <w:b/>
          <w:bCs/>
          <w:sz w:val="18"/>
          <w:szCs w:val="18"/>
        </w:rPr>
        <w:t>По лоту</w:t>
      </w:r>
      <w:r w:rsidR="00C71762" w:rsidRPr="00EF1338">
        <w:rPr>
          <w:b/>
          <w:bCs/>
          <w:color w:val="000000"/>
          <w:sz w:val="20"/>
          <w:szCs w:val="20"/>
        </w:rPr>
        <w:t>:</w:t>
      </w:r>
      <w:r w:rsidRPr="00A36F7B">
        <w:rPr>
          <w:b/>
          <w:bCs/>
          <w:sz w:val="18"/>
          <w:szCs w:val="18"/>
        </w:rPr>
        <w:t xml:space="preserve"> №</w:t>
      </w:r>
      <w:r w:rsidR="00A36F7B" w:rsidRPr="00A36F7B">
        <w:rPr>
          <w:b/>
          <w:bCs/>
          <w:sz w:val="18"/>
          <w:szCs w:val="18"/>
        </w:rPr>
        <w:t>7</w:t>
      </w:r>
      <w:r w:rsidRPr="00A36F7B">
        <w:rPr>
          <w:b/>
          <w:bCs/>
          <w:sz w:val="18"/>
          <w:szCs w:val="18"/>
        </w:rPr>
        <w:t>1</w:t>
      </w:r>
      <w:r w:rsidRPr="00A36F7B">
        <w:rPr>
          <w:b/>
          <w:bCs/>
          <w:sz w:val="18"/>
          <w:szCs w:val="18"/>
          <w:lang w:val="kk-KZ"/>
        </w:rPr>
        <w:t>;</w:t>
      </w:r>
      <w:r w:rsidRPr="00A36F7B">
        <w:rPr>
          <w:b/>
          <w:bCs/>
          <w:color w:val="000000"/>
          <w:sz w:val="20"/>
          <w:szCs w:val="20"/>
        </w:rPr>
        <w:t xml:space="preserve"> </w:t>
      </w:r>
    </w:p>
    <w:p w:rsidR="001C46ED" w:rsidRDefault="001C46ED" w:rsidP="00631C94">
      <w:pPr>
        <w:tabs>
          <w:tab w:val="left" w:pos="0"/>
        </w:tabs>
        <w:ind w:firstLine="142"/>
        <w:jc w:val="both"/>
        <w:rPr>
          <w:b/>
          <w:bCs/>
          <w:sz w:val="18"/>
          <w:szCs w:val="18"/>
          <w:lang w:val="kk-KZ"/>
        </w:rPr>
      </w:pPr>
      <w:r w:rsidRPr="001C46ED">
        <w:rPr>
          <w:b/>
          <w:bCs/>
          <w:color w:val="000000"/>
          <w:sz w:val="20"/>
          <w:szCs w:val="20"/>
        </w:rPr>
        <w:t>ТОО «</w:t>
      </w:r>
      <w:r w:rsidRPr="001C46ED">
        <w:rPr>
          <w:b/>
          <w:bCs/>
          <w:color w:val="000000"/>
          <w:sz w:val="20"/>
          <w:szCs w:val="20"/>
          <w:lang w:val="en-US"/>
        </w:rPr>
        <w:t>Importmed</w:t>
      </w:r>
      <w:r w:rsidRPr="001C46ED">
        <w:rPr>
          <w:b/>
          <w:bCs/>
          <w:color w:val="000000"/>
          <w:sz w:val="20"/>
          <w:szCs w:val="20"/>
        </w:rPr>
        <w:t>»</w:t>
      </w:r>
      <w:r>
        <w:rPr>
          <w:bCs/>
          <w:color w:val="000000"/>
          <w:sz w:val="20"/>
          <w:szCs w:val="20"/>
        </w:rPr>
        <w:t>,</w:t>
      </w:r>
      <w:r w:rsidRPr="001C46ED">
        <w:rPr>
          <w:bCs/>
          <w:i/>
          <w:color w:val="000000"/>
          <w:sz w:val="20"/>
          <w:szCs w:val="20"/>
        </w:rPr>
        <w:t>г</w:t>
      </w:r>
      <w:proofErr w:type="gramStart"/>
      <w:r w:rsidRPr="001C46ED">
        <w:rPr>
          <w:bCs/>
          <w:i/>
          <w:color w:val="000000"/>
          <w:sz w:val="20"/>
          <w:szCs w:val="20"/>
        </w:rPr>
        <w:t>.А</w:t>
      </w:r>
      <w:proofErr w:type="gramEnd"/>
      <w:r w:rsidRPr="001C46ED">
        <w:rPr>
          <w:bCs/>
          <w:i/>
          <w:color w:val="000000"/>
          <w:sz w:val="20"/>
          <w:szCs w:val="20"/>
        </w:rPr>
        <w:t>лматы,Алатауский район,пр.Райымбек,дом 481А.БИН 140940022863</w:t>
      </w:r>
      <w:r w:rsidRPr="001C46ED">
        <w:rPr>
          <w:b/>
          <w:bCs/>
          <w:sz w:val="18"/>
          <w:szCs w:val="18"/>
        </w:rPr>
        <w:t xml:space="preserve"> </w:t>
      </w:r>
      <w:r w:rsidRPr="00A36F7B">
        <w:rPr>
          <w:b/>
          <w:bCs/>
          <w:sz w:val="18"/>
          <w:szCs w:val="18"/>
        </w:rPr>
        <w:t>По лоту №</w:t>
      </w:r>
      <w:r>
        <w:rPr>
          <w:b/>
          <w:bCs/>
          <w:sz w:val="18"/>
          <w:szCs w:val="18"/>
        </w:rPr>
        <w:t>63</w:t>
      </w:r>
      <w:r w:rsidRPr="00A36F7B">
        <w:rPr>
          <w:b/>
          <w:bCs/>
          <w:sz w:val="18"/>
          <w:szCs w:val="18"/>
          <w:lang w:val="kk-KZ"/>
        </w:rPr>
        <w:t>;</w:t>
      </w:r>
    </w:p>
    <w:p w:rsidR="003250C5" w:rsidRDefault="003250C5" w:rsidP="003250C5">
      <w:pPr>
        <w:tabs>
          <w:tab w:val="left" w:pos="0"/>
        </w:tabs>
        <w:ind w:firstLine="142"/>
        <w:jc w:val="both"/>
        <w:rPr>
          <w:b/>
          <w:bCs/>
          <w:sz w:val="18"/>
          <w:szCs w:val="18"/>
          <w:lang w:val="kk-KZ"/>
        </w:rPr>
      </w:pPr>
      <w:r w:rsidRPr="003250C5">
        <w:rPr>
          <w:b/>
          <w:bCs/>
          <w:i/>
          <w:color w:val="000000"/>
          <w:sz w:val="20"/>
          <w:szCs w:val="20"/>
        </w:rPr>
        <w:t>ТОО «</w:t>
      </w:r>
      <w:r w:rsidRPr="003250C5">
        <w:rPr>
          <w:b/>
          <w:bCs/>
          <w:i/>
          <w:color w:val="000000"/>
          <w:sz w:val="20"/>
          <w:szCs w:val="20"/>
          <w:lang w:val="en-US"/>
        </w:rPr>
        <w:t>Clever</w:t>
      </w:r>
      <w:r w:rsidRPr="003250C5">
        <w:rPr>
          <w:b/>
          <w:bCs/>
          <w:i/>
          <w:color w:val="000000"/>
          <w:sz w:val="20"/>
          <w:szCs w:val="20"/>
        </w:rPr>
        <w:t xml:space="preserve"> </w:t>
      </w:r>
      <w:r w:rsidRPr="003250C5">
        <w:rPr>
          <w:b/>
          <w:bCs/>
          <w:i/>
          <w:color w:val="000000"/>
          <w:sz w:val="20"/>
          <w:szCs w:val="20"/>
          <w:lang w:val="en-US"/>
        </w:rPr>
        <w:t>Medical</w:t>
      </w:r>
      <w:r w:rsidRPr="003250C5">
        <w:rPr>
          <w:b/>
          <w:bCs/>
          <w:i/>
          <w:color w:val="000000"/>
          <w:sz w:val="20"/>
          <w:szCs w:val="20"/>
        </w:rPr>
        <w:t>»,</w:t>
      </w:r>
      <w:r w:rsidRPr="003250C5">
        <w:rPr>
          <w:bCs/>
          <w:i/>
          <w:color w:val="000000"/>
          <w:sz w:val="20"/>
          <w:szCs w:val="20"/>
        </w:rPr>
        <w:t>Алматинская обл</w:t>
      </w:r>
      <w:proofErr w:type="gramStart"/>
      <w:r w:rsidRPr="003250C5">
        <w:rPr>
          <w:bCs/>
          <w:i/>
          <w:color w:val="000000"/>
          <w:sz w:val="20"/>
          <w:szCs w:val="20"/>
        </w:rPr>
        <w:t>.К</w:t>
      </w:r>
      <w:proofErr w:type="gramEnd"/>
      <w:r w:rsidRPr="003250C5">
        <w:rPr>
          <w:bCs/>
          <w:i/>
          <w:color w:val="000000"/>
          <w:sz w:val="20"/>
          <w:szCs w:val="20"/>
        </w:rPr>
        <w:t>арасайский район,село Кокузек,строение 433.БИН 17024000132</w:t>
      </w:r>
      <w:r w:rsidRPr="003250C5">
        <w:rPr>
          <w:b/>
          <w:bCs/>
          <w:sz w:val="18"/>
          <w:szCs w:val="18"/>
        </w:rPr>
        <w:t xml:space="preserve"> </w:t>
      </w:r>
      <w:r w:rsidRPr="00A36F7B">
        <w:rPr>
          <w:b/>
          <w:bCs/>
          <w:sz w:val="18"/>
          <w:szCs w:val="18"/>
        </w:rPr>
        <w:t>По лоту</w:t>
      </w:r>
      <w:r w:rsidR="00C71762" w:rsidRPr="00EF1338">
        <w:rPr>
          <w:b/>
          <w:bCs/>
          <w:color w:val="000000"/>
          <w:sz w:val="20"/>
          <w:szCs w:val="20"/>
        </w:rPr>
        <w:t>:</w:t>
      </w:r>
      <w:r w:rsidRPr="00A36F7B">
        <w:rPr>
          <w:b/>
          <w:bCs/>
          <w:sz w:val="18"/>
          <w:szCs w:val="18"/>
        </w:rPr>
        <w:t xml:space="preserve"> №</w:t>
      </w:r>
      <w:r>
        <w:rPr>
          <w:b/>
          <w:bCs/>
          <w:sz w:val="18"/>
          <w:szCs w:val="18"/>
        </w:rPr>
        <w:t>54</w:t>
      </w:r>
      <w:r w:rsidR="00ED4873">
        <w:rPr>
          <w:b/>
          <w:bCs/>
          <w:sz w:val="18"/>
          <w:szCs w:val="18"/>
        </w:rPr>
        <w:t xml:space="preserve"> по 14 пункту Главы 2</w:t>
      </w:r>
      <w:r>
        <w:rPr>
          <w:b/>
          <w:bCs/>
          <w:sz w:val="18"/>
          <w:szCs w:val="18"/>
        </w:rPr>
        <w:t>,№69</w:t>
      </w:r>
      <w:r w:rsidRPr="00A36F7B">
        <w:rPr>
          <w:b/>
          <w:bCs/>
          <w:sz w:val="18"/>
          <w:szCs w:val="18"/>
          <w:lang w:val="kk-KZ"/>
        </w:rPr>
        <w:t>;</w:t>
      </w:r>
    </w:p>
    <w:p w:rsidR="003250C5" w:rsidRPr="00EA2A22" w:rsidRDefault="000E19C3" w:rsidP="00631C94">
      <w:pPr>
        <w:tabs>
          <w:tab w:val="left" w:pos="0"/>
        </w:tabs>
        <w:ind w:firstLine="142"/>
        <w:jc w:val="both"/>
        <w:rPr>
          <w:bCs/>
          <w:color w:val="000000"/>
          <w:sz w:val="20"/>
          <w:szCs w:val="20"/>
        </w:rPr>
      </w:pPr>
      <w:r w:rsidRPr="00EA2A22">
        <w:rPr>
          <w:b/>
          <w:bCs/>
          <w:i/>
          <w:color w:val="000000"/>
          <w:sz w:val="20"/>
          <w:szCs w:val="20"/>
        </w:rPr>
        <w:t>ИП «</w:t>
      </w:r>
      <w:r w:rsidRPr="00EA2A22">
        <w:rPr>
          <w:b/>
          <w:bCs/>
          <w:i/>
          <w:color w:val="000000"/>
          <w:sz w:val="20"/>
          <w:szCs w:val="20"/>
          <w:lang w:val="en-US"/>
        </w:rPr>
        <w:t>Medger</w:t>
      </w:r>
      <w:r w:rsidRPr="00EA2A22">
        <w:rPr>
          <w:b/>
          <w:bCs/>
          <w:i/>
          <w:color w:val="000000"/>
          <w:sz w:val="20"/>
          <w:szCs w:val="20"/>
        </w:rPr>
        <w:t>»</w:t>
      </w:r>
      <w:r w:rsidRPr="00EA2A22">
        <w:rPr>
          <w:bCs/>
          <w:color w:val="000000"/>
          <w:sz w:val="20"/>
          <w:szCs w:val="20"/>
        </w:rPr>
        <w:t>.г</w:t>
      </w:r>
      <w:proofErr w:type="gramStart"/>
      <w:r w:rsidRPr="00EA2A22">
        <w:rPr>
          <w:bCs/>
          <w:color w:val="000000"/>
          <w:sz w:val="20"/>
          <w:szCs w:val="20"/>
        </w:rPr>
        <w:t>.А</w:t>
      </w:r>
      <w:proofErr w:type="gramEnd"/>
      <w:r w:rsidRPr="00EA2A22">
        <w:rPr>
          <w:bCs/>
          <w:color w:val="000000"/>
          <w:sz w:val="20"/>
          <w:szCs w:val="20"/>
        </w:rPr>
        <w:t>стана,ул.Мангилик Ел 33/1.</w:t>
      </w:r>
      <w:r w:rsidR="00EA2A22" w:rsidRPr="00EA2A22">
        <w:rPr>
          <w:bCs/>
          <w:color w:val="000000"/>
          <w:sz w:val="20"/>
          <w:szCs w:val="20"/>
        </w:rPr>
        <w:t xml:space="preserve"> 090340014660 </w:t>
      </w:r>
      <w:r w:rsidR="00EA2A22" w:rsidRPr="00EA2A22">
        <w:rPr>
          <w:b/>
          <w:bCs/>
          <w:i/>
          <w:color w:val="000000"/>
          <w:sz w:val="20"/>
          <w:szCs w:val="20"/>
        </w:rPr>
        <w:t>по лотам</w:t>
      </w:r>
      <w:r w:rsidR="00EA2A22" w:rsidRPr="00EA2A22">
        <w:rPr>
          <w:b/>
          <w:bCs/>
          <w:color w:val="000000"/>
          <w:sz w:val="20"/>
          <w:szCs w:val="20"/>
        </w:rPr>
        <w:t>:№10,№11;</w:t>
      </w:r>
    </w:p>
    <w:p w:rsidR="000E19C3" w:rsidRPr="00EA2A22" w:rsidRDefault="000E19C3" w:rsidP="00631C94">
      <w:pPr>
        <w:tabs>
          <w:tab w:val="left" w:pos="0"/>
        </w:tabs>
        <w:ind w:firstLine="142"/>
        <w:jc w:val="both"/>
        <w:rPr>
          <w:bCs/>
          <w:color w:val="000000"/>
          <w:sz w:val="20"/>
          <w:szCs w:val="20"/>
        </w:rPr>
      </w:pPr>
      <w:r w:rsidRPr="00EA2A22">
        <w:rPr>
          <w:b/>
          <w:bCs/>
          <w:i/>
          <w:color w:val="000000"/>
          <w:sz w:val="20"/>
          <w:szCs w:val="20"/>
        </w:rPr>
        <w:t>ТОО «МедКор»,</w:t>
      </w:r>
      <w:r w:rsidRPr="00EA2A22">
        <w:rPr>
          <w:bCs/>
          <w:color w:val="000000"/>
          <w:sz w:val="20"/>
          <w:szCs w:val="20"/>
        </w:rPr>
        <w:t>г</w:t>
      </w:r>
      <w:proofErr w:type="gramStart"/>
      <w:r w:rsidRPr="00EA2A22">
        <w:rPr>
          <w:bCs/>
          <w:color w:val="000000"/>
          <w:sz w:val="20"/>
          <w:szCs w:val="20"/>
        </w:rPr>
        <w:t>.А</w:t>
      </w:r>
      <w:proofErr w:type="gramEnd"/>
      <w:r w:rsidRPr="00EA2A22">
        <w:rPr>
          <w:bCs/>
          <w:color w:val="000000"/>
          <w:sz w:val="20"/>
          <w:szCs w:val="20"/>
        </w:rPr>
        <w:t>лматы,район Наурызбайский,мкр.Байтак,квартал Каргалы,дом 46.БИН 090340014660</w:t>
      </w:r>
      <w:r w:rsidR="00EA2A22" w:rsidRPr="00EA2A22">
        <w:rPr>
          <w:bCs/>
          <w:color w:val="000000"/>
          <w:sz w:val="20"/>
          <w:szCs w:val="20"/>
        </w:rPr>
        <w:t xml:space="preserve"> </w:t>
      </w:r>
      <w:r w:rsidR="00EA2A22" w:rsidRPr="00EA2A22">
        <w:rPr>
          <w:b/>
          <w:bCs/>
          <w:i/>
          <w:color w:val="000000"/>
          <w:sz w:val="20"/>
          <w:szCs w:val="20"/>
        </w:rPr>
        <w:t>по лотам</w:t>
      </w:r>
      <w:r w:rsidR="00EA2A22" w:rsidRPr="00EA2A22">
        <w:rPr>
          <w:b/>
          <w:bCs/>
          <w:color w:val="000000"/>
          <w:sz w:val="20"/>
          <w:szCs w:val="20"/>
        </w:rPr>
        <w:t>:№58,№59,№60,№61,№62,№68</w:t>
      </w:r>
    </w:p>
    <w:p w:rsidR="00327655" w:rsidRPr="008118D3" w:rsidRDefault="00327655" w:rsidP="00631C94">
      <w:pPr>
        <w:tabs>
          <w:tab w:val="left" w:pos="0"/>
        </w:tabs>
        <w:ind w:firstLine="142"/>
        <w:jc w:val="both"/>
        <w:rPr>
          <w:b/>
          <w:bCs/>
          <w:i/>
          <w:color w:val="000000"/>
          <w:sz w:val="20"/>
          <w:szCs w:val="20"/>
        </w:rPr>
      </w:pPr>
      <w:r w:rsidRPr="00EA2A22">
        <w:rPr>
          <w:b/>
          <w:bCs/>
          <w:i/>
          <w:color w:val="000000"/>
          <w:sz w:val="20"/>
          <w:szCs w:val="20"/>
        </w:rPr>
        <w:t>ТОО «</w:t>
      </w:r>
      <w:r w:rsidRPr="00EA2A22">
        <w:rPr>
          <w:b/>
          <w:bCs/>
          <w:i/>
          <w:color w:val="000000"/>
          <w:sz w:val="20"/>
          <w:szCs w:val="20"/>
          <w:lang w:val="en-US"/>
        </w:rPr>
        <w:t>Easy</w:t>
      </w:r>
      <w:r w:rsidRPr="00EA2A22">
        <w:rPr>
          <w:b/>
          <w:bCs/>
          <w:i/>
          <w:color w:val="000000"/>
          <w:sz w:val="20"/>
          <w:szCs w:val="20"/>
        </w:rPr>
        <w:t xml:space="preserve"> </w:t>
      </w:r>
      <w:r w:rsidRPr="00EA2A22">
        <w:rPr>
          <w:b/>
          <w:bCs/>
          <w:i/>
          <w:color w:val="000000"/>
          <w:sz w:val="20"/>
          <w:szCs w:val="20"/>
          <w:lang w:val="en-US"/>
        </w:rPr>
        <w:t>Way</w:t>
      </w:r>
      <w:r w:rsidRPr="00EA2A22">
        <w:rPr>
          <w:b/>
          <w:bCs/>
          <w:i/>
          <w:color w:val="000000"/>
          <w:sz w:val="20"/>
          <w:szCs w:val="20"/>
        </w:rPr>
        <w:t xml:space="preserve"> </w:t>
      </w:r>
      <w:r w:rsidRPr="00EA2A22">
        <w:rPr>
          <w:b/>
          <w:bCs/>
          <w:i/>
          <w:color w:val="000000"/>
          <w:sz w:val="20"/>
          <w:szCs w:val="20"/>
          <w:lang w:val="en-US"/>
        </w:rPr>
        <w:t>Tech</w:t>
      </w:r>
      <w:r w:rsidRPr="00EA2A22">
        <w:rPr>
          <w:b/>
          <w:bCs/>
          <w:i/>
          <w:color w:val="000000"/>
          <w:sz w:val="20"/>
          <w:szCs w:val="20"/>
        </w:rPr>
        <w:t>»,</w:t>
      </w:r>
      <w:r w:rsidRPr="00EA2A22">
        <w:rPr>
          <w:bCs/>
          <w:color w:val="000000"/>
          <w:sz w:val="20"/>
          <w:szCs w:val="20"/>
        </w:rPr>
        <w:t>г</w:t>
      </w:r>
      <w:proofErr w:type="gramStart"/>
      <w:r w:rsidRPr="00EA2A22">
        <w:rPr>
          <w:bCs/>
          <w:color w:val="000000"/>
          <w:sz w:val="20"/>
          <w:szCs w:val="20"/>
        </w:rPr>
        <w:t>.А</w:t>
      </w:r>
      <w:proofErr w:type="gramEnd"/>
      <w:r w:rsidRPr="00EA2A22">
        <w:rPr>
          <w:bCs/>
          <w:color w:val="000000"/>
          <w:sz w:val="20"/>
          <w:szCs w:val="20"/>
        </w:rPr>
        <w:t>стана,район Сарыарка,ул.Алии Молдагуловой,7/1 БИН 221240034742</w:t>
      </w:r>
      <w:r w:rsidR="008118D3" w:rsidRPr="008118D3">
        <w:rPr>
          <w:b/>
          <w:bCs/>
          <w:i/>
          <w:color w:val="000000"/>
          <w:sz w:val="20"/>
          <w:szCs w:val="20"/>
        </w:rPr>
        <w:t xml:space="preserve"> </w:t>
      </w:r>
      <w:r w:rsidR="008118D3" w:rsidRPr="000126ED">
        <w:rPr>
          <w:b/>
          <w:bCs/>
          <w:i/>
          <w:color w:val="000000"/>
          <w:sz w:val="20"/>
          <w:szCs w:val="20"/>
        </w:rPr>
        <w:t>по</w:t>
      </w:r>
      <w:r w:rsidR="008118D3" w:rsidRPr="008118D3">
        <w:rPr>
          <w:b/>
          <w:bCs/>
          <w:i/>
          <w:color w:val="000000"/>
          <w:sz w:val="20"/>
          <w:szCs w:val="20"/>
        </w:rPr>
        <w:t xml:space="preserve"> </w:t>
      </w:r>
      <w:r w:rsidR="008118D3" w:rsidRPr="000126ED">
        <w:rPr>
          <w:b/>
          <w:bCs/>
          <w:i/>
          <w:color w:val="000000"/>
          <w:sz w:val="20"/>
          <w:szCs w:val="20"/>
        </w:rPr>
        <w:t>лотам</w:t>
      </w:r>
      <w:r w:rsidR="008118D3" w:rsidRPr="008118D3">
        <w:rPr>
          <w:b/>
          <w:bCs/>
          <w:color w:val="000000"/>
          <w:sz w:val="20"/>
          <w:szCs w:val="20"/>
        </w:rPr>
        <w:t>:</w:t>
      </w:r>
      <w:r w:rsidR="008118D3">
        <w:rPr>
          <w:b/>
          <w:bCs/>
          <w:color w:val="000000"/>
          <w:sz w:val="20"/>
          <w:szCs w:val="20"/>
        </w:rPr>
        <w:t>№65,№64;</w:t>
      </w:r>
    </w:p>
    <w:p w:rsidR="003C24DC" w:rsidRPr="000E19C3" w:rsidRDefault="00631C94" w:rsidP="003C24DC">
      <w:pPr>
        <w:tabs>
          <w:tab w:val="left" w:pos="0"/>
        </w:tabs>
        <w:ind w:firstLine="142"/>
        <w:jc w:val="both"/>
        <w:rPr>
          <w:bCs/>
          <w:color w:val="000000"/>
          <w:sz w:val="20"/>
          <w:szCs w:val="20"/>
        </w:rPr>
      </w:pPr>
      <w:r w:rsidRPr="000E19C3">
        <w:rPr>
          <w:bCs/>
          <w:color w:val="000000"/>
          <w:sz w:val="20"/>
          <w:szCs w:val="20"/>
        </w:rPr>
        <w:lastRenderedPageBreak/>
        <w:t xml:space="preserve">По лоту </w:t>
      </w:r>
      <w:r w:rsidRPr="000E19C3">
        <w:rPr>
          <w:b/>
          <w:bCs/>
          <w:color w:val="000000"/>
          <w:sz w:val="20"/>
          <w:szCs w:val="20"/>
        </w:rPr>
        <w:t>№</w:t>
      </w:r>
      <w:r w:rsidR="003C24DC" w:rsidRPr="000E19C3">
        <w:rPr>
          <w:b/>
          <w:bCs/>
          <w:color w:val="000000"/>
          <w:sz w:val="20"/>
          <w:szCs w:val="20"/>
        </w:rPr>
        <w:t>47,№67</w:t>
      </w:r>
      <w:r w:rsidRPr="000E19C3">
        <w:rPr>
          <w:bCs/>
          <w:color w:val="000000"/>
          <w:sz w:val="20"/>
          <w:szCs w:val="20"/>
        </w:rPr>
        <w:t xml:space="preserve"> не было представленных заявок</w:t>
      </w:r>
      <w:r w:rsidRPr="000E19C3">
        <w:rPr>
          <w:b/>
          <w:bCs/>
          <w:sz w:val="18"/>
          <w:szCs w:val="18"/>
          <w:lang w:val="kk-KZ"/>
        </w:rPr>
        <w:t>;</w:t>
      </w:r>
    </w:p>
    <w:p w:rsidR="00631C94" w:rsidRPr="000E19C3" w:rsidRDefault="003C24DC" w:rsidP="003C24DC">
      <w:pPr>
        <w:tabs>
          <w:tab w:val="left" w:pos="0"/>
        </w:tabs>
        <w:ind w:firstLine="142"/>
        <w:jc w:val="both"/>
        <w:rPr>
          <w:sz w:val="20"/>
          <w:szCs w:val="20"/>
        </w:rPr>
      </w:pPr>
      <w:r w:rsidRPr="000E19C3">
        <w:rPr>
          <w:bCs/>
          <w:color w:val="000000"/>
          <w:sz w:val="20"/>
          <w:szCs w:val="20"/>
        </w:rPr>
        <w:t xml:space="preserve">     </w:t>
      </w:r>
      <w:r w:rsidR="00631C94" w:rsidRPr="000E19C3">
        <w:rPr>
          <w:sz w:val="20"/>
          <w:szCs w:val="20"/>
        </w:rPr>
        <w:t>Потенциальному победителю, в течение 10 календарных дней, предоставить Организатору закупок, пакет документов, подтверждающих соответствие квалификационным требованиям, установленным пунктом 80 Правил.</w:t>
      </w:r>
    </w:p>
    <w:p w:rsidR="00631C94" w:rsidRPr="00253583" w:rsidRDefault="00631C94" w:rsidP="00631C94">
      <w:pPr>
        <w:tabs>
          <w:tab w:val="left" w:pos="142"/>
        </w:tabs>
        <w:ind w:firstLine="709"/>
        <w:jc w:val="both"/>
        <w:rPr>
          <w:sz w:val="20"/>
          <w:szCs w:val="20"/>
        </w:rPr>
      </w:pPr>
      <w:r w:rsidRPr="000E19C3">
        <w:rPr>
          <w:sz w:val="20"/>
          <w:szCs w:val="20"/>
          <w:shd w:val="clear" w:color="auto" w:fill="FDFDFD"/>
        </w:rPr>
        <w:t>Отделу государственных закупок разместить на интернет-ресурсе Предприятия данный протокол</w:t>
      </w:r>
      <w:r w:rsidRPr="000E19C3">
        <w:rPr>
          <w:spacing w:val="2"/>
          <w:sz w:val="20"/>
          <w:szCs w:val="20"/>
          <w:shd w:val="clear" w:color="auto" w:fill="FFFFFF"/>
        </w:rPr>
        <w:t>.</w:t>
      </w:r>
    </w:p>
    <w:tbl>
      <w:tblPr>
        <w:tblW w:w="4927" w:type="dxa"/>
        <w:tblInd w:w="993" w:type="dxa"/>
        <w:tblLayout w:type="fixed"/>
        <w:tblCellMar>
          <w:left w:w="0" w:type="dxa"/>
          <w:right w:w="0" w:type="dxa"/>
        </w:tblCellMar>
        <w:tblLook w:val="04A0" w:firstRow="1" w:lastRow="0" w:firstColumn="1" w:lastColumn="0" w:noHBand="0" w:noVBand="1"/>
      </w:tblPr>
      <w:tblGrid>
        <w:gridCol w:w="35"/>
        <w:gridCol w:w="4892"/>
      </w:tblGrid>
      <w:tr w:rsidR="00631C94" w:rsidRPr="00253583" w:rsidTr="00952BC4">
        <w:trPr>
          <w:gridAfter w:val="1"/>
          <w:wAfter w:w="4892" w:type="dxa"/>
        </w:trPr>
        <w:tc>
          <w:tcPr>
            <w:tcW w:w="35" w:type="dxa"/>
          </w:tcPr>
          <w:p w:rsidR="00631C94" w:rsidRPr="00253583" w:rsidRDefault="00631C94" w:rsidP="00952BC4">
            <w:pPr>
              <w:tabs>
                <w:tab w:val="left" w:pos="142"/>
              </w:tabs>
              <w:snapToGrid w:val="0"/>
              <w:spacing w:line="276" w:lineRule="auto"/>
              <w:ind w:firstLine="709"/>
              <w:jc w:val="both"/>
              <w:rPr>
                <w:b/>
                <w:sz w:val="20"/>
                <w:szCs w:val="20"/>
                <w:lang w:eastAsia="en-US"/>
              </w:rPr>
            </w:pPr>
          </w:p>
        </w:tc>
      </w:tr>
      <w:tr w:rsidR="00631C94" w:rsidRPr="00253583" w:rsidTr="00952BC4">
        <w:trPr>
          <w:gridAfter w:val="1"/>
          <w:wAfter w:w="4892" w:type="dxa"/>
        </w:trPr>
        <w:tc>
          <w:tcPr>
            <w:tcW w:w="35" w:type="dxa"/>
          </w:tcPr>
          <w:p w:rsidR="00631C94" w:rsidRDefault="00631C94" w:rsidP="00952BC4">
            <w:pPr>
              <w:tabs>
                <w:tab w:val="left" w:pos="142"/>
              </w:tabs>
              <w:snapToGrid w:val="0"/>
              <w:spacing w:line="276" w:lineRule="auto"/>
              <w:ind w:firstLine="709"/>
              <w:jc w:val="both"/>
              <w:rPr>
                <w:b/>
                <w:sz w:val="20"/>
                <w:szCs w:val="20"/>
                <w:lang w:eastAsia="en-US"/>
              </w:rPr>
            </w:pPr>
          </w:p>
          <w:p w:rsidR="00631C94" w:rsidRPr="00253583" w:rsidRDefault="00631C94" w:rsidP="00952BC4">
            <w:pPr>
              <w:tabs>
                <w:tab w:val="left" w:pos="142"/>
              </w:tabs>
              <w:snapToGrid w:val="0"/>
              <w:spacing w:line="276" w:lineRule="auto"/>
              <w:ind w:firstLine="709"/>
              <w:jc w:val="both"/>
              <w:rPr>
                <w:b/>
                <w:sz w:val="20"/>
                <w:szCs w:val="20"/>
                <w:lang w:eastAsia="en-US"/>
              </w:rPr>
            </w:pPr>
          </w:p>
        </w:tc>
      </w:tr>
      <w:tr w:rsidR="00631C94" w:rsidRPr="00072D88" w:rsidTr="00952BC4">
        <w:tc>
          <w:tcPr>
            <w:tcW w:w="4927" w:type="dxa"/>
            <w:gridSpan w:val="2"/>
          </w:tcPr>
          <w:p w:rsidR="00631C94" w:rsidRPr="00AA0234" w:rsidRDefault="00631C94" w:rsidP="00952BC4">
            <w:pPr>
              <w:tabs>
                <w:tab w:val="left" w:pos="142"/>
              </w:tabs>
              <w:spacing w:line="276" w:lineRule="auto"/>
              <w:ind w:firstLine="709"/>
              <w:jc w:val="both"/>
              <w:rPr>
                <w:b/>
                <w:sz w:val="20"/>
                <w:szCs w:val="20"/>
                <w:lang w:val="kk-KZ" w:eastAsia="en-US"/>
              </w:rPr>
            </w:pPr>
            <w:r w:rsidRPr="00AA0234">
              <w:rPr>
                <w:b/>
                <w:sz w:val="20"/>
                <w:szCs w:val="20"/>
                <w:lang w:eastAsia="en-US"/>
              </w:rPr>
              <w:t>Члены комиссии</w:t>
            </w:r>
            <w:r w:rsidRPr="00AA0234">
              <w:rPr>
                <w:b/>
                <w:sz w:val="20"/>
                <w:szCs w:val="20"/>
                <w:lang w:val="kk-KZ" w:eastAsia="en-US"/>
              </w:rPr>
              <w:t>:</w:t>
            </w:r>
          </w:p>
          <w:p w:rsidR="00631C94" w:rsidRPr="00AA0234" w:rsidRDefault="00631C94" w:rsidP="00952BC4">
            <w:pPr>
              <w:tabs>
                <w:tab w:val="left" w:pos="142"/>
              </w:tabs>
              <w:spacing w:line="276" w:lineRule="auto"/>
              <w:jc w:val="both"/>
              <w:rPr>
                <w:b/>
                <w:sz w:val="20"/>
                <w:szCs w:val="20"/>
                <w:lang w:val="kk-KZ" w:eastAsia="en-US"/>
              </w:rPr>
            </w:pPr>
            <w:r w:rsidRPr="00AA0234">
              <w:rPr>
                <w:b/>
                <w:sz w:val="20"/>
                <w:szCs w:val="20"/>
                <w:lang w:val="kk-KZ" w:eastAsia="en-US"/>
              </w:rPr>
              <w:t xml:space="preserve">Малгаждаров М.С.______Заместитель директора по хирургии </w:t>
            </w:r>
          </w:p>
          <w:p w:rsidR="00631C94" w:rsidRPr="00AA0234" w:rsidRDefault="00631C94" w:rsidP="0004129E">
            <w:pPr>
              <w:tabs>
                <w:tab w:val="left" w:pos="142"/>
              </w:tabs>
              <w:spacing w:line="276" w:lineRule="auto"/>
              <w:rPr>
                <w:b/>
                <w:sz w:val="20"/>
                <w:szCs w:val="20"/>
                <w:lang w:eastAsia="en-US"/>
              </w:rPr>
            </w:pPr>
            <w:r w:rsidRPr="00AA0234">
              <w:rPr>
                <w:b/>
                <w:sz w:val="20"/>
                <w:szCs w:val="20"/>
                <w:lang w:eastAsia="en-US"/>
              </w:rPr>
              <w:t>АбеноваА.Т.___________</w:t>
            </w:r>
            <w:r w:rsidR="0004129E" w:rsidRPr="00AA0234">
              <w:rPr>
                <w:b/>
                <w:sz w:val="20"/>
                <w:szCs w:val="20"/>
                <w:lang w:eastAsia="en-US"/>
              </w:rPr>
              <w:t>З</w:t>
            </w:r>
            <w:r w:rsidRPr="00AA0234">
              <w:rPr>
                <w:b/>
                <w:sz w:val="20"/>
                <w:szCs w:val="20"/>
                <w:lang w:eastAsia="en-US"/>
              </w:rPr>
              <w:t>аместител</w:t>
            </w:r>
            <w:r w:rsidR="0004129E" w:rsidRPr="00AA0234">
              <w:rPr>
                <w:b/>
                <w:sz w:val="20"/>
                <w:szCs w:val="20"/>
                <w:lang w:eastAsia="en-US"/>
              </w:rPr>
              <w:t>ь</w:t>
            </w:r>
            <w:r w:rsidRPr="00AA0234">
              <w:rPr>
                <w:b/>
                <w:sz w:val="20"/>
                <w:szCs w:val="20"/>
                <w:lang w:eastAsia="en-US"/>
              </w:rPr>
              <w:t xml:space="preserve"> директора по лечебной работе                                                                                                                                                                                                                            Кусаинова Ф.С.________Заместитель директора по финансово-экономическим вопросам</w:t>
            </w:r>
          </w:p>
        </w:tc>
      </w:tr>
      <w:tr w:rsidR="00631C94" w:rsidRPr="00072D88" w:rsidTr="00952BC4">
        <w:tc>
          <w:tcPr>
            <w:tcW w:w="4927" w:type="dxa"/>
            <w:gridSpan w:val="2"/>
          </w:tcPr>
          <w:p w:rsidR="00631C94" w:rsidRPr="00AA0234" w:rsidRDefault="0004129E" w:rsidP="0004129E">
            <w:pPr>
              <w:tabs>
                <w:tab w:val="left" w:pos="1005"/>
              </w:tabs>
              <w:spacing w:line="276" w:lineRule="auto"/>
              <w:jc w:val="both"/>
              <w:rPr>
                <w:b/>
                <w:sz w:val="20"/>
                <w:szCs w:val="20"/>
                <w:lang w:eastAsia="en-US"/>
              </w:rPr>
            </w:pPr>
            <w:r w:rsidRPr="00AA0234">
              <w:rPr>
                <w:b/>
                <w:sz w:val="20"/>
                <w:szCs w:val="20"/>
                <w:lang w:eastAsia="en-US"/>
              </w:rPr>
              <w:t>Буйенбаева Ш.</w:t>
            </w:r>
            <w:r w:rsidR="00174A8A">
              <w:rPr>
                <w:b/>
                <w:sz w:val="20"/>
                <w:szCs w:val="20"/>
                <w:lang w:eastAsia="en-US"/>
              </w:rPr>
              <w:t>Ч.</w:t>
            </w:r>
            <w:r w:rsidR="00631C94" w:rsidRPr="00AA0234">
              <w:rPr>
                <w:b/>
                <w:sz w:val="20"/>
                <w:szCs w:val="20"/>
                <w:lang w:eastAsia="en-US"/>
              </w:rPr>
              <w:t>__________</w:t>
            </w:r>
            <w:r w:rsidRPr="00AA0234">
              <w:rPr>
                <w:b/>
                <w:sz w:val="20"/>
                <w:szCs w:val="20"/>
                <w:lang w:eastAsia="en-US"/>
              </w:rPr>
              <w:t>Фармацевт</w:t>
            </w:r>
          </w:p>
        </w:tc>
      </w:tr>
      <w:tr w:rsidR="00631C94" w:rsidRPr="00072D88" w:rsidTr="00952BC4">
        <w:tc>
          <w:tcPr>
            <w:tcW w:w="4927" w:type="dxa"/>
            <w:gridSpan w:val="2"/>
            <w:hideMark/>
          </w:tcPr>
          <w:p w:rsidR="00631C94" w:rsidRPr="00AA0234" w:rsidRDefault="00631C94" w:rsidP="0004129E">
            <w:pPr>
              <w:tabs>
                <w:tab w:val="left" w:pos="142"/>
              </w:tabs>
              <w:spacing w:line="276" w:lineRule="auto"/>
              <w:jc w:val="both"/>
              <w:rPr>
                <w:b/>
                <w:sz w:val="20"/>
                <w:szCs w:val="20"/>
                <w:lang w:eastAsia="en-US"/>
              </w:rPr>
            </w:pPr>
            <w:r w:rsidRPr="00AA0234">
              <w:rPr>
                <w:b/>
                <w:sz w:val="20"/>
                <w:szCs w:val="20"/>
                <w:lang w:eastAsia="en-US"/>
              </w:rPr>
              <w:t xml:space="preserve">Калменова З.К._________ </w:t>
            </w:r>
            <w:r w:rsidR="0004129E" w:rsidRPr="00AA0234">
              <w:rPr>
                <w:b/>
                <w:sz w:val="20"/>
                <w:szCs w:val="20"/>
                <w:lang w:eastAsia="en-US"/>
              </w:rPr>
              <w:t xml:space="preserve">Руководитель </w:t>
            </w:r>
            <w:r w:rsidRPr="00AA0234">
              <w:rPr>
                <w:b/>
                <w:sz w:val="20"/>
                <w:szCs w:val="20"/>
                <w:lang w:eastAsia="en-US"/>
              </w:rPr>
              <w:t xml:space="preserve">юридического отдела </w:t>
            </w:r>
          </w:p>
        </w:tc>
      </w:tr>
      <w:tr w:rsidR="00631C94" w:rsidRPr="00253583" w:rsidTr="00952BC4">
        <w:tc>
          <w:tcPr>
            <w:tcW w:w="4927" w:type="dxa"/>
            <w:gridSpan w:val="2"/>
          </w:tcPr>
          <w:p w:rsidR="00631C94" w:rsidRPr="00072D88" w:rsidRDefault="00631C94" w:rsidP="00952BC4">
            <w:pPr>
              <w:tabs>
                <w:tab w:val="left" w:pos="142"/>
              </w:tabs>
              <w:spacing w:line="276" w:lineRule="auto"/>
              <w:jc w:val="both"/>
              <w:rPr>
                <w:rFonts w:eastAsia="Calibri"/>
                <w:b/>
                <w:spacing w:val="-6"/>
                <w:sz w:val="20"/>
                <w:szCs w:val="20"/>
              </w:rPr>
            </w:pPr>
            <w:r w:rsidRPr="00072D88">
              <w:rPr>
                <w:rFonts w:eastAsia="Calibri"/>
                <w:b/>
                <w:spacing w:val="-6"/>
                <w:sz w:val="20"/>
                <w:szCs w:val="20"/>
              </w:rPr>
              <w:t>Секретарь комиссии:</w:t>
            </w:r>
          </w:p>
          <w:p w:rsidR="00631C94" w:rsidRPr="00072D88" w:rsidRDefault="00631C94" w:rsidP="00952BC4">
            <w:pPr>
              <w:tabs>
                <w:tab w:val="left" w:pos="142"/>
              </w:tabs>
              <w:spacing w:line="276" w:lineRule="auto"/>
              <w:jc w:val="both"/>
              <w:rPr>
                <w:b/>
                <w:sz w:val="20"/>
                <w:szCs w:val="20"/>
                <w:lang w:eastAsia="en-US"/>
              </w:rPr>
            </w:pPr>
            <w:r w:rsidRPr="00072D88">
              <w:rPr>
                <w:rFonts w:eastAsia="Calibri"/>
                <w:b/>
                <w:spacing w:val="-6"/>
                <w:sz w:val="20"/>
                <w:szCs w:val="20"/>
              </w:rPr>
              <w:t>Берденова Ж.А.________Специалист отдела государственных закупок</w:t>
            </w:r>
          </w:p>
        </w:tc>
      </w:tr>
    </w:tbl>
    <w:p w:rsidR="00631C94" w:rsidRPr="00253583" w:rsidRDefault="00631C94" w:rsidP="00631C94">
      <w:pPr>
        <w:rPr>
          <w:sz w:val="20"/>
          <w:szCs w:val="20"/>
        </w:rPr>
      </w:pPr>
    </w:p>
    <w:p w:rsidR="007C0858" w:rsidRDefault="007C0858" w:rsidP="00631C94">
      <w:pPr>
        <w:pStyle w:val="a5"/>
        <w:tabs>
          <w:tab w:val="left" w:pos="8505"/>
        </w:tabs>
      </w:pPr>
    </w:p>
    <w:sectPr w:rsidR="007C0858" w:rsidSect="00952BC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851" w:bottom="99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E0" w:rsidRDefault="004766E0" w:rsidP="00162ACD">
      <w:r>
        <w:separator/>
      </w:r>
    </w:p>
  </w:endnote>
  <w:endnote w:type="continuationSeparator" w:id="0">
    <w:p w:rsidR="004766E0" w:rsidRDefault="004766E0" w:rsidP="0016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5" w:rsidRDefault="003D52B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5" w:rsidRDefault="003D52B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5" w:rsidRDefault="003D52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E0" w:rsidRDefault="004766E0" w:rsidP="00162ACD">
      <w:r>
        <w:separator/>
      </w:r>
    </w:p>
  </w:footnote>
  <w:footnote w:type="continuationSeparator" w:id="0">
    <w:p w:rsidR="004766E0" w:rsidRDefault="004766E0" w:rsidP="0016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5" w:rsidRDefault="003D52B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5" w:rsidRDefault="003D52B5">
    <w:pPr>
      <w:pStyle w:val="af"/>
    </w:pPr>
  </w:p>
  <w:p w:rsidR="003D52B5" w:rsidRDefault="003D52B5">
    <w:pPr>
      <w:pStyle w:val="af"/>
    </w:pPr>
  </w:p>
  <w:p w:rsidR="003D52B5" w:rsidRDefault="003D52B5">
    <w:pPr>
      <w:pStyle w:val="af"/>
    </w:pPr>
  </w:p>
  <w:p w:rsidR="003D52B5" w:rsidRDefault="003D52B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5" w:rsidRDefault="003D52B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DA"/>
    <w:multiLevelType w:val="hybridMultilevel"/>
    <w:tmpl w:val="EB3298C8"/>
    <w:lvl w:ilvl="0" w:tplc="5FA23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057FE"/>
    <w:multiLevelType w:val="hybridMultilevel"/>
    <w:tmpl w:val="65B2C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35AC9"/>
    <w:multiLevelType w:val="hybridMultilevel"/>
    <w:tmpl w:val="3AD2D2D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89"/>
    <w:rsid w:val="000126ED"/>
    <w:rsid w:val="00025BD4"/>
    <w:rsid w:val="0004129E"/>
    <w:rsid w:val="000432A0"/>
    <w:rsid w:val="0006059B"/>
    <w:rsid w:val="0006512B"/>
    <w:rsid w:val="000C4DFF"/>
    <w:rsid w:val="000D4F89"/>
    <w:rsid w:val="000D519F"/>
    <w:rsid w:val="000D662D"/>
    <w:rsid w:val="000E100A"/>
    <w:rsid w:val="000E19C3"/>
    <w:rsid w:val="0011558E"/>
    <w:rsid w:val="00115993"/>
    <w:rsid w:val="00130C4B"/>
    <w:rsid w:val="00143F58"/>
    <w:rsid w:val="00160C13"/>
    <w:rsid w:val="00161207"/>
    <w:rsid w:val="00162ACD"/>
    <w:rsid w:val="00167AA2"/>
    <w:rsid w:val="00174A8A"/>
    <w:rsid w:val="001866BF"/>
    <w:rsid w:val="001A0543"/>
    <w:rsid w:val="001A6D90"/>
    <w:rsid w:val="001C46ED"/>
    <w:rsid w:val="001E20F2"/>
    <w:rsid w:val="001E613B"/>
    <w:rsid w:val="001F7806"/>
    <w:rsid w:val="00205737"/>
    <w:rsid w:val="002352A2"/>
    <w:rsid w:val="00262DBF"/>
    <w:rsid w:val="0028026F"/>
    <w:rsid w:val="00286D80"/>
    <w:rsid w:val="00295B23"/>
    <w:rsid w:val="002A2A57"/>
    <w:rsid w:val="002B5491"/>
    <w:rsid w:val="002C2500"/>
    <w:rsid w:val="00310DC1"/>
    <w:rsid w:val="003250C5"/>
    <w:rsid w:val="00327655"/>
    <w:rsid w:val="00336902"/>
    <w:rsid w:val="003549D5"/>
    <w:rsid w:val="00355F71"/>
    <w:rsid w:val="003562BD"/>
    <w:rsid w:val="003A69C8"/>
    <w:rsid w:val="003B3C26"/>
    <w:rsid w:val="003B6DB5"/>
    <w:rsid w:val="003C24DC"/>
    <w:rsid w:val="003D52B5"/>
    <w:rsid w:val="003E01A5"/>
    <w:rsid w:val="00400EBA"/>
    <w:rsid w:val="00415F78"/>
    <w:rsid w:val="004203DF"/>
    <w:rsid w:val="00430CED"/>
    <w:rsid w:val="00432F47"/>
    <w:rsid w:val="004426A5"/>
    <w:rsid w:val="00444C85"/>
    <w:rsid w:val="0045716A"/>
    <w:rsid w:val="004766E0"/>
    <w:rsid w:val="004B0C5B"/>
    <w:rsid w:val="004B6484"/>
    <w:rsid w:val="004C4436"/>
    <w:rsid w:val="004C7BC7"/>
    <w:rsid w:val="004E21D2"/>
    <w:rsid w:val="004F0855"/>
    <w:rsid w:val="004F2D5F"/>
    <w:rsid w:val="005028D7"/>
    <w:rsid w:val="00564CE4"/>
    <w:rsid w:val="00567D67"/>
    <w:rsid w:val="005B3606"/>
    <w:rsid w:val="005E699A"/>
    <w:rsid w:val="005F07A9"/>
    <w:rsid w:val="00617C91"/>
    <w:rsid w:val="00631C94"/>
    <w:rsid w:val="006432EE"/>
    <w:rsid w:val="006513FE"/>
    <w:rsid w:val="0065371A"/>
    <w:rsid w:val="00685B21"/>
    <w:rsid w:val="006C7ACC"/>
    <w:rsid w:val="006E4633"/>
    <w:rsid w:val="00720211"/>
    <w:rsid w:val="007562E6"/>
    <w:rsid w:val="0075661C"/>
    <w:rsid w:val="007A1C0B"/>
    <w:rsid w:val="007A2FE0"/>
    <w:rsid w:val="007A5D4E"/>
    <w:rsid w:val="007C0858"/>
    <w:rsid w:val="007D140D"/>
    <w:rsid w:val="008118D3"/>
    <w:rsid w:val="0085489A"/>
    <w:rsid w:val="00857570"/>
    <w:rsid w:val="00867C1E"/>
    <w:rsid w:val="00884D1F"/>
    <w:rsid w:val="00886F02"/>
    <w:rsid w:val="00887AE7"/>
    <w:rsid w:val="008B443C"/>
    <w:rsid w:val="008C2529"/>
    <w:rsid w:val="008E0A3B"/>
    <w:rsid w:val="0092103A"/>
    <w:rsid w:val="00952BC4"/>
    <w:rsid w:val="009A2FDD"/>
    <w:rsid w:val="009A4686"/>
    <w:rsid w:val="009B64CB"/>
    <w:rsid w:val="009E08FA"/>
    <w:rsid w:val="009E5DB4"/>
    <w:rsid w:val="009F723C"/>
    <w:rsid w:val="00A26703"/>
    <w:rsid w:val="00A27574"/>
    <w:rsid w:val="00A36F7B"/>
    <w:rsid w:val="00A50D89"/>
    <w:rsid w:val="00A53D37"/>
    <w:rsid w:val="00A6466F"/>
    <w:rsid w:val="00A65D62"/>
    <w:rsid w:val="00A84C45"/>
    <w:rsid w:val="00A91A58"/>
    <w:rsid w:val="00AA0234"/>
    <w:rsid w:val="00AA52F4"/>
    <w:rsid w:val="00AE36BA"/>
    <w:rsid w:val="00AE3942"/>
    <w:rsid w:val="00AF218B"/>
    <w:rsid w:val="00B06ADB"/>
    <w:rsid w:val="00B07A53"/>
    <w:rsid w:val="00B175AA"/>
    <w:rsid w:val="00B2065C"/>
    <w:rsid w:val="00B53F77"/>
    <w:rsid w:val="00B54A61"/>
    <w:rsid w:val="00B64120"/>
    <w:rsid w:val="00B913B0"/>
    <w:rsid w:val="00B94B62"/>
    <w:rsid w:val="00BA2630"/>
    <w:rsid w:val="00BD5356"/>
    <w:rsid w:val="00BF5145"/>
    <w:rsid w:val="00C70FA2"/>
    <w:rsid w:val="00C71762"/>
    <w:rsid w:val="00C71A0F"/>
    <w:rsid w:val="00C8152D"/>
    <w:rsid w:val="00D03E65"/>
    <w:rsid w:val="00D61E7A"/>
    <w:rsid w:val="00D62669"/>
    <w:rsid w:val="00D777E4"/>
    <w:rsid w:val="00D95CF3"/>
    <w:rsid w:val="00DB2266"/>
    <w:rsid w:val="00DE2C61"/>
    <w:rsid w:val="00DE4EEB"/>
    <w:rsid w:val="00DF6590"/>
    <w:rsid w:val="00E004EC"/>
    <w:rsid w:val="00E16E73"/>
    <w:rsid w:val="00E204EE"/>
    <w:rsid w:val="00E752A5"/>
    <w:rsid w:val="00E760CA"/>
    <w:rsid w:val="00E93D14"/>
    <w:rsid w:val="00EA2A22"/>
    <w:rsid w:val="00EC0A67"/>
    <w:rsid w:val="00EC5638"/>
    <w:rsid w:val="00ED1D44"/>
    <w:rsid w:val="00ED2460"/>
    <w:rsid w:val="00ED4873"/>
    <w:rsid w:val="00EE0F59"/>
    <w:rsid w:val="00EE5443"/>
    <w:rsid w:val="00EF1338"/>
    <w:rsid w:val="00EF7B47"/>
    <w:rsid w:val="00F1167F"/>
    <w:rsid w:val="00F1227B"/>
    <w:rsid w:val="00F13736"/>
    <w:rsid w:val="00F2113F"/>
    <w:rsid w:val="00F232A6"/>
    <w:rsid w:val="00F35BDF"/>
    <w:rsid w:val="00F41A5F"/>
    <w:rsid w:val="00F47DEC"/>
    <w:rsid w:val="00F55040"/>
    <w:rsid w:val="00F64DC1"/>
    <w:rsid w:val="00F8093B"/>
    <w:rsid w:val="00FA3C0C"/>
    <w:rsid w:val="00FB2CE1"/>
    <w:rsid w:val="00FC2017"/>
    <w:rsid w:val="00FF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31C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C94"/>
    <w:rPr>
      <w:rFonts w:asciiTheme="majorHAnsi" w:eastAsiaTheme="majorEastAsia" w:hAnsiTheme="majorHAnsi" w:cstheme="majorBidi"/>
      <w:b/>
      <w:bCs/>
      <w:color w:val="4F81BD" w:themeColor="accent1"/>
      <w:sz w:val="26"/>
      <w:szCs w:val="26"/>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qFormat/>
    <w:rsid w:val="00E204EE"/>
    <w:pPr>
      <w:spacing w:after="200" w:line="276" w:lineRule="auto"/>
    </w:pPr>
    <w:rPr>
      <w:rFonts w:eastAsia="Calibri"/>
      <w:lang w:eastAsia="en-U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E204EE"/>
    <w:rPr>
      <w:rFonts w:ascii="Times New Roman" w:eastAsia="Calibri" w:hAnsi="Times New Roman" w:cs="Times New Roman"/>
      <w:sz w:val="24"/>
      <w:szCs w:val="24"/>
    </w:rPr>
  </w:style>
  <w:style w:type="paragraph" w:styleId="a5">
    <w:name w:val="Title"/>
    <w:basedOn w:val="a"/>
    <w:next w:val="a6"/>
    <w:link w:val="a7"/>
    <w:qFormat/>
    <w:rsid w:val="00E204EE"/>
    <w:pPr>
      <w:suppressAutoHyphens/>
      <w:jc w:val="center"/>
    </w:pPr>
    <w:rPr>
      <w:sz w:val="28"/>
      <w:szCs w:val="20"/>
      <w:lang w:eastAsia="ar-SA"/>
    </w:rPr>
  </w:style>
  <w:style w:type="paragraph" w:styleId="a6">
    <w:name w:val="Subtitle"/>
    <w:basedOn w:val="a"/>
    <w:next w:val="a"/>
    <w:link w:val="a8"/>
    <w:uiPriority w:val="11"/>
    <w:qFormat/>
    <w:rsid w:val="00E204EE"/>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6"/>
    <w:uiPriority w:val="11"/>
    <w:rsid w:val="00E204EE"/>
    <w:rPr>
      <w:rFonts w:asciiTheme="majorHAnsi" w:eastAsiaTheme="majorEastAsia" w:hAnsiTheme="majorHAnsi" w:cstheme="majorBidi"/>
      <w:i/>
      <w:iCs/>
      <w:color w:val="4F81BD" w:themeColor="accent1"/>
      <w:spacing w:val="15"/>
      <w:sz w:val="24"/>
      <w:szCs w:val="24"/>
      <w:lang w:eastAsia="ru-RU"/>
    </w:rPr>
  </w:style>
  <w:style w:type="character" w:customStyle="1" w:styleId="a7">
    <w:name w:val="Название Знак"/>
    <w:basedOn w:val="a0"/>
    <w:link w:val="a5"/>
    <w:rsid w:val="00E204EE"/>
    <w:rPr>
      <w:rFonts w:ascii="Times New Roman" w:eastAsia="Times New Roman" w:hAnsi="Times New Roman" w:cs="Times New Roman"/>
      <w:sz w:val="28"/>
      <w:szCs w:val="20"/>
      <w:lang w:eastAsia="ar-SA"/>
    </w:rPr>
  </w:style>
  <w:style w:type="paragraph" w:styleId="a9">
    <w:name w:val="Body Text"/>
    <w:basedOn w:val="a"/>
    <w:link w:val="aa"/>
    <w:uiPriority w:val="99"/>
    <w:unhideWhenUsed/>
    <w:rsid w:val="00E204EE"/>
    <w:pPr>
      <w:spacing w:after="120"/>
    </w:pPr>
  </w:style>
  <w:style w:type="character" w:customStyle="1" w:styleId="aa">
    <w:name w:val="Основной текст Знак"/>
    <w:basedOn w:val="a0"/>
    <w:link w:val="a9"/>
    <w:uiPriority w:val="99"/>
    <w:rsid w:val="00E204EE"/>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E204E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link w:val="ab"/>
    <w:uiPriority w:val="34"/>
    <w:locked/>
    <w:rsid w:val="00E204EE"/>
  </w:style>
  <w:style w:type="table" w:styleId="ad">
    <w:name w:val="Table Grid"/>
    <w:basedOn w:val="a1"/>
    <w:uiPriority w:val="59"/>
    <w:rsid w:val="00E2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E204EE"/>
    <w:rPr>
      <w:rFonts w:ascii="Times New Roman" w:hAnsi="Times New Roman" w:cs="Times New Roman" w:hint="default"/>
      <w:b/>
      <w:bCs/>
      <w:color w:val="000000"/>
    </w:rPr>
  </w:style>
  <w:style w:type="paragraph" w:styleId="ae">
    <w:name w:val="No Spacing"/>
    <w:uiPriority w:val="1"/>
    <w:qFormat/>
    <w:rsid w:val="00631C94"/>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952BC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5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basedOn w:val="a"/>
    <w:uiPriority w:val="99"/>
    <w:rsid w:val="00952BC4"/>
    <w:pPr>
      <w:spacing w:before="100" w:beforeAutospacing="1" w:after="100" w:afterAutospacing="1"/>
    </w:pPr>
  </w:style>
  <w:style w:type="paragraph" w:styleId="af">
    <w:name w:val="header"/>
    <w:basedOn w:val="a"/>
    <w:link w:val="af0"/>
    <w:uiPriority w:val="99"/>
    <w:unhideWhenUsed/>
    <w:rsid w:val="00162ACD"/>
    <w:pPr>
      <w:tabs>
        <w:tab w:val="center" w:pos="4677"/>
        <w:tab w:val="right" w:pos="9355"/>
      </w:tabs>
    </w:pPr>
  </w:style>
  <w:style w:type="character" w:customStyle="1" w:styleId="af0">
    <w:name w:val="Верхний колонтитул Знак"/>
    <w:basedOn w:val="a0"/>
    <w:link w:val="af"/>
    <w:uiPriority w:val="99"/>
    <w:rsid w:val="00162A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62ACD"/>
    <w:pPr>
      <w:tabs>
        <w:tab w:val="center" w:pos="4677"/>
        <w:tab w:val="right" w:pos="9355"/>
      </w:tabs>
    </w:pPr>
  </w:style>
  <w:style w:type="character" w:customStyle="1" w:styleId="af2">
    <w:name w:val="Нижний колонтитул Знак"/>
    <w:basedOn w:val="a0"/>
    <w:link w:val="af1"/>
    <w:uiPriority w:val="99"/>
    <w:rsid w:val="00162A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31C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C94"/>
    <w:rPr>
      <w:rFonts w:asciiTheme="majorHAnsi" w:eastAsiaTheme="majorEastAsia" w:hAnsiTheme="majorHAnsi" w:cstheme="majorBidi"/>
      <w:b/>
      <w:bCs/>
      <w:color w:val="4F81BD" w:themeColor="accent1"/>
      <w:sz w:val="26"/>
      <w:szCs w:val="26"/>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qFormat/>
    <w:rsid w:val="00E204EE"/>
    <w:pPr>
      <w:spacing w:after="200" w:line="276" w:lineRule="auto"/>
    </w:pPr>
    <w:rPr>
      <w:rFonts w:eastAsia="Calibri"/>
      <w:lang w:eastAsia="en-U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E204EE"/>
    <w:rPr>
      <w:rFonts w:ascii="Times New Roman" w:eastAsia="Calibri" w:hAnsi="Times New Roman" w:cs="Times New Roman"/>
      <w:sz w:val="24"/>
      <w:szCs w:val="24"/>
    </w:rPr>
  </w:style>
  <w:style w:type="paragraph" w:styleId="a5">
    <w:name w:val="Title"/>
    <w:basedOn w:val="a"/>
    <w:next w:val="a6"/>
    <w:link w:val="a7"/>
    <w:qFormat/>
    <w:rsid w:val="00E204EE"/>
    <w:pPr>
      <w:suppressAutoHyphens/>
      <w:jc w:val="center"/>
    </w:pPr>
    <w:rPr>
      <w:sz w:val="28"/>
      <w:szCs w:val="20"/>
      <w:lang w:eastAsia="ar-SA"/>
    </w:rPr>
  </w:style>
  <w:style w:type="paragraph" w:styleId="a6">
    <w:name w:val="Subtitle"/>
    <w:basedOn w:val="a"/>
    <w:next w:val="a"/>
    <w:link w:val="a8"/>
    <w:uiPriority w:val="11"/>
    <w:qFormat/>
    <w:rsid w:val="00E204EE"/>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6"/>
    <w:uiPriority w:val="11"/>
    <w:rsid w:val="00E204EE"/>
    <w:rPr>
      <w:rFonts w:asciiTheme="majorHAnsi" w:eastAsiaTheme="majorEastAsia" w:hAnsiTheme="majorHAnsi" w:cstheme="majorBidi"/>
      <w:i/>
      <w:iCs/>
      <w:color w:val="4F81BD" w:themeColor="accent1"/>
      <w:spacing w:val="15"/>
      <w:sz w:val="24"/>
      <w:szCs w:val="24"/>
      <w:lang w:eastAsia="ru-RU"/>
    </w:rPr>
  </w:style>
  <w:style w:type="character" w:customStyle="1" w:styleId="a7">
    <w:name w:val="Название Знак"/>
    <w:basedOn w:val="a0"/>
    <w:link w:val="a5"/>
    <w:rsid w:val="00E204EE"/>
    <w:rPr>
      <w:rFonts w:ascii="Times New Roman" w:eastAsia="Times New Roman" w:hAnsi="Times New Roman" w:cs="Times New Roman"/>
      <w:sz w:val="28"/>
      <w:szCs w:val="20"/>
      <w:lang w:eastAsia="ar-SA"/>
    </w:rPr>
  </w:style>
  <w:style w:type="paragraph" w:styleId="a9">
    <w:name w:val="Body Text"/>
    <w:basedOn w:val="a"/>
    <w:link w:val="aa"/>
    <w:uiPriority w:val="99"/>
    <w:unhideWhenUsed/>
    <w:rsid w:val="00E204EE"/>
    <w:pPr>
      <w:spacing w:after="120"/>
    </w:pPr>
  </w:style>
  <w:style w:type="character" w:customStyle="1" w:styleId="aa">
    <w:name w:val="Основной текст Знак"/>
    <w:basedOn w:val="a0"/>
    <w:link w:val="a9"/>
    <w:uiPriority w:val="99"/>
    <w:rsid w:val="00E204EE"/>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E204E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c">
    <w:name w:val="Абзац списка Знак"/>
    <w:link w:val="ab"/>
    <w:uiPriority w:val="34"/>
    <w:locked/>
    <w:rsid w:val="00E204EE"/>
  </w:style>
  <w:style w:type="table" w:styleId="ad">
    <w:name w:val="Table Grid"/>
    <w:basedOn w:val="a1"/>
    <w:uiPriority w:val="59"/>
    <w:rsid w:val="00E2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E204EE"/>
    <w:rPr>
      <w:rFonts w:ascii="Times New Roman" w:hAnsi="Times New Roman" w:cs="Times New Roman" w:hint="default"/>
      <w:b/>
      <w:bCs/>
      <w:color w:val="000000"/>
    </w:rPr>
  </w:style>
  <w:style w:type="paragraph" w:styleId="ae">
    <w:name w:val="No Spacing"/>
    <w:uiPriority w:val="1"/>
    <w:qFormat/>
    <w:rsid w:val="00631C94"/>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952BC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5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basedOn w:val="a"/>
    <w:uiPriority w:val="99"/>
    <w:rsid w:val="00952BC4"/>
    <w:pPr>
      <w:spacing w:before="100" w:beforeAutospacing="1" w:after="100" w:afterAutospacing="1"/>
    </w:pPr>
  </w:style>
  <w:style w:type="paragraph" w:styleId="af">
    <w:name w:val="header"/>
    <w:basedOn w:val="a"/>
    <w:link w:val="af0"/>
    <w:uiPriority w:val="99"/>
    <w:unhideWhenUsed/>
    <w:rsid w:val="00162ACD"/>
    <w:pPr>
      <w:tabs>
        <w:tab w:val="center" w:pos="4677"/>
        <w:tab w:val="right" w:pos="9355"/>
      </w:tabs>
    </w:pPr>
  </w:style>
  <w:style w:type="character" w:customStyle="1" w:styleId="af0">
    <w:name w:val="Верхний колонтитул Знак"/>
    <w:basedOn w:val="a0"/>
    <w:link w:val="af"/>
    <w:uiPriority w:val="99"/>
    <w:rsid w:val="00162A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62ACD"/>
    <w:pPr>
      <w:tabs>
        <w:tab w:val="center" w:pos="4677"/>
        <w:tab w:val="right" w:pos="9355"/>
      </w:tabs>
    </w:pPr>
  </w:style>
  <w:style w:type="character" w:customStyle="1" w:styleId="af2">
    <w:name w:val="Нижний колонтитул Знак"/>
    <w:basedOn w:val="a0"/>
    <w:link w:val="af1"/>
    <w:uiPriority w:val="99"/>
    <w:rsid w:val="00162A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12449</Words>
  <Characters>70963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Госзакуп</cp:lastModifiedBy>
  <cp:revision>2</cp:revision>
  <cp:lastPrinted>2024-01-29T08:45:00Z</cp:lastPrinted>
  <dcterms:created xsi:type="dcterms:W3CDTF">2024-01-30T07:57:00Z</dcterms:created>
  <dcterms:modified xsi:type="dcterms:W3CDTF">2024-01-30T07:57:00Z</dcterms:modified>
</cp:coreProperties>
</file>