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73EC547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7331A">
        <w:rPr>
          <w:rFonts w:ascii="Times New Roman" w:hAnsi="Times New Roman" w:cs="Times New Roman"/>
          <w:b/>
        </w:rPr>
        <w:t>2</w:t>
      </w:r>
      <w:r w:rsidR="00AF645E">
        <w:rPr>
          <w:rFonts w:ascii="Times New Roman" w:hAnsi="Times New Roman" w:cs="Times New Roman"/>
          <w:b/>
        </w:rPr>
        <w:t>5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069BC25E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57331A">
        <w:rPr>
          <w:rFonts w:ascii="Times New Roman" w:eastAsia="Times New Roman" w:hAnsi="Times New Roman" w:cs="Times New Roman"/>
        </w:rPr>
        <w:t>2</w:t>
      </w:r>
      <w:r w:rsidR="00AF645E">
        <w:rPr>
          <w:rFonts w:ascii="Times New Roman" w:eastAsia="Times New Roman" w:hAnsi="Times New Roman" w:cs="Times New Roman"/>
        </w:rPr>
        <w:t>5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415B8F">
        <w:rPr>
          <w:rFonts w:ascii="Times New Roman" w:eastAsia="Times New Roman" w:hAnsi="Times New Roman" w:cs="Times New Roman"/>
        </w:rPr>
        <w:t xml:space="preserve"> </w:t>
      </w:r>
      <w:r w:rsidR="00AF645E">
        <w:rPr>
          <w:rFonts w:ascii="Times New Roman" w:eastAsia="Times New Roman" w:hAnsi="Times New Roman" w:cs="Times New Roman"/>
        </w:rPr>
        <w:t>02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33395C4F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AF645E">
        <w:rPr>
          <w:rFonts w:ascii="Times New Roman" w:eastAsia="Times New Roman" w:hAnsi="Times New Roman" w:cs="Times New Roman"/>
        </w:rPr>
        <w:t>02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7E68D763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7331A">
        <w:rPr>
          <w:rFonts w:ascii="Times New Roman" w:hAnsi="Times New Roman" w:cs="Times New Roman"/>
          <w:b/>
        </w:rPr>
        <w:t>2</w:t>
      </w:r>
      <w:r w:rsidR="00AF645E">
        <w:rPr>
          <w:rFonts w:ascii="Times New Roman" w:hAnsi="Times New Roman" w:cs="Times New Roman"/>
          <w:b/>
        </w:rPr>
        <w:t>5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17CFC27A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57331A">
        <w:rPr>
          <w:rFonts w:ascii="Times New Roman" w:eastAsia="Times New Roman" w:hAnsi="Times New Roman" w:cs="Times New Roman"/>
          <w:lang w:val="kk-KZ"/>
        </w:rPr>
        <w:t>2</w:t>
      </w:r>
      <w:r w:rsidR="00AF645E">
        <w:rPr>
          <w:rFonts w:ascii="Times New Roman" w:eastAsia="Times New Roman" w:hAnsi="Times New Roman" w:cs="Times New Roman"/>
          <w:lang w:val="kk-KZ"/>
        </w:rPr>
        <w:t>5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</w:rPr>
        <w:t xml:space="preserve"> </w:t>
      </w:r>
      <w:r w:rsidR="00AF645E">
        <w:rPr>
          <w:rFonts w:ascii="Times New Roman" w:eastAsia="Times New Roman" w:hAnsi="Times New Roman" w:cs="Times New Roman"/>
        </w:rPr>
        <w:t>02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6A0A2FE2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AF645E">
        <w:rPr>
          <w:rFonts w:ascii="Times New Roman" w:eastAsia="Times New Roman" w:hAnsi="Times New Roman" w:cs="Times New Roman"/>
        </w:rPr>
        <w:t>02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428"/>
        <w:gridCol w:w="958"/>
        <w:gridCol w:w="851"/>
        <w:gridCol w:w="1167"/>
        <w:gridCol w:w="1276"/>
      </w:tblGrid>
      <w:tr w:rsidR="00454743" w:rsidRPr="00105141" w14:paraId="192D9B36" w14:textId="77777777" w:rsidTr="00E92961">
        <w:trPr>
          <w:trHeight w:val="300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428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AF645E" w:rsidRPr="00105141" w14:paraId="11D8447F" w14:textId="77777777" w:rsidTr="004C3133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DFEF631" w14:textId="77BCA963" w:rsidR="00AF645E" w:rsidRPr="00AF645E" w:rsidRDefault="00AF645E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6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6937A6A4" w14:textId="541B9F4D" w:rsidR="00AF645E" w:rsidRPr="00AF645E" w:rsidRDefault="00AF645E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6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1700D0B3" w14:textId="1BBB3C4B" w:rsidR="00AF645E" w:rsidRPr="00AF645E" w:rsidRDefault="00AF645E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645E">
              <w:rPr>
                <w:rFonts w:ascii="Times New Roman" w:hAnsi="Times New Roman" w:cs="Times New Roman"/>
                <w:sz w:val="20"/>
                <w:szCs w:val="20"/>
              </w:rPr>
              <w:t xml:space="preserve"> Для вливания инфузионных растворов </w:t>
            </w:r>
            <w:proofErr w:type="gramStart"/>
            <w:r w:rsidRPr="00AF645E">
              <w:rPr>
                <w:rFonts w:ascii="Times New Roman" w:hAnsi="Times New Roman" w:cs="Times New Roman"/>
                <w:sz w:val="20"/>
                <w:szCs w:val="20"/>
              </w:rPr>
              <w:t>стерильная</w:t>
            </w:r>
            <w:proofErr w:type="gramEnd"/>
            <w:r w:rsidRPr="00AF645E">
              <w:rPr>
                <w:rFonts w:ascii="Times New Roman" w:hAnsi="Times New Roman" w:cs="Times New Roman"/>
                <w:sz w:val="20"/>
                <w:szCs w:val="20"/>
              </w:rPr>
              <w:t>, однократного применения  с иглой размером:  21G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5324D1" w14:textId="7D858269" w:rsidR="00AF645E" w:rsidRPr="00AF645E" w:rsidRDefault="00AF645E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6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31B82BD6" w14:textId="26BD3EEC" w:rsidR="00AF645E" w:rsidRPr="00AF645E" w:rsidRDefault="00AF645E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F6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1767648" w14:textId="4523A898" w:rsidR="00AF645E" w:rsidRPr="00AF645E" w:rsidRDefault="00AF645E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vAlign w:val="center"/>
          </w:tcPr>
          <w:p w14:paraId="38A44AD9" w14:textId="0407A64A" w:rsidR="00AF645E" w:rsidRPr="00AF645E" w:rsidRDefault="00AF645E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</w:tbl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34EE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74C0"/>
    <w:rsid w:val="007878A5"/>
    <w:rsid w:val="007907C0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4BC1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0A8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5847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76849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AD1A-9315-4039-B22B-EC5D58AB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2023-04-25T08:44:00Z</dcterms:created>
  <dcterms:modified xsi:type="dcterms:W3CDTF">2023-04-25T08:44:00Z</dcterms:modified>
</cp:coreProperties>
</file>